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E5" w:rsidRDefault="00893F85" w:rsidP="004844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F85">
        <w:rPr>
          <w:rFonts w:ascii="Times New Roman" w:hAnsi="Times New Roman" w:cs="Times New Roman"/>
          <w:sz w:val="28"/>
          <w:szCs w:val="28"/>
          <w:lang w:val="uk-UA"/>
        </w:rPr>
        <w:t>Державне підприємство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Міжнародний аеропо</w:t>
      </w:r>
      <w:r w:rsidR="00E96806">
        <w:rPr>
          <w:rFonts w:ascii="Times New Roman" w:hAnsi="Times New Roman" w:cs="Times New Roman"/>
          <w:sz w:val="28"/>
          <w:szCs w:val="28"/>
          <w:lang w:val="uk-UA"/>
        </w:rPr>
        <w:t>рт  «Бориспіль» має намір в 201</w:t>
      </w:r>
      <w:r w:rsidR="00E96806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 встановити нові тарифи на послуги з приб</w:t>
      </w:r>
      <w:r w:rsidR="004844F1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рання та вивезення твердих побутових відходів і рідких</w:t>
      </w:r>
      <w:r w:rsidR="004844F1">
        <w:rPr>
          <w:rFonts w:ascii="Times New Roman" w:hAnsi="Times New Roman" w:cs="Times New Roman"/>
          <w:sz w:val="28"/>
          <w:szCs w:val="28"/>
          <w:lang w:val="uk-UA"/>
        </w:rPr>
        <w:t xml:space="preserve"> нечистот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84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4F1">
        <w:rPr>
          <w:rFonts w:ascii="Times New Roman" w:hAnsi="Times New Roman" w:cs="Times New Roman"/>
          <w:sz w:val="28"/>
          <w:szCs w:val="28"/>
          <w:lang w:val="uk-UA"/>
        </w:rPr>
        <w:t>що надаються стороннім організаціям, які розташовані на території аеропорту. Дату введення тарифів в дію буде визначено на черговому засіданні виконавчого комітету Гірської сільської ради.</w:t>
      </w:r>
    </w:p>
    <w:p w:rsidR="004844F1" w:rsidRPr="002D2DA1" w:rsidRDefault="004844F1" w:rsidP="004844F1">
      <w:pPr>
        <w:pStyle w:val="a3"/>
        <w:ind w:left="709" w:hanging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</w:t>
      </w: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276"/>
        <w:gridCol w:w="4789"/>
        <w:gridCol w:w="1418"/>
        <w:gridCol w:w="1522"/>
      </w:tblGrid>
      <w:tr w:rsidR="004844F1" w:rsidRPr="007C12D3" w:rsidTr="00852BCF">
        <w:trPr>
          <w:trHeight w:val="660"/>
          <w:jc w:val="center"/>
        </w:trPr>
        <w:tc>
          <w:tcPr>
            <w:tcW w:w="1151" w:type="dxa"/>
            <w:vMerge w:val="restart"/>
            <w:shd w:val="clear" w:color="auto" w:fill="auto"/>
            <w:vAlign w:val="center"/>
            <w:hideMark/>
          </w:tcPr>
          <w:p w:rsidR="004844F1" w:rsidRPr="004844F1" w:rsidRDefault="004844F1" w:rsidP="00852B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44F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  <w:p w:rsidR="004844F1" w:rsidRPr="004844F1" w:rsidRDefault="004844F1" w:rsidP="00852B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44F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276" w:type="dxa"/>
            <w:vMerge w:val="restart"/>
            <w:vAlign w:val="center"/>
          </w:tcPr>
          <w:p w:rsidR="004844F1" w:rsidRPr="004844F1" w:rsidRDefault="004844F1" w:rsidP="00852B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4844F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Код</w:t>
            </w:r>
            <w:proofErr w:type="spellEnd"/>
            <w:r w:rsidRPr="004844F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  <w:p w:rsidR="004844F1" w:rsidRPr="004844F1" w:rsidRDefault="004844F1" w:rsidP="00852B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44F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ДКПП</w:t>
            </w:r>
          </w:p>
          <w:p w:rsidR="004844F1" w:rsidRPr="004844F1" w:rsidRDefault="004844F1" w:rsidP="00852B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44F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016:2010</w:t>
            </w:r>
          </w:p>
        </w:tc>
        <w:tc>
          <w:tcPr>
            <w:tcW w:w="4789" w:type="dxa"/>
            <w:vMerge w:val="restart"/>
          </w:tcPr>
          <w:p w:rsidR="004844F1" w:rsidRPr="004844F1" w:rsidRDefault="004844F1" w:rsidP="00852B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4844F1" w:rsidRPr="004844F1" w:rsidRDefault="004844F1" w:rsidP="00852B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44F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Назва послуги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  <w:vAlign w:val="center"/>
          </w:tcPr>
          <w:p w:rsidR="004844F1" w:rsidRPr="004844F1" w:rsidRDefault="004844F1" w:rsidP="00852B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44F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Вартість, ГРН</w:t>
            </w:r>
          </w:p>
        </w:tc>
      </w:tr>
      <w:tr w:rsidR="004844F1" w:rsidRPr="007C12D3" w:rsidTr="004844F1">
        <w:trPr>
          <w:trHeight w:hRule="exact" w:val="777"/>
          <w:jc w:val="center"/>
        </w:trPr>
        <w:tc>
          <w:tcPr>
            <w:tcW w:w="11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4F1" w:rsidRPr="004844F1" w:rsidRDefault="004844F1" w:rsidP="00852B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844F1" w:rsidRPr="004844F1" w:rsidRDefault="004844F1" w:rsidP="00852B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789" w:type="dxa"/>
            <w:vMerge/>
            <w:tcBorders>
              <w:bottom w:val="single" w:sz="4" w:space="0" w:color="auto"/>
            </w:tcBorders>
          </w:tcPr>
          <w:p w:rsidR="004844F1" w:rsidRPr="004844F1" w:rsidRDefault="004844F1" w:rsidP="00852B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844F1" w:rsidRPr="004844F1" w:rsidRDefault="004844F1" w:rsidP="00852B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44F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без ПДВ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4844F1" w:rsidRPr="004844F1" w:rsidRDefault="004844F1" w:rsidP="00852B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44F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 ПДВ</w:t>
            </w:r>
          </w:p>
        </w:tc>
      </w:tr>
      <w:tr w:rsidR="004844F1" w:rsidRPr="00971FF0" w:rsidTr="004844F1">
        <w:trPr>
          <w:trHeight w:val="1263"/>
          <w:jc w:val="center"/>
        </w:trPr>
        <w:tc>
          <w:tcPr>
            <w:tcW w:w="1151" w:type="dxa"/>
            <w:shd w:val="clear" w:color="auto" w:fill="auto"/>
            <w:noWrap/>
            <w:vAlign w:val="center"/>
          </w:tcPr>
          <w:p w:rsidR="004844F1" w:rsidRPr="004844F1" w:rsidRDefault="004844F1" w:rsidP="0085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4F1" w:rsidRPr="004844F1" w:rsidRDefault="004844F1" w:rsidP="0085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4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4844F1" w:rsidRPr="004844F1" w:rsidRDefault="004844F1" w:rsidP="00852BCF">
            <w:pPr>
              <w:pStyle w:val="a3"/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E72329" w:rsidRDefault="00E72329" w:rsidP="00852BC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38.11/</w:t>
            </w:r>
          </w:p>
          <w:p w:rsidR="004844F1" w:rsidRPr="004844F1" w:rsidRDefault="00E72329" w:rsidP="00852BC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68.20</w:t>
            </w:r>
          </w:p>
        </w:tc>
        <w:tc>
          <w:tcPr>
            <w:tcW w:w="4789" w:type="dxa"/>
            <w:vAlign w:val="center"/>
          </w:tcPr>
          <w:p w:rsidR="004844F1" w:rsidRPr="004844F1" w:rsidRDefault="004844F1" w:rsidP="00852BCF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4844F1">
              <w:rPr>
                <w:sz w:val="28"/>
                <w:szCs w:val="28"/>
                <w:lang w:val="uk-UA"/>
              </w:rPr>
              <w:t>Прибирання та вивезення твердих побутових відходів</w:t>
            </w:r>
          </w:p>
          <w:p w:rsidR="004844F1" w:rsidRPr="004844F1" w:rsidRDefault="004844F1" w:rsidP="004844F1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4844F1">
              <w:rPr>
                <w:sz w:val="28"/>
                <w:szCs w:val="28"/>
                <w:lang w:val="uk-UA"/>
              </w:rPr>
              <w:t>за 1куб. м</w:t>
            </w:r>
          </w:p>
        </w:tc>
        <w:tc>
          <w:tcPr>
            <w:tcW w:w="1418" w:type="dxa"/>
            <w:vAlign w:val="center"/>
          </w:tcPr>
          <w:p w:rsidR="004844F1" w:rsidRPr="004844F1" w:rsidRDefault="004844F1" w:rsidP="00852BCF">
            <w:pPr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4F1" w:rsidRPr="004844F1" w:rsidRDefault="004844F1" w:rsidP="00852BCF">
            <w:pPr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4F1" w:rsidRPr="004844F1" w:rsidRDefault="00E96806" w:rsidP="00852BCF">
            <w:pPr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  <w:r w:rsidR="004844F1" w:rsidRPr="004844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522" w:type="dxa"/>
            <w:vAlign w:val="center"/>
          </w:tcPr>
          <w:p w:rsidR="004844F1" w:rsidRPr="004844F1" w:rsidRDefault="004844F1" w:rsidP="00852BCF">
            <w:pPr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4F1" w:rsidRPr="004844F1" w:rsidRDefault="004844F1" w:rsidP="00852BCF">
            <w:pPr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4F1" w:rsidRPr="004844F1" w:rsidRDefault="00E96806" w:rsidP="00852BCF">
            <w:pPr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  <w:r w:rsidR="004844F1" w:rsidRPr="004844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4844F1" w:rsidRPr="00971FF0" w:rsidTr="00852BCF">
        <w:trPr>
          <w:trHeight w:val="644"/>
          <w:jc w:val="center"/>
        </w:trPr>
        <w:tc>
          <w:tcPr>
            <w:tcW w:w="1151" w:type="dxa"/>
            <w:shd w:val="clear" w:color="auto" w:fill="auto"/>
            <w:noWrap/>
            <w:vAlign w:val="center"/>
          </w:tcPr>
          <w:p w:rsidR="004844F1" w:rsidRPr="004844F1" w:rsidRDefault="004844F1" w:rsidP="0085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4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4844F1" w:rsidRPr="004844F1" w:rsidRDefault="004844F1" w:rsidP="00852BC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4844F1">
              <w:rPr>
                <w:sz w:val="28"/>
                <w:szCs w:val="28"/>
                <w:lang w:val="uk-UA"/>
              </w:rPr>
              <w:t>38.11</w:t>
            </w:r>
          </w:p>
        </w:tc>
        <w:tc>
          <w:tcPr>
            <w:tcW w:w="4789" w:type="dxa"/>
            <w:vAlign w:val="center"/>
          </w:tcPr>
          <w:p w:rsidR="004844F1" w:rsidRPr="004844F1" w:rsidRDefault="004844F1" w:rsidP="00852BCF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4844F1">
              <w:rPr>
                <w:sz w:val="28"/>
                <w:szCs w:val="28"/>
                <w:lang w:val="uk-UA"/>
              </w:rPr>
              <w:t>Прийом та передача для знешкодження на спеціалізованому заводі твердих побутових відходів</w:t>
            </w:r>
          </w:p>
          <w:p w:rsidR="004844F1" w:rsidRPr="004844F1" w:rsidRDefault="004844F1" w:rsidP="004844F1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4844F1">
              <w:rPr>
                <w:sz w:val="28"/>
                <w:szCs w:val="28"/>
                <w:lang w:val="uk-UA"/>
              </w:rPr>
              <w:t>за 1 куб. м</w:t>
            </w:r>
          </w:p>
        </w:tc>
        <w:tc>
          <w:tcPr>
            <w:tcW w:w="1418" w:type="dxa"/>
            <w:vAlign w:val="center"/>
          </w:tcPr>
          <w:p w:rsidR="004844F1" w:rsidRPr="004844F1" w:rsidRDefault="004844F1" w:rsidP="00852BCF">
            <w:pPr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4F1" w:rsidRPr="004844F1" w:rsidRDefault="004844F1" w:rsidP="00852BCF">
            <w:pPr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4F1" w:rsidRPr="004844F1" w:rsidRDefault="00E96806" w:rsidP="00852BCF">
            <w:pPr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</w:t>
            </w:r>
            <w:r w:rsidR="004844F1" w:rsidRPr="004844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522" w:type="dxa"/>
            <w:vAlign w:val="center"/>
          </w:tcPr>
          <w:p w:rsidR="004844F1" w:rsidRPr="004844F1" w:rsidRDefault="004844F1" w:rsidP="00852BCF">
            <w:pPr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4F1" w:rsidRPr="004844F1" w:rsidRDefault="004844F1" w:rsidP="00852BCF">
            <w:pPr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4844F1" w:rsidRPr="004844F1" w:rsidRDefault="00E96806" w:rsidP="00852BCF">
            <w:pPr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258</w:t>
            </w:r>
            <w:r w:rsidR="004844F1" w:rsidRPr="004844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4844F1" w:rsidRPr="00971FF0" w:rsidTr="00852BCF">
        <w:trPr>
          <w:trHeight w:val="644"/>
          <w:jc w:val="center"/>
        </w:trPr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44F1" w:rsidRPr="004844F1" w:rsidRDefault="004844F1" w:rsidP="0085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4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44F1" w:rsidRPr="004844F1" w:rsidRDefault="004844F1" w:rsidP="00852BC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4844F1">
              <w:rPr>
                <w:sz w:val="28"/>
                <w:szCs w:val="28"/>
                <w:lang w:val="uk-UA"/>
              </w:rPr>
              <w:t>37.00 /</w:t>
            </w:r>
          </w:p>
          <w:p w:rsidR="004844F1" w:rsidRPr="004844F1" w:rsidRDefault="004844F1" w:rsidP="00852BC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4844F1">
              <w:rPr>
                <w:sz w:val="28"/>
                <w:szCs w:val="28"/>
                <w:lang w:val="uk-UA"/>
              </w:rPr>
              <w:t>68.20</w:t>
            </w:r>
          </w:p>
        </w:tc>
        <w:tc>
          <w:tcPr>
            <w:tcW w:w="4789" w:type="dxa"/>
            <w:tcBorders>
              <w:bottom w:val="single" w:sz="4" w:space="0" w:color="auto"/>
            </w:tcBorders>
            <w:vAlign w:val="center"/>
          </w:tcPr>
          <w:p w:rsidR="004844F1" w:rsidRPr="004844F1" w:rsidRDefault="004844F1" w:rsidP="00852BCF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4844F1">
              <w:rPr>
                <w:sz w:val="28"/>
                <w:szCs w:val="28"/>
                <w:lang w:val="uk-UA"/>
              </w:rPr>
              <w:t>Вивезення рідких нечистот</w:t>
            </w:r>
          </w:p>
          <w:p w:rsidR="004844F1" w:rsidRPr="004844F1" w:rsidRDefault="004844F1" w:rsidP="004844F1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4844F1">
              <w:rPr>
                <w:sz w:val="28"/>
                <w:szCs w:val="28"/>
                <w:lang w:val="uk-UA"/>
              </w:rPr>
              <w:t>за 1 куб. 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844F1" w:rsidRPr="004844F1" w:rsidRDefault="004844F1" w:rsidP="00852BCF">
            <w:pPr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4F1" w:rsidRPr="004844F1" w:rsidRDefault="00E96806" w:rsidP="00852BCF">
            <w:pPr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260</w:t>
            </w:r>
            <w:r w:rsidR="004844F1" w:rsidRPr="004844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4844F1" w:rsidRPr="004844F1" w:rsidRDefault="004844F1" w:rsidP="00852BCF">
            <w:pPr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4F1" w:rsidRPr="004844F1" w:rsidRDefault="00E96806" w:rsidP="00852BCF">
            <w:pPr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</w:t>
            </w:r>
            <w:r w:rsidR="004844F1" w:rsidRPr="004844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</w:tbl>
    <w:p w:rsidR="004844F1" w:rsidRDefault="004844F1" w:rsidP="004844F1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4F1" w:rsidRPr="00893F85" w:rsidRDefault="004844F1" w:rsidP="004844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Розрахунок послуг  з прибирання та вивезення твердих побутових відходів і рідких нечистот виконані у відповідності до Постанови КМУ від 26.07.2006 р. № 1010 «Про затвердження порядку формування тарифів на послуги з вивезення побутових відходів».</w:t>
      </w:r>
    </w:p>
    <w:sectPr w:rsidR="004844F1" w:rsidRPr="0089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0E3"/>
    <w:multiLevelType w:val="hybridMultilevel"/>
    <w:tmpl w:val="1D105366"/>
    <w:lvl w:ilvl="0" w:tplc="DC26314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D0542"/>
    <w:multiLevelType w:val="hybridMultilevel"/>
    <w:tmpl w:val="20C8EEFC"/>
    <w:lvl w:ilvl="0" w:tplc="3B2EE00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85"/>
    <w:rsid w:val="004844F1"/>
    <w:rsid w:val="004C39B2"/>
    <w:rsid w:val="00893F85"/>
    <w:rsid w:val="00C704E5"/>
    <w:rsid w:val="00E72329"/>
    <w:rsid w:val="00E9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D86980-454F-4742-863C-DC6DE743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4844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Кривець Сергій Леонідович</dc:creator>
  <cp:keywords/>
  <dc:description/>
  <cp:lastModifiedBy>Кривець Сергій Леонідович</cp:lastModifiedBy>
  <cp:revision>5</cp:revision>
  <dcterms:created xsi:type="dcterms:W3CDTF">2018-04-06T08:16:00Z</dcterms:created>
  <dcterms:modified xsi:type="dcterms:W3CDTF">2019-04-08T11:44:00Z</dcterms:modified>
</cp:coreProperties>
</file>