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964" w:rsidRPr="004439F6" w:rsidRDefault="00472964" w:rsidP="0047296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46DCE" w:rsidRPr="00EC1DB3" w:rsidRDefault="00B46DCE" w:rsidP="00B46DCE">
      <w:pPr>
        <w:autoSpaceDE w:val="0"/>
        <w:autoSpaceDN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DB3">
        <w:rPr>
          <w:rFonts w:ascii="Times New Roman" w:hAnsi="Times New Roman" w:cs="Times New Roman"/>
          <w:b/>
          <w:bCs/>
          <w:sz w:val="28"/>
          <w:szCs w:val="28"/>
        </w:rPr>
        <w:t xml:space="preserve">Поточний ремонт резервуарів РГС-25 інв.№51414/ПИ, інв.№51415/ПИ, </w:t>
      </w:r>
      <w:proofErr w:type="spellStart"/>
      <w:r w:rsidRPr="00EC1DB3">
        <w:rPr>
          <w:rFonts w:ascii="Times New Roman" w:hAnsi="Times New Roman" w:cs="Times New Roman"/>
          <w:b/>
          <w:bCs/>
          <w:sz w:val="28"/>
          <w:szCs w:val="28"/>
        </w:rPr>
        <w:t>інв</w:t>
      </w:r>
      <w:proofErr w:type="spellEnd"/>
      <w:r w:rsidRPr="00EC1DB3">
        <w:rPr>
          <w:rFonts w:ascii="Times New Roman" w:hAnsi="Times New Roman" w:cs="Times New Roman"/>
          <w:b/>
          <w:bCs/>
          <w:sz w:val="28"/>
          <w:szCs w:val="28"/>
        </w:rPr>
        <w:t xml:space="preserve">. №51416/ПИ, інв.№51417/ПИ й інв.№51418/ПИ на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C1DB3">
        <w:rPr>
          <w:rFonts w:ascii="Times New Roman" w:hAnsi="Times New Roman" w:cs="Times New Roman"/>
          <w:b/>
          <w:bCs/>
          <w:sz w:val="28"/>
          <w:szCs w:val="28"/>
        </w:rPr>
        <w:t>АЗС-1 (</w:t>
      </w:r>
      <w:proofErr w:type="spellStart"/>
      <w:r w:rsidRPr="00EC1DB3">
        <w:rPr>
          <w:rFonts w:ascii="Times New Roman" w:hAnsi="Times New Roman" w:cs="Times New Roman"/>
          <w:b/>
          <w:bCs/>
          <w:sz w:val="28"/>
          <w:szCs w:val="28"/>
        </w:rPr>
        <w:t>технол</w:t>
      </w:r>
      <w:proofErr w:type="spellEnd"/>
      <w:r w:rsidRPr="00EC1DB3">
        <w:rPr>
          <w:rFonts w:ascii="Times New Roman" w:hAnsi="Times New Roman" w:cs="Times New Roman"/>
          <w:b/>
          <w:bCs/>
          <w:sz w:val="28"/>
          <w:szCs w:val="28"/>
        </w:rPr>
        <w:t>.№№1-5),</w:t>
      </w:r>
    </w:p>
    <w:p w:rsidR="00B46DCE" w:rsidRPr="00EC1DB3" w:rsidRDefault="00B46DCE" w:rsidP="00B46DC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DB3">
        <w:rPr>
          <w:rFonts w:ascii="Times New Roman" w:hAnsi="Times New Roman" w:cs="Times New Roman"/>
          <w:sz w:val="28"/>
          <w:szCs w:val="28"/>
        </w:rPr>
        <w:t>код ДК 021:2015 - 50510000-3 - Послуги з ремонту і технічного обслуговування насосів, клапанів, кранів і металевих контейнерів,</w:t>
      </w:r>
    </w:p>
    <w:p w:rsidR="00B46DCE" w:rsidRDefault="00B46DCE" w:rsidP="00B46D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B3">
        <w:rPr>
          <w:rFonts w:ascii="Times New Roman" w:hAnsi="Times New Roman" w:cs="Times New Roman"/>
          <w:sz w:val="28"/>
          <w:szCs w:val="28"/>
        </w:rPr>
        <w:t>код ДК 018-2000 – 1252.1 - Резервуари для нафти, нафтопродуктів та газу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DCE" w:rsidRDefault="00B46DCE" w:rsidP="00B46DC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AF7" w:rsidRPr="00EC1DB3" w:rsidRDefault="00FF4AF7" w:rsidP="00B46DC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B3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EC1DB3" w:rsidRPr="00EC1DB3">
        <w:rPr>
          <w:rFonts w:ascii="Times New Roman" w:hAnsi="Times New Roman" w:cs="Times New Roman"/>
          <w:sz w:val="28"/>
          <w:szCs w:val="28"/>
        </w:rPr>
        <w:t>усунення дефектів виявлених під час експертного діагностування резервуарі</w:t>
      </w:r>
      <w:bookmarkStart w:id="0" w:name="_GoBack"/>
      <w:bookmarkEnd w:id="0"/>
      <w:r w:rsidR="00EC1DB3" w:rsidRPr="00EC1DB3">
        <w:rPr>
          <w:rFonts w:ascii="Times New Roman" w:hAnsi="Times New Roman" w:cs="Times New Roman"/>
          <w:sz w:val="28"/>
          <w:szCs w:val="28"/>
        </w:rPr>
        <w:t>в  РГС-25 №1, №2, №3, №4, №5, приведення технічного стану резервуарів у відповідності до існуючих нормативів</w:t>
      </w:r>
      <w:r w:rsidR="00B85466" w:rsidRPr="00EC1DB3">
        <w:rPr>
          <w:rFonts w:ascii="Times New Roman" w:hAnsi="Times New Roman" w:cs="Times New Roman"/>
          <w:sz w:val="28"/>
          <w:szCs w:val="28"/>
        </w:rPr>
        <w:t>,</w:t>
      </w:r>
      <w:r w:rsidRPr="00EC1DB3">
        <w:rPr>
          <w:rFonts w:ascii="Times New Roman" w:hAnsi="Times New Roman" w:cs="Times New Roman"/>
          <w:sz w:val="28"/>
          <w:szCs w:val="28"/>
        </w:rPr>
        <w:t xml:space="preserve"> необхідно проведення поточного ремонту</w:t>
      </w:r>
      <w:r w:rsidR="008D6E18" w:rsidRPr="00EC1DB3">
        <w:rPr>
          <w:rFonts w:ascii="Times New Roman" w:hAnsi="Times New Roman" w:cs="Times New Roman"/>
          <w:sz w:val="28"/>
          <w:szCs w:val="28"/>
        </w:rPr>
        <w:t xml:space="preserve"> </w:t>
      </w:r>
      <w:r w:rsidR="00EC1DB3" w:rsidRPr="00EC1DB3">
        <w:rPr>
          <w:rFonts w:ascii="Times New Roman" w:hAnsi="Times New Roman" w:cs="Times New Roman"/>
          <w:b/>
          <w:bCs/>
          <w:sz w:val="28"/>
          <w:szCs w:val="28"/>
        </w:rPr>
        <w:t xml:space="preserve">резервуарів РГС-25 інв.№51414/ПИ, інв.№51415/ПИ, </w:t>
      </w:r>
      <w:proofErr w:type="spellStart"/>
      <w:r w:rsidR="00EC1DB3" w:rsidRPr="00EC1DB3">
        <w:rPr>
          <w:rFonts w:ascii="Times New Roman" w:hAnsi="Times New Roman" w:cs="Times New Roman"/>
          <w:b/>
          <w:bCs/>
          <w:sz w:val="28"/>
          <w:szCs w:val="28"/>
        </w:rPr>
        <w:t>інв</w:t>
      </w:r>
      <w:proofErr w:type="spellEnd"/>
      <w:r w:rsidR="00EC1DB3" w:rsidRPr="00EC1DB3">
        <w:rPr>
          <w:rFonts w:ascii="Times New Roman" w:hAnsi="Times New Roman" w:cs="Times New Roman"/>
          <w:b/>
          <w:bCs/>
          <w:sz w:val="28"/>
          <w:szCs w:val="28"/>
        </w:rPr>
        <w:t>. №51416/ПИ, інв.№51417/ПИ й інв.№51418/ПИ на АЗС-1 (</w:t>
      </w:r>
      <w:proofErr w:type="spellStart"/>
      <w:r w:rsidR="00EC1DB3" w:rsidRPr="00EC1DB3">
        <w:rPr>
          <w:rFonts w:ascii="Times New Roman" w:hAnsi="Times New Roman" w:cs="Times New Roman"/>
          <w:b/>
          <w:bCs/>
          <w:sz w:val="28"/>
          <w:szCs w:val="28"/>
        </w:rPr>
        <w:t>технол</w:t>
      </w:r>
      <w:proofErr w:type="spellEnd"/>
      <w:r w:rsidR="00EC1DB3" w:rsidRPr="00EC1DB3">
        <w:rPr>
          <w:rFonts w:ascii="Times New Roman" w:hAnsi="Times New Roman" w:cs="Times New Roman"/>
          <w:b/>
          <w:bCs/>
          <w:sz w:val="28"/>
          <w:szCs w:val="28"/>
        </w:rPr>
        <w:t>.№№1-5)</w:t>
      </w:r>
      <w:r w:rsidRPr="00EC1DB3">
        <w:rPr>
          <w:rFonts w:ascii="Times New Roman" w:hAnsi="Times New Roman" w:cs="Times New Roman"/>
          <w:sz w:val="28"/>
          <w:szCs w:val="28"/>
        </w:rPr>
        <w:t>.</w:t>
      </w:r>
    </w:p>
    <w:p w:rsidR="008D7956" w:rsidRPr="00A34876" w:rsidRDefault="008D7956" w:rsidP="00B46DC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E18">
        <w:rPr>
          <w:rFonts w:ascii="Times New Roman" w:hAnsi="Times New Roman" w:cs="Times New Roman"/>
          <w:sz w:val="28"/>
          <w:szCs w:val="28"/>
        </w:rPr>
        <w:t xml:space="preserve">Об’єми робіт, які необхідно провести для усунення </w:t>
      </w:r>
      <w:r w:rsidR="003C7C74" w:rsidRPr="008D6E18">
        <w:rPr>
          <w:rFonts w:ascii="Times New Roman" w:hAnsi="Times New Roman" w:cs="Times New Roman"/>
          <w:sz w:val="28"/>
          <w:szCs w:val="28"/>
        </w:rPr>
        <w:t xml:space="preserve">дефектів </w:t>
      </w:r>
      <w:r w:rsidR="009F3178" w:rsidRPr="008D6E18">
        <w:rPr>
          <w:rFonts w:ascii="Times New Roman" w:hAnsi="Times New Roman" w:cs="Times New Roman"/>
          <w:sz w:val="28"/>
          <w:szCs w:val="28"/>
        </w:rPr>
        <w:t>покриття тротуарів</w:t>
      </w:r>
      <w:r w:rsidRPr="008D6E18">
        <w:rPr>
          <w:rFonts w:ascii="Times New Roman" w:hAnsi="Times New Roman" w:cs="Times New Roman"/>
          <w:sz w:val="28"/>
          <w:szCs w:val="28"/>
        </w:rPr>
        <w:t xml:space="preserve">, визначені в дефектному акті </w:t>
      </w:r>
      <w:r w:rsidR="00EC1DB3" w:rsidRPr="00EC1DB3">
        <w:rPr>
          <w:rFonts w:ascii="Times New Roman" w:hAnsi="Times New Roman" w:cs="Times New Roman"/>
          <w:sz w:val="28"/>
          <w:szCs w:val="28"/>
        </w:rPr>
        <w:t>№59-26-2 від 13.01.2021</w:t>
      </w:r>
      <w:r w:rsidRPr="00EC1DB3">
        <w:rPr>
          <w:rFonts w:ascii="Times New Roman" w:hAnsi="Times New Roman" w:cs="Times New Roman"/>
          <w:sz w:val="28"/>
          <w:szCs w:val="28"/>
        </w:rPr>
        <w:t>.</w:t>
      </w:r>
    </w:p>
    <w:p w:rsidR="008D7956" w:rsidRPr="008D6E18" w:rsidRDefault="008D7956" w:rsidP="00B46DCE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E18">
        <w:rPr>
          <w:rFonts w:ascii="Times New Roman" w:hAnsi="Times New Roman" w:cs="Times New Roman"/>
          <w:sz w:val="28"/>
          <w:szCs w:val="28"/>
        </w:rPr>
        <w:t xml:space="preserve">Вартість послуги з виконання робіт по поточному ремонту </w:t>
      </w:r>
      <w:r w:rsidR="008D6E18" w:rsidRPr="006635BB">
        <w:rPr>
          <w:rFonts w:ascii="Times New Roman" w:hAnsi="Times New Roman" w:cs="Times New Roman"/>
          <w:bCs/>
          <w:sz w:val="28"/>
          <w:szCs w:val="28"/>
        </w:rPr>
        <w:t>технічної будівлі (інв.№4205)</w:t>
      </w:r>
      <w:r w:rsidR="00B33F65" w:rsidRPr="008D6E18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8D6E18">
        <w:rPr>
          <w:rFonts w:ascii="Times New Roman" w:hAnsi="Times New Roman" w:cs="Times New Roman"/>
          <w:sz w:val="28"/>
          <w:szCs w:val="28"/>
        </w:rPr>
        <w:t>визначена за допомогою програмного комплексу АВК-5 згідно ДСТУ Б Д.1.1-1:2013 (Правила визначення вартості будівництва).</w:t>
      </w:r>
    </w:p>
    <w:p w:rsidR="00107A9E" w:rsidRPr="008D6E18" w:rsidRDefault="00FA01A6" w:rsidP="00B46DCE">
      <w:pPr>
        <w:pStyle w:val="a5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E18">
        <w:rPr>
          <w:rFonts w:ascii="Times New Roman" w:hAnsi="Times New Roman" w:cs="Times New Roman"/>
          <w:bCs/>
          <w:sz w:val="28"/>
          <w:szCs w:val="28"/>
        </w:rPr>
        <w:t xml:space="preserve">Очікувана вартість </w:t>
      </w:r>
      <w:r w:rsidR="003710D4" w:rsidRPr="008D6E18">
        <w:rPr>
          <w:rFonts w:ascii="Times New Roman" w:hAnsi="Times New Roman" w:cs="Times New Roman"/>
          <w:bCs/>
          <w:sz w:val="28"/>
          <w:szCs w:val="28"/>
        </w:rPr>
        <w:t>предмету закупівлі</w:t>
      </w:r>
      <w:r w:rsidRPr="008D6E18">
        <w:rPr>
          <w:rFonts w:ascii="Times New Roman" w:hAnsi="Times New Roman" w:cs="Times New Roman"/>
          <w:bCs/>
          <w:sz w:val="28"/>
          <w:szCs w:val="28"/>
        </w:rPr>
        <w:t xml:space="preserve"> становить  </w:t>
      </w:r>
      <w:r w:rsidR="008D6E18" w:rsidRPr="008D6E18">
        <w:rPr>
          <w:rFonts w:ascii="Times New Roman" w:hAnsi="Times New Roman" w:cs="Times New Roman"/>
          <w:sz w:val="28"/>
          <w:szCs w:val="28"/>
        </w:rPr>
        <w:t xml:space="preserve">1 </w:t>
      </w:r>
      <w:r w:rsidR="00EC1DB3">
        <w:rPr>
          <w:rFonts w:ascii="Times New Roman" w:hAnsi="Times New Roman" w:cs="Times New Roman"/>
          <w:sz w:val="28"/>
          <w:szCs w:val="28"/>
        </w:rPr>
        <w:t>0</w:t>
      </w:r>
      <w:r w:rsidR="008D6E18" w:rsidRPr="008D6E18">
        <w:rPr>
          <w:rFonts w:ascii="Times New Roman" w:hAnsi="Times New Roman" w:cs="Times New Roman"/>
          <w:sz w:val="28"/>
          <w:szCs w:val="28"/>
        </w:rPr>
        <w:t xml:space="preserve">00 000,00 </w:t>
      </w:r>
      <w:r w:rsidRPr="008D6E18">
        <w:rPr>
          <w:rFonts w:ascii="Times New Roman" w:hAnsi="Times New Roman" w:cs="Times New Roman"/>
          <w:bCs/>
          <w:sz w:val="28"/>
          <w:szCs w:val="28"/>
        </w:rPr>
        <w:t>грн, в тому числі ПДВ</w:t>
      </w:r>
      <w:r w:rsidR="003710D4" w:rsidRPr="008D6E18">
        <w:rPr>
          <w:rFonts w:ascii="Times New Roman" w:hAnsi="Times New Roman" w:cs="Times New Roman"/>
          <w:bCs/>
          <w:sz w:val="28"/>
          <w:szCs w:val="28"/>
        </w:rPr>
        <w:t>.</w:t>
      </w:r>
      <w:r w:rsidR="00107A9E" w:rsidRPr="008D6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AF7" w:rsidRPr="00A34876" w:rsidRDefault="008A0AB5" w:rsidP="00B46DCE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hyperlink r:id="rId7" w:history="1">
        <w:r w:rsidR="00FF4AF7" w:rsidRPr="00A34876">
          <w:rPr>
            <w:rStyle w:val="aa"/>
            <w:rFonts w:ascii="Times New Roman" w:hAnsi="Times New Roman" w:cs="Times New Roman"/>
            <w:sz w:val="28"/>
            <w:szCs w:val="28"/>
          </w:rPr>
          <w:t>h</w:t>
        </w:r>
        <w:r w:rsidR="00FF4AF7" w:rsidRPr="00EC1DB3">
          <w:rPr>
            <w:rStyle w:val="aa"/>
            <w:rFonts w:ascii="Times New Roman" w:hAnsi="Times New Roman" w:cs="Times New Roman"/>
            <w:sz w:val="28"/>
            <w:szCs w:val="28"/>
          </w:rPr>
          <w:t>ttps://prozorro.gov.ua/tender/</w:t>
        </w:r>
        <w:r w:rsidR="00544AF7" w:rsidRPr="00EC1DB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hyperlink r:id="rId8" w:history="1">
          <w:r w:rsidR="00EC1DB3" w:rsidRPr="00EC1DB3">
            <w:rPr>
              <w:rStyle w:val="aa"/>
              <w:rFonts w:ascii="Times New Roman" w:hAnsi="Times New Roman" w:cs="Times New Roman"/>
              <w:sz w:val="28"/>
              <w:szCs w:val="28"/>
              <w:lang w:val="en-US"/>
            </w:rPr>
            <w:t>UA</w:t>
          </w:r>
          <w:r w:rsidR="00EC1DB3" w:rsidRPr="00EC1DB3">
            <w:rPr>
              <w:rStyle w:val="aa"/>
              <w:rFonts w:ascii="Times New Roman" w:hAnsi="Times New Roman" w:cs="Times New Roman"/>
              <w:sz w:val="28"/>
              <w:szCs w:val="28"/>
            </w:rPr>
            <w:t>-2021-05-20-004805-</w:t>
          </w:r>
          <w:r w:rsidR="00EC1DB3" w:rsidRPr="00EC1DB3">
            <w:rPr>
              <w:rStyle w:val="aa"/>
              <w:rFonts w:ascii="Times New Roman" w:hAnsi="Times New Roman" w:cs="Times New Roman"/>
              <w:sz w:val="28"/>
              <w:szCs w:val="28"/>
              <w:lang w:val="en-US"/>
            </w:rPr>
            <w:t>b</w:t>
          </w:r>
        </w:hyperlink>
      </w:hyperlink>
    </w:p>
    <w:p w:rsidR="003F5D0C" w:rsidRDefault="003F5D0C" w:rsidP="00B46DC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F5D0C" w:rsidSect="004D3E9A">
      <w:headerReference w:type="default" r:id="rId9"/>
      <w:footerReference w:type="default" r:id="rId10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AB5" w:rsidRDefault="008A0AB5" w:rsidP="00542231">
      <w:pPr>
        <w:spacing w:after="0" w:line="240" w:lineRule="auto"/>
      </w:pPr>
      <w:r>
        <w:separator/>
      </w:r>
    </w:p>
  </w:endnote>
  <w:endnote w:type="continuationSeparator" w:id="0">
    <w:p w:rsidR="008A0AB5" w:rsidRDefault="008A0AB5" w:rsidP="0054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231" w:rsidRPr="00542231" w:rsidRDefault="00542231" w:rsidP="00542231">
    <w:pPr>
      <w:pStyle w:val="a6"/>
      <w:pBdr>
        <w:top w:val="single" w:sz="4" w:space="1" w:color="auto"/>
      </w:pBdr>
      <w:jc w:val="right"/>
      <w:rPr>
        <w:rFonts w:ascii="Times New Roman" w:hAnsi="Times New Roman" w:cs="Times New Roman"/>
        <w:sz w:val="20"/>
      </w:rPr>
    </w:pPr>
    <w:r w:rsidRPr="00542231">
      <w:rPr>
        <w:rFonts w:ascii="Times New Roman" w:hAnsi="Times New Roman" w:cs="Times New Roman"/>
        <w:sz w:val="20"/>
      </w:rPr>
      <w:t xml:space="preserve">від </w:t>
    </w:r>
    <w:r w:rsidRPr="00542231">
      <w:rPr>
        <w:rFonts w:ascii="Times New Roman" w:hAnsi="Times New Roman" w:cs="Times New Roman"/>
        <w:sz w:val="20"/>
        <w:u w:val="single"/>
      </w:rPr>
      <w:t>#</w:t>
    </w:r>
    <w:proofErr w:type="spellStart"/>
    <w:r w:rsidRPr="00542231">
      <w:rPr>
        <w:rFonts w:ascii="Times New Roman" w:hAnsi="Times New Roman" w:cs="Times New Roman"/>
        <w:sz w:val="20"/>
        <w:u w:val="single"/>
      </w:rPr>
      <w:t>RegDate</w:t>
    </w:r>
    <w:proofErr w:type="spellEnd"/>
    <w:r w:rsidRPr="00542231">
      <w:rPr>
        <w:rFonts w:ascii="Times New Roman" w:hAnsi="Times New Roman" w:cs="Times New Roman"/>
        <w:sz w:val="20"/>
        <w:u w:val="single"/>
      </w:rPr>
      <w:t>#</w:t>
    </w:r>
    <w:r w:rsidRPr="00542231">
      <w:rPr>
        <w:rFonts w:ascii="Times New Roman" w:hAnsi="Times New Roman" w:cs="Times New Roman"/>
        <w:sz w:val="20"/>
        <w:szCs w:val="28"/>
      </w:rPr>
      <w:t xml:space="preserve"> № </w:t>
    </w:r>
    <w:r w:rsidRPr="00542231">
      <w:rPr>
        <w:rFonts w:ascii="Times New Roman" w:hAnsi="Times New Roman" w:cs="Times New Roman"/>
        <w:sz w:val="20"/>
        <w:szCs w:val="28"/>
        <w:u w:val="single"/>
      </w:rPr>
      <w:t>#</w:t>
    </w:r>
    <w:proofErr w:type="spellStart"/>
    <w:r w:rsidRPr="00542231">
      <w:rPr>
        <w:rFonts w:ascii="Times New Roman" w:hAnsi="Times New Roman" w:cs="Times New Roman"/>
        <w:sz w:val="20"/>
        <w:szCs w:val="28"/>
        <w:u w:val="single"/>
      </w:rPr>
      <w:t>FullIndex</w:t>
    </w:r>
    <w:proofErr w:type="spellEnd"/>
    <w:r w:rsidRPr="00542231">
      <w:rPr>
        <w:rFonts w:ascii="Times New Roman" w:hAnsi="Times New Roman" w:cs="Times New Roman"/>
        <w:sz w:val="20"/>
        <w:szCs w:val="28"/>
        <w:u w:val="single"/>
      </w:rPr>
      <w:t>#</w:t>
    </w:r>
  </w:p>
  <w:p w:rsidR="00542231" w:rsidRPr="00542231" w:rsidRDefault="00542231" w:rsidP="00542231">
    <w:pPr>
      <w:pStyle w:val="a6"/>
      <w:tabs>
        <w:tab w:val="left" w:pos="3899"/>
      </w:tabs>
      <w:rPr>
        <w:rFonts w:ascii="Times New Roman" w:hAnsi="Times New Roman" w:cs="Times New Roman"/>
      </w:rPr>
    </w:pPr>
    <w:r w:rsidRPr="00542231">
      <w:rPr>
        <w:rFonts w:ascii="Times New Roman" w:hAnsi="Times New Roman" w:cs="Times New Roman"/>
        <w:sz w:val="20"/>
      </w:rPr>
      <w:tab/>
    </w:r>
    <w:r w:rsidRPr="00542231">
      <w:rPr>
        <w:rFonts w:ascii="Times New Roman" w:hAnsi="Times New Roman" w:cs="Times New Roman"/>
        <w:sz w:val="20"/>
      </w:rPr>
      <w:tab/>
    </w:r>
    <w:r w:rsidRPr="00542231">
      <w:rPr>
        <w:rFonts w:ascii="Times New Roman" w:hAnsi="Times New Roman" w:cs="Times New Roman"/>
        <w:sz w:val="20"/>
      </w:rPr>
      <w:tab/>
      <w:t xml:space="preserve">Аркуш </w:t>
    </w:r>
    <w:r w:rsidRPr="00542231">
      <w:rPr>
        <w:rFonts w:ascii="Times New Roman" w:hAnsi="Times New Roman" w:cs="Times New Roman"/>
        <w:bCs/>
        <w:sz w:val="20"/>
      </w:rPr>
      <w:fldChar w:fldCharType="begin"/>
    </w:r>
    <w:r w:rsidRPr="00542231">
      <w:rPr>
        <w:rFonts w:ascii="Times New Roman" w:hAnsi="Times New Roman" w:cs="Times New Roman"/>
        <w:bCs/>
        <w:sz w:val="20"/>
      </w:rPr>
      <w:instrText xml:space="preserve"> PAGE   \* MERGEFORMAT </w:instrText>
    </w:r>
    <w:r w:rsidRPr="00542231">
      <w:rPr>
        <w:rFonts w:ascii="Times New Roman" w:hAnsi="Times New Roman" w:cs="Times New Roman"/>
        <w:bCs/>
        <w:sz w:val="20"/>
      </w:rPr>
      <w:fldChar w:fldCharType="separate"/>
    </w:r>
    <w:r w:rsidR="00B46DCE">
      <w:rPr>
        <w:rFonts w:ascii="Times New Roman" w:hAnsi="Times New Roman" w:cs="Times New Roman"/>
        <w:bCs/>
        <w:noProof/>
        <w:sz w:val="20"/>
      </w:rPr>
      <w:t>2</w:t>
    </w:r>
    <w:r w:rsidRPr="00542231">
      <w:rPr>
        <w:rFonts w:ascii="Times New Roman" w:hAnsi="Times New Roman" w:cs="Times New Roman"/>
        <w:bCs/>
        <w:sz w:val="20"/>
      </w:rPr>
      <w:fldChar w:fldCharType="end"/>
    </w:r>
    <w:r w:rsidRPr="00542231">
      <w:rPr>
        <w:rFonts w:ascii="Times New Roman" w:hAnsi="Times New Roman" w:cs="Times New Roman"/>
        <w:bCs/>
        <w:sz w:val="20"/>
      </w:rPr>
      <w:t xml:space="preserve"> з </w:t>
    </w:r>
    <w:r w:rsidRPr="00542231">
      <w:rPr>
        <w:rFonts w:ascii="Times New Roman" w:hAnsi="Times New Roman" w:cs="Times New Roman"/>
        <w:bCs/>
        <w:sz w:val="20"/>
      </w:rPr>
      <w:fldChar w:fldCharType="begin"/>
    </w:r>
    <w:r w:rsidRPr="00542231">
      <w:rPr>
        <w:rFonts w:ascii="Times New Roman" w:hAnsi="Times New Roman" w:cs="Times New Roman"/>
        <w:bCs/>
        <w:sz w:val="20"/>
      </w:rPr>
      <w:instrText xml:space="preserve"> NUMPAGES   \* MERGEFORMAT </w:instrText>
    </w:r>
    <w:r w:rsidRPr="00542231">
      <w:rPr>
        <w:rFonts w:ascii="Times New Roman" w:hAnsi="Times New Roman" w:cs="Times New Roman"/>
        <w:bCs/>
        <w:sz w:val="20"/>
      </w:rPr>
      <w:fldChar w:fldCharType="separate"/>
    </w:r>
    <w:r w:rsidR="00B46DCE">
      <w:rPr>
        <w:rFonts w:ascii="Times New Roman" w:hAnsi="Times New Roman" w:cs="Times New Roman"/>
        <w:bCs/>
        <w:noProof/>
        <w:sz w:val="20"/>
      </w:rPr>
      <w:t>2</w:t>
    </w:r>
    <w:r w:rsidRPr="00542231">
      <w:rPr>
        <w:rFonts w:ascii="Times New Roman" w:hAnsi="Times New Roman" w:cs="Times New Roman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AB5" w:rsidRDefault="008A0AB5" w:rsidP="00542231">
      <w:pPr>
        <w:spacing w:after="0" w:line="240" w:lineRule="auto"/>
      </w:pPr>
      <w:r>
        <w:separator/>
      </w:r>
    </w:p>
  </w:footnote>
  <w:footnote w:type="continuationSeparator" w:id="0">
    <w:p w:rsidR="008A0AB5" w:rsidRDefault="008A0AB5" w:rsidP="0054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231" w:rsidRPr="00542231" w:rsidRDefault="00542231" w:rsidP="00542231">
    <w:pPr>
      <w:pStyle w:val="a6"/>
      <w:pBdr>
        <w:bottom w:val="single" w:sz="6" w:space="1" w:color="auto"/>
      </w:pBdr>
      <w:jc w:val="right"/>
      <w:rPr>
        <w:rFonts w:ascii="Times New Roman" w:hAnsi="Times New Roman" w:cs="Times New Roman"/>
        <w:sz w:val="20"/>
      </w:rPr>
    </w:pPr>
    <w:r w:rsidRPr="00542231">
      <w:rPr>
        <w:rFonts w:ascii="Times New Roman" w:hAnsi="Times New Roman" w:cs="Times New Roman"/>
        <w:noProof/>
        <w:lang w:eastAsia="uk-UA"/>
      </w:rPr>
      <w:drawing>
        <wp:anchor distT="0" distB="0" distL="114300" distR="114300" simplePos="0" relativeHeight="251659264" behindDoc="1" locked="0" layoutInCell="1" allowOverlap="1" wp14:anchorId="18D42524" wp14:editId="1DA18D4D">
          <wp:simplePos x="0" y="0"/>
          <wp:positionH relativeFrom="column">
            <wp:posOffset>3810</wp:posOffset>
          </wp:positionH>
          <wp:positionV relativeFrom="paragraph">
            <wp:posOffset>635</wp:posOffset>
          </wp:positionV>
          <wp:extent cx="1447800" cy="287655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231">
      <w:rPr>
        <w:rFonts w:ascii="Times New Roman" w:hAnsi="Times New Roman" w:cs="Times New Roman"/>
        <w:sz w:val="20"/>
      </w:rPr>
      <w:t>Службова записка</w:t>
    </w:r>
  </w:p>
  <w:p w:rsidR="00542231" w:rsidRPr="00B85060" w:rsidRDefault="00542231" w:rsidP="00542231">
    <w:pPr>
      <w:pStyle w:val="a6"/>
      <w:pBdr>
        <w:bottom w:val="single" w:sz="6" w:space="1" w:color="auto"/>
      </w:pBdr>
      <w:jc w:val="right"/>
    </w:pPr>
  </w:p>
  <w:p w:rsidR="00542231" w:rsidRDefault="0054223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8280C"/>
    <w:multiLevelType w:val="hybridMultilevel"/>
    <w:tmpl w:val="F8240628"/>
    <w:lvl w:ilvl="0" w:tplc="DBC6FAC6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5792547C"/>
    <w:multiLevelType w:val="hybridMultilevel"/>
    <w:tmpl w:val="5BA4115A"/>
    <w:lvl w:ilvl="0" w:tplc="BC28D4CE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F265E2F"/>
    <w:multiLevelType w:val="hybridMultilevel"/>
    <w:tmpl w:val="68C25376"/>
    <w:lvl w:ilvl="0" w:tplc="F8B82C0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E1"/>
    <w:rsid w:val="000F49E1"/>
    <w:rsid w:val="00107A9E"/>
    <w:rsid w:val="00166C3B"/>
    <w:rsid w:val="00173D14"/>
    <w:rsid w:val="0020185C"/>
    <w:rsid w:val="00260A8C"/>
    <w:rsid w:val="002A24DE"/>
    <w:rsid w:val="00313AD5"/>
    <w:rsid w:val="003710D4"/>
    <w:rsid w:val="003C7C74"/>
    <w:rsid w:val="003F5D0C"/>
    <w:rsid w:val="00415182"/>
    <w:rsid w:val="00441FF3"/>
    <w:rsid w:val="004439F6"/>
    <w:rsid w:val="004606CA"/>
    <w:rsid w:val="00461B5C"/>
    <w:rsid w:val="00472964"/>
    <w:rsid w:val="004B0372"/>
    <w:rsid w:val="004B5A2C"/>
    <w:rsid w:val="004D3E9A"/>
    <w:rsid w:val="00514D58"/>
    <w:rsid w:val="00515F40"/>
    <w:rsid w:val="00542231"/>
    <w:rsid w:val="00544AF7"/>
    <w:rsid w:val="00571BDA"/>
    <w:rsid w:val="005A3503"/>
    <w:rsid w:val="005B56FF"/>
    <w:rsid w:val="005D3E5E"/>
    <w:rsid w:val="005F72EF"/>
    <w:rsid w:val="00640AE7"/>
    <w:rsid w:val="00662AC9"/>
    <w:rsid w:val="00662DDB"/>
    <w:rsid w:val="006635BB"/>
    <w:rsid w:val="00757C76"/>
    <w:rsid w:val="00771434"/>
    <w:rsid w:val="007E2AE9"/>
    <w:rsid w:val="007F5954"/>
    <w:rsid w:val="008A0AB5"/>
    <w:rsid w:val="008D6E18"/>
    <w:rsid w:val="008D7956"/>
    <w:rsid w:val="00930AC0"/>
    <w:rsid w:val="00937E4F"/>
    <w:rsid w:val="00942752"/>
    <w:rsid w:val="009F09BA"/>
    <w:rsid w:val="009F3178"/>
    <w:rsid w:val="00A34876"/>
    <w:rsid w:val="00AD64C7"/>
    <w:rsid w:val="00B06EC3"/>
    <w:rsid w:val="00B33F65"/>
    <w:rsid w:val="00B41DC6"/>
    <w:rsid w:val="00B46DCE"/>
    <w:rsid w:val="00B627FA"/>
    <w:rsid w:val="00B85466"/>
    <w:rsid w:val="00C14C9F"/>
    <w:rsid w:val="00CD70C7"/>
    <w:rsid w:val="00CF5B17"/>
    <w:rsid w:val="00D2486A"/>
    <w:rsid w:val="00E258EE"/>
    <w:rsid w:val="00E530CE"/>
    <w:rsid w:val="00E93FF0"/>
    <w:rsid w:val="00E944E8"/>
    <w:rsid w:val="00EA6B03"/>
    <w:rsid w:val="00EC1880"/>
    <w:rsid w:val="00EC1DB3"/>
    <w:rsid w:val="00EE309E"/>
    <w:rsid w:val="00F52226"/>
    <w:rsid w:val="00F73D31"/>
    <w:rsid w:val="00F77225"/>
    <w:rsid w:val="00FA01A6"/>
    <w:rsid w:val="00FC4965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965F"/>
  <w15:chartTrackingRefBased/>
  <w15:docId w15:val="{A58DB7F7-1551-40D5-8234-21D187D4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44E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F5D0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22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2231"/>
  </w:style>
  <w:style w:type="paragraph" w:styleId="a8">
    <w:name w:val="footer"/>
    <w:basedOn w:val="a"/>
    <w:link w:val="a9"/>
    <w:uiPriority w:val="99"/>
    <w:unhideWhenUsed/>
    <w:rsid w:val="005422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2231"/>
  </w:style>
  <w:style w:type="character" w:styleId="aa">
    <w:name w:val="Hyperlink"/>
    <w:basedOn w:val="a0"/>
    <w:uiPriority w:val="99"/>
    <w:unhideWhenUsed/>
    <w:rsid w:val="005D3E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zorro.gov.ua/tender/UA-2021-05-20-004805-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1-03-25-003657-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 Борис Анатолійович</dc:creator>
  <cp:keywords/>
  <dc:description/>
  <cp:lastModifiedBy>Гуленко Олексій Олексійович</cp:lastModifiedBy>
  <cp:revision>2</cp:revision>
  <cp:lastPrinted>2021-02-12T09:02:00Z</cp:lastPrinted>
  <dcterms:created xsi:type="dcterms:W3CDTF">2021-05-25T09:34:00Z</dcterms:created>
  <dcterms:modified xsi:type="dcterms:W3CDTF">2021-05-25T09:34:00Z</dcterms:modified>
</cp:coreProperties>
</file>