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64" w:rsidRPr="004439F6" w:rsidRDefault="00472964" w:rsidP="0047296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C09D5" w:rsidRDefault="00FC09D5" w:rsidP="00FC09D5">
      <w:pPr>
        <w:widowControl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І</w:t>
      </w:r>
      <w:r w:rsidRPr="00CC4C07">
        <w:rPr>
          <w:rFonts w:ascii="Times New Roman" w:eastAsia="Batang" w:hAnsi="Times New Roman" w:cs="Times New Roman"/>
          <w:sz w:val="28"/>
          <w:szCs w:val="28"/>
        </w:rPr>
        <w:t xml:space="preserve">нформації щодо  технічних та якісних характеристик закупівлі </w:t>
      </w:r>
      <w:r w:rsidRPr="00CC4C07">
        <w:rPr>
          <w:rFonts w:ascii="Times New Roman" w:eastAsia="Batang" w:hAnsi="Times New Roman" w:cs="Times New Roman"/>
          <w:b/>
          <w:sz w:val="28"/>
          <w:szCs w:val="28"/>
        </w:rPr>
        <w:t>«</w:t>
      </w:r>
      <w:r w:rsidRPr="00CC4C07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 xml:space="preserve">Поточний ремонт інструментальної системи посадки </w:t>
      </w:r>
      <w:r w:rsidRPr="00CC4C07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ILS</w:t>
      </w:r>
      <w:r w:rsidRPr="00CC4C07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>-18</w:t>
      </w:r>
      <w:r w:rsidRPr="00CC4C07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L</w:t>
      </w:r>
      <w:r w:rsidRPr="00CC4C07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 xml:space="preserve"> </w:t>
      </w:r>
      <w:r w:rsidRPr="00CC4C07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CAT</w:t>
      </w:r>
      <w:r w:rsidRPr="00CC4C0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І</w:t>
      </w:r>
      <w:r w:rsidRPr="00CC4C07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 xml:space="preserve"> інв. №48106/СМО</w:t>
      </w:r>
      <w:r w:rsidRPr="00CC4C0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C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45230000-8 - Будівництво трубопроводів, ліній зв’язку та </w:t>
      </w:r>
      <w:proofErr w:type="spellStart"/>
      <w:r w:rsidRPr="00CC4C0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CC4C07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</w:t>
      </w:r>
      <w:r w:rsidRPr="00CC4C07">
        <w:rPr>
          <w:rFonts w:ascii="Times New Roman" w:hAnsi="Times New Roman" w:cs="Times New Roman"/>
          <w:sz w:val="28"/>
          <w:szCs w:val="28"/>
        </w:rPr>
        <w:t>».</w:t>
      </w:r>
    </w:p>
    <w:p w:rsidR="00FC09D5" w:rsidRDefault="00FC09D5" w:rsidP="00FC09D5">
      <w:pPr>
        <w:widowControl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00B74" w:rsidRPr="00CC4C07" w:rsidRDefault="00900B74" w:rsidP="009A32B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C07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CC4C07" w:rsidRPr="00CC4C07">
        <w:rPr>
          <w:rFonts w:ascii="Times New Roman" w:hAnsi="Times New Roman" w:cs="Times New Roman"/>
          <w:iCs/>
          <w:sz w:val="28"/>
          <w:szCs w:val="28"/>
        </w:rPr>
        <w:t xml:space="preserve">підвищення рівня надійності та підтримання працездатного стану системи посадки з </w:t>
      </w:r>
      <w:proofErr w:type="spellStart"/>
      <w:r w:rsidR="00CC4C07" w:rsidRPr="00CC4C07">
        <w:rPr>
          <w:rFonts w:ascii="Times New Roman" w:hAnsi="Times New Roman" w:cs="Times New Roman"/>
          <w:iCs/>
          <w:sz w:val="28"/>
          <w:szCs w:val="28"/>
        </w:rPr>
        <w:t>МКп</w:t>
      </w:r>
      <w:proofErr w:type="spellEnd"/>
      <w:r w:rsidR="00CC4C07" w:rsidRPr="00CC4C07">
        <w:rPr>
          <w:rFonts w:ascii="Times New Roman" w:hAnsi="Times New Roman" w:cs="Times New Roman"/>
          <w:iCs/>
          <w:sz w:val="28"/>
          <w:szCs w:val="28"/>
        </w:rPr>
        <w:t>=18л</w:t>
      </w:r>
      <w:r w:rsidR="00CC4C07" w:rsidRPr="00CC4C07">
        <w:rPr>
          <w:rFonts w:ascii="Times New Roman" w:hAnsi="Times New Roman" w:cs="Times New Roman"/>
          <w:sz w:val="28"/>
          <w:szCs w:val="28"/>
        </w:rPr>
        <w:t xml:space="preserve"> </w:t>
      </w:r>
      <w:r w:rsidRPr="00CC4C07">
        <w:rPr>
          <w:rFonts w:ascii="Times New Roman" w:hAnsi="Times New Roman" w:cs="Times New Roman"/>
          <w:sz w:val="28"/>
          <w:szCs w:val="28"/>
        </w:rPr>
        <w:t xml:space="preserve">необхідно проведення поточного ремонту </w:t>
      </w:r>
      <w:r w:rsidR="00CC4C07" w:rsidRPr="00CC4C0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інструментальної системи посадки </w:t>
      </w:r>
      <w:r w:rsidR="00CC4C07" w:rsidRPr="00CC4C07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ILS</w:t>
      </w:r>
      <w:r w:rsidR="00CC4C07" w:rsidRPr="00CC4C0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-18</w:t>
      </w:r>
      <w:r w:rsidR="00CC4C07" w:rsidRPr="00CC4C07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L</w:t>
      </w:r>
      <w:r w:rsidR="00CC4C07" w:rsidRPr="00CC4C0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CC4C07" w:rsidRPr="00CC4C07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CAT</w:t>
      </w:r>
      <w:r w:rsidR="00CC4C07" w:rsidRPr="00CC4C0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І інв. </w:t>
      </w:r>
      <w:r w:rsidR="00CC4C07" w:rsidRPr="00CC4C07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>№48106/СМО</w:t>
      </w:r>
      <w:r w:rsidRPr="00CC4C07"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9A32B9" w:rsidRPr="00CC4C07" w:rsidRDefault="008D7956" w:rsidP="009A32B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C07">
        <w:rPr>
          <w:rFonts w:ascii="Times New Roman" w:hAnsi="Times New Roman" w:cs="Times New Roman"/>
          <w:sz w:val="28"/>
          <w:szCs w:val="28"/>
        </w:rPr>
        <w:t xml:space="preserve">Об’єми робіт, які необхідно провести для усунення </w:t>
      </w:r>
      <w:r w:rsidR="003C7C74" w:rsidRPr="00CC4C07">
        <w:rPr>
          <w:rFonts w:ascii="Times New Roman" w:hAnsi="Times New Roman" w:cs="Times New Roman"/>
          <w:sz w:val="28"/>
          <w:szCs w:val="28"/>
        </w:rPr>
        <w:t>дефектів</w:t>
      </w:r>
      <w:r w:rsidR="00CC4C07" w:rsidRPr="00CC4C07">
        <w:rPr>
          <w:rFonts w:ascii="Times New Roman" w:hAnsi="Times New Roman" w:cs="Times New Roman"/>
          <w:sz w:val="28"/>
          <w:szCs w:val="28"/>
        </w:rPr>
        <w:t xml:space="preserve"> інструментальної системи посадки</w:t>
      </w:r>
      <w:r w:rsidRPr="00CC4C07">
        <w:rPr>
          <w:rFonts w:ascii="Times New Roman" w:hAnsi="Times New Roman" w:cs="Times New Roman"/>
          <w:sz w:val="28"/>
          <w:szCs w:val="28"/>
        </w:rPr>
        <w:t xml:space="preserve">, визначені в дефектному акті </w:t>
      </w:r>
      <w:r w:rsidR="00CC4C07" w:rsidRPr="00CC4C0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C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C07" w:rsidRPr="00CC4C07">
        <w:rPr>
          <w:rFonts w:ascii="Times New Roman" w:eastAsia="Times New Roman" w:hAnsi="Times New Roman" w:cs="Times New Roman"/>
          <w:sz w:val="28"/>
          <w:szCs w:val="28"/>
          <w:lang w:eastAsia="ru-RU"/>
        </w:rPr>
        <w:t>59-26-</w:t>
      </w:r>
      <w:r w:rsidR="00CC4C07" w:rsidRPr="00CC4C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30</w:t>
      </w:r>
      <w:r w:rsidR="00CC4C07" w:rsidRPr="00CC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</w:t>
      </w:r>
      <w:r w:rsidR="00CC4C07" w:rsidRPr="00CC4C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="00CC4C07" w:rsidRPr="00CC4C0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C4C07" w:rsidRPr="00CC4C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="00CC4C07" w:rsidRPr="00CC4C07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9A32B9" w:rsidRPr="00CC4C07">
        <w:rPr>
          <w:rFonts w:ascii="Times New Roman" w:hAnsi="Times New Roman" w:cs="Times New Roman"/>
          <w:sz w:val="28"/>
          <w:szCs w:val="28"/>
        </w:rPr>
        <w:t>.</w:t>
      </w:r>
    </w:p>
    <w:p w:rsidR="008D7956" w:rsidRPr="00CC4C07" w:rsidRDefault="008D7956" w:rsidP="009A32B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C07">
        <w:rPr>
          <w:rFonts w:ascii="Times New Roman" w:hAnsi="Times New Roman" w:cs="Times New Roman"/>
          <w:sz w:val="28"/>
          <w:szCs w:val="28"/>
        </w:rPr>
        <w:t xml:space="preserve">Вартість послуги з виконання робіт по поточному ремонту </w:t>
      </w:r>
      <w:r w:rsidR="00CC4C07" w:rsidRPr="00CC4C0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інструментальної системи посадки </w:t>
      </w:r>
      <w:r w:rsidR="00CC4C07" w:rsidRPr="00CC4C07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ILS</w:t>
      </w:r>
      <w:r w:rsidR="00CC4C07" w:rsidRPr="00CC4C0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-18</w:t>
      </w:r>
      <w:r w:rsidR="00CC4C07" w:rsidRPr="00CC4C07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L</w:t>
      </w:r>
      <w:r w:rsidR="00CC4C07" w:rsidRPr="00CC4C0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CC4C07" w:rsidRPr="00CC4C07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CAT</w:t>
      </w:r>
      <w:r w:rsidR="00CC4C07" w:rsidRPr="00CC4C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І</w:t>
      </w:r>
      <w:r w:rsidR="00526701" w:rsidRPr="00CC4C0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C4C07">
        <w:rPr>
          <w:rFonts w:ascii="Times New Roman" w:hAnsi="Times New Roman" w:cs="Times New Roman"/>
          <w:sz w:val="28"/>
          <w:szCs w:val="28"/>
        </w:rPr>
        <w:t>визначена за допомогою програмного комплексу АВК-5 згідно ДСТУ Б Д.1.1-1:2013 (Правила визначення вартості будівництва).</w:t>
      </w:r>
    </w:p>
    <w:p w:rsidR="00107A9E" w:rsidRPr="00CC4C07" w:rsidRDefault="00FA01A6" w:rsidP="009A32B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C07">
        <w:rPr>
          <w:rFonts w:ascii="Times New Roman" w:hAnsi="Times New Roman" w:cs="Times New Roman"/>
          <w:bCs/>
          <w:sz w:val="28"/>
          <w:szCs w:val="28"/>
        </w:rPr>
        <w:t xml:space="preserve">Очікувана вартість </w:t>
      </w:r>
      <w:r w:rsidR="003710D4" w:rsidRPr="00CC4C07">
        <w:rPr>
          <w:rFonts w:ascii="Times New Roman" w:hAnsi="Times New Roman" w:cs="Times New Roman"/>
          <w:bCs/>
          <w:sz w:val="28"/>
          <w:szCs w:val="28"/>
        </w:rPr>
        <w:t>предмету закупівлі</w:t>
      </w:r>
      <w:r w:rsidRPr="00CC4C07">
        <w:rPr>
          <w:rFonts w:ascii="Times New Roman" w:hAnsi="Times New Roman" w:cs="Times New Roman"/>
          <w:bCs/>
          <w:sz w:val="28"/>
          <w:szCs w:val="28"/>
        </w:rPr>
        <w:t xml:space="preserve"> становить </w:t>
      </w:r>
      <w:r w:rsidR="00CC4C07" w:rsidRPr="00CC4C07">
        <w:rPr>
          <w:rFonts w:ascii="Times New Roman" w:hAnsi="Times New Roman" w:cs="Times New Roman"/>
          <w:bCs/>
          <w:sz w:val="28"/>
          <w:szCs w:val="28"/>
        </w:rPr>
        <w:t>32</w:t>
      </w:r>
      <w:r w:rsidR="009A32B9" w:rsidRPr="00CC4C07">
        <w:rPr>
          <w:rFonts w:ascii="Times New Roman" w:hAnsi="Times New Roman" w:cs="Times New Roman"/>
          <w:sz w:val="28"/>
          <w:szCs w:val="28"/>
        </w:rPr>
        <w:t>0 000.00 грн</w:t>
      </w:r>
      <w:r w:rsidRPr="00CC4C07">
        <w:rPr>
          <w:rFonts w:ascii="Times New Roman" w:hAnsi="Times New Roman" w:cs="Times New Roman"/>
          <w:bCs/>
          <w:sz w:val="28"/>
          <w:szCs w:val="28"/>
        </w:rPr>
        <w:t>, в тому числі ПДВ</w:t>
      </w:r>
      <w:r w:rsidR="003710D4" w:rsidRPr="00CC4C07">
        <w:rPr>
          <w:rFonts w:ascii="Times New Roman" w:hAnsi="Times New Roman" w:cs="Times New Roman"/>
          <w:bCs/>
          <w:sz w:val="28"/>
          <w:szCs w:val="28"/>
        </w:rPr>
        <w:t>.</w:t>
      </w:r>
      <w:r w:rsidR="00107A9E" w:rsidRPr="00CC4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C07" w:rsidRPr="00CC4C07" w:rsidRDefault="00F54592" w:rsidP="00CC4C07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CC4C07" w:rsidRPr="00CC4C07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https</w:t>
        </w:r>
        <w:r w:rsidR="00CC4C07" w:rsidRPr="00CC4C07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CC4C07" w:rsidRPr="00CC4C07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prozorro</w:t>
        </w:r>
        <w:r w:rsidR="00CC4C07" w:rsidRPr="00CC4C0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CC4C07" w:rsidRPr="00CC4C07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gov</w:t>
        </w:r>
        <w:r w:rsidR="00CC4C07" w:rsidRPr="00CC4C0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CC4C07" w:rsidRPr="00CC4C07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ua</w:t>
        </w:r>
        <w:r w:rsidR="00CC4C07" w:rsidRPr="00CC4C07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CC4C07" w:rsidRPr="00CC4C07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tender</w:t>
        </w:r>
        <w:r w:rsidR="00CC4C07" w:rsidRPr="00CC4C07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CC4C07" w:rsidRPr="00CC4C07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UA</w:t>
        </w:r>
        <w:r w:rsidR="00CC4C07" w:rsidRPr="00CC4C07">
          <w:rPr>
            <w:rStyle w:val="aa"/>
            <w:rFonts w:ascii="Times New Roman" w:hAnsi="Times New Roman" w:cs="Times New Roman"/>
            <w:sz w:val="28"/>
            <w:szCs w:val="28"/>
          </w:rPr>
          <w:t>-2021-07-15-001013-</w:t>
        </w:r>
        <w:r w:rsidR="00CC4C07" w:rsidRPr="00CC4C07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a</w:t>
        </w:r>
      </w:hyperlink>
    </w:p>
    <w:p w:rsidR="003F5D0C" w:rsidRDefault="003F5D0C" w:rsidP="00B41DC6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32B9" w:rsidRDefault="009A32B9" w:rsidP="00B41DC6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9A32B9" w:rsidSect="004D3E9A">
      <w:headerReference w:type="default" r:id="rId8"/>
      <w:footerReference w:type="default" r:id="rId9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592" w:rsidRDefault="00F54592" w:rsidP="00542231">
      <w:pPr>
        <w:spacing w:after="0" w:line="240" w:lineRule="auto"/>
      </w:pPr>
      <w:r>
        <w:separator/>
      </w:r>
    </w:p>
  </w:endnote>
  <w:endnote w:type="continuationSeparator" w:id="0">
    <w:p w:rsidR="00F54592" w:rsidRDefault="00F54592" w:rsidP="0054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31" w:rsidRPr="00542231" w:rsidRDefault="00542231" w:rsidP="00542231">
    <w:pPr>
      <w:pStyle w:val="a6"/>
      <w:pBdr>
        <w:top w:val="single" w:sz="4" w:space="1" w:color="auto"/>
      </w:pBdr>
      <w:jc w:val="right"/>
      <w:rPr>
        <w:rFonts w:ascii="Times New Roman" w:hAnsi="Times New Roman" w:cs="Times New Roman"/>
        <w:sz w:val="20"/>
      </w:rPr>
    </w:pPr>
    <w:r w:rsidRPr="00542231">
      <w:rPr>
        <w:rFonts w:ascii="Times New Roman" w:hAnsi="Times New Roman" w:cs="Times New Roman"/>
        <w:sz w:val="20"/>
      </w:rPr>
      <w:t xml:space="preserve">від </w:t>
    </w:r>
    <w:r w:rsidRPr="00542231">
      <w:rPr>
        <w:rFonts w:ascii="Times New Roman" w:hAnsi="Times New Roman" w:cs="Times New Roman"/>
        <w:sz w:val="20"/>
        <w:u w:val="single"/>
      </w:rPr>
      <w:t>#</w:t>
    </w:r>
    <w:proofErr w:type="spellStart"/>
    <w:r w:rsidRPr="00542231">
      <w:rPr>
        <w:rFonts w:ascii="Times New Roman" w:hAnsi="Times New Roman" w:cs="Times New Roman"/>
        <w:sz w:val="20"/>
        <w:u w:val="single"/>
      </w:rPr>
      <w:t>RegDate</w:t>
    </w:r>
    <w:proofErr w:type="spellEnd"/>
    <w:r w:rsidRPr="00542231">
      <w:rPr>
        <w:rFonts w:ascii="Times New Roman" w:hAnsi="Times New Roman" w:cs="Times New Roman"/>
        <w:sz w:val="20"/>
        <w:u w:val="single"/>
      </w:rPr>
      <w:t>#</w:t>
    </w:r>
    <w:r w:rsidRPr="00542231">
      <w:rPr>
        <w:rFonts w:ascii="Times New Roman" w:hAnsi="Times New Roman" w:cs="Times New Roman"/>
        <w:sz w:val="20"/>
        <w:szCs w:val="28"/>
      </w:rPr>
      <w:t xml:space="preserve"> № </w:t>
    </w:r>
    <w:r w:rsidRPr="00542231">
      <w:rPr>
        <w:rFonts w:ascii="Times New Roman" w:hAnsi="Times New Roman" w:cs="Times New Roman"/>
        <w:sz w:val="20"/>
        <w:szCs w:val="28"/>
        <w:u w:val="single"/>
      </w:rPr>
      <w:t>#</w:t>
    </w:r>
    <w:proofErr w:type="spellStart"/>
    <w:r w:rsidRPr="00542231">
      <w:rPr>
        <w:rFonts w:ascii="Times New Roman" w:hAnsi="Times New Roman" w:cs="Times New Roman"/>
        <w:sz w:val="20"/>
        <w:szCs w:val="28"/>
        <w:u w:val="single"/>
      </w:rPr>
      <w:t>FullIndex</w:t>
    </w:r>
    <w:proofErr w:type="spellEnd"/>
    <w:r w:rsidRPr="00542231">
      <w:rPr>
        <w:rFonts w:ascii="Times New Roman" w:hAnsi="Times New Roman" w:cs="Times New Roman"/>
        <w:sz w:val="20"/>
        <w:szCs w:val="28"/>
        <w:u w:val="single"/>
      </w:rPr>
      <w:t>#</w:t>
    </w:r>
  </w:p>
  <w:p w:rsidR="00542231" w:rsidRPr="00542231" w:rsidRDefault="00542231" w:rsidP="00542231">
    <w:pPr>
      <w:pStyle w:val="a6"/>
      <w:tabs>
        <w:tab w:val="left" w:pos="3899"/>
      </w:tabs>
      <w:rPr>
        <w:rFonts w:ascii="Times New Roman" w:hAnsi="Times New Roman" w:cs="Times New Roman"/>
      </w:rPr>
    </w:pPr>
    <w:r w:rsidRPr="00542231">
      <w:rPr>
        <w:rFonts w:ascii="Times New Roman" w:hAnsi="Times New Roman" w:cs="Times New Roman"/>
        <w:sz w:val="20"/>
      </w:rPr>
      <w:tab/>
    </w:r>
    <w:r w:rsidRPr="00542231">
      <w:rPr>
        <w:rFonts w:ascii="Times New Roman" w:hAnsi="Times New Roman" w:cs="Times New Roman"/>
        <w:sz w:val="20"/>
      </w:rPr>
      <w:tab/>
    </w:r>
    <w:r w:rsidRPr="00542231">
      <w:rPr>
        <w:rFonts w:ascii="Times New Roman" w:hAnsi="Times New Roman" w:cs="Times New Roman"/>
        <w:sz w:val="20"/>
      </w:rPr>
      <w:tab/>
      <w:t xml:space="preserve">Аркуш </w:t>
    </w:r>
    <w:r w:rsidRPr="00542231">
      <w:rPr>
        <w:rFonts w:ascii="Times New Roman" w:hAnsi="Times New Roman" w:cs="Times New Roman"/>
        <w:bCs/>
        <w:sz w:val="20"/>
      </w:rPr>
      <w:fldChar w:fldCharType="begin"/>
    </w:r>
    <w:r w:rsidRPr="00542231">
      <w:rPr>
        <w:rFonts w:ascii="Times New Roman" w:hAnsi="Times New Roman" w:cs="Times New Roman"/>
        <w:bCs/>
        <w:sz w:val="20"/>
      </w:rPr>
      <w:instrText xml:space="preserve"> PAGE   \* MERGEFORMAT </w:instrText>
    </w:r>
    <w:r w:rsidRPr="00542231">
      <w:rPr>
        <w:rFonts w:ascii="Times New Roman" w:hAnsi="Times New Roman" w:cs="Times New Roman"/>
        <w:bCs/>
        <w:sz w:val="20"/>
      </w:rPr>
      <w:fldChar w:fldCharType="separate"/>
    </w:r>
    <w:r w:rsidR="00FC09D5">
      <w:rPr>
        <w:rFonts w:ascii="Times New Roman" w:hAnsi="Times New Roman" w:cs="Times New Roman"/>
        <w:bCs/>
        <w:noProof/>
        <w:sz w:val="20"/>
      </w:rPr>
      <w:t>2</w:t>
    </w:r>
    <w:r w:rsidRPr="00542231">
      <w:rPr>
        <w:rFonts w:ascii="Times New Roman" w:hAnsi="Times New Roman" w:cs="Times New Roman"/>
        <w:bCs/>
        <w:sz w:val="20"/>
      </w:rPr>
      <w:fldChar w:fldCharType="end"/>
    </w:r>
    <w:r w:rsidRPr="00542231">
      <w:rPr>
        <w:rFonts w:ascii="Times New Roman" w:hAnsi="Times New Roman" w:cs="Times New Roman"/>
        <w:bCs/>
        <w:sz w:val="20"/>
      </w:rPr>
      <w:t xml:space="preserve"> з </w:t>
    </w:r>
    <w:r w:rsidRPr="00542231">
      <w:rPr>
        <w:rFonts w:ascii="Times New Roman" w:hAnsi="Times New Roman" w:cs="Times New Roman"/>
        <w:bCs/>
        <w:sz w:val="20"/>
      </w:rPr>
      <w:fldChar w:fldCharType="begin"/>
    </w:r>
    <w:r w:rsidRPr="00542231">
      <w:rPr>
        <w:rFonts w:ascii="Times New Roman" w:hAnsi="Times New Roman" w:cs="Times New Roman"/>
        <w:bCs/>
        <w:sz w:val="20"/>
      </w:rPr>
      <w:instrText xml:space="preserve"> NUMPAGES   \* MERGEFORMAT </w:instrText>
    </w:r>
    <w:r w:rsidRPr="00542231">
      <w:rPr>
        <w:rFonts w:ascii="Times New Roman" w:hAnsi="Times New Roman" w:cs="Times New Roman"/>
        <w:bCs/>
        <w:sz w:val="20"/>
      </w:rPr>
      <w:fldChar w:fldCharType="separate"/>
    </w:r>
    <w:r w:rsidR="00FC09D5">
      <w:rPr>
        <w:rFonts w:ascii="Times New Roman" w:hAnsi="Times New Roman" w:cs="Times New Roman"/>
        <w:bCs/>
        <w:noProof/>
        <w:sz w:val="20"/>
      </w:rPr>
      <w:t>2</w:t>
    </w:r>
    <w:r w:rsidRPr="00542231">
      <w:rPr>
        <w:rFonts w:ascii="Times New Roman" w:hAnsi="Times New Roman" w:cs="Times New Roman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592" w:rsidRDefault="00F54592" w:rsidP="00542231">
      <w:pPr>
        <w:spacing w:after="0" w:line="240" w:lineRule="auto"/>
      </w:pPr>
      <w:r>
        <w:separator/>
      </w:r>
    </w:p>
  </w:footnote>
  <w:footnote w:type="continuationSeparator" w:id="0">
    <w:p w:rsidR="00F54592" w:rsidRDefault="00F54592" w:rsidP="0054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31" w:rsidRPr="00542231" w:rsidRDefault="00542231" w:rsidP="00542231">
    <w:pPr>
      <w:pStyle w:val="a6"/>
      <w:pBdr>
        <w:bottom w:val="single" w:sz="6" w:space="1" w:color="auto"/>
      </w:pBdr>
      <w:jc w:val="right"/>
      <w:rPr>
        <w:rFonts w:ascii="Times New Roman" w:hAnsi="Times New Roman" w:cs="Times New Roman"/>
        <w:sz w:val="20"/>
      </w:rPr>
    </w:pPr>
    <w:r w:rsidRPr="00542231">
      <w:rPr>
        <w:rFonts w:ascii="Times New Roman" w:hAnsi="Times New Roman" w:cs="Times New Roman"/>
        <w:noProof/>
        <w:lang w:eastAsia="uk-UA"/>
      </w:rPr>
      <w:drawing>
        <wp:anchor distT="0" distB="0" distL="114300" distR="114300" simplePos="0" relativeHeight="251659264" behindDoc="1" locked="0" layoutInCell="1" allowOverlap="1" wp14:anchorId="18D42524" wp14:editId="1DA18D4D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1447800" cy="287655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231">
      <w:rPr>
        <w:rFonts w:ascii="Times New Roman" w:hAnsi="Times New Roman" w:cs="Times New Roman"/>
        <w:sz w:val="20"/>
      </w:rPr>
      <w:t>Службова записка</w:t>
    </w:r>
  </w:p>
  <w:p w:rsidR="00542231" w:rsidRPr="00B85060" w:rsidRDefault="00542231" w:rsidP="00542231">
    <w:pPr>
      <w:pStyle w:val="a6"/>
      <w:pBdr>
        <w:bottom w:val="single" w:sz="6" w:space="1" w:color="auto"/>
      </w:pBdr>
      <w:jc w:val="right"/>
    </w:pPr>
  </w:p>
  <w:p w:rsidR="00542231" w:rsidRDefault="0054223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8280C"/>
    <w:multiLevelType w:val="hybridMultilevel"/>
    <w:tmpl w:val="F8240628"/>
    <w:lvl w:ilvl="0" w:tplc="DBC6FAC6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5792547C"/>
    <w:multiLevelType w:val="hybridMultilevel"/>
    <w:tmpl w:val="5BA4115A"/>
    <w:lvl w:ilvl="0" w:tplc="BC28D4CE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F265E2F"/>
    <w:multiLevelType w:val="hybridMultilevel"/>
    <w:tmpl w:val="68C25376"/>
    <w:lvl w:ilvl="0" w:tplc="F8B82C0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E1"/>
    <w:rsid w:val="00061FAD"/>
    <w:rsid w:val="000A2C80"/>
    <w:rsid w:val="000F49E1"/>
    <w:rsid w:val="00107A9E"/>
    <w:rsid w:val="00166C3B"/>
    <w:rsid w:val="00173D14"/>
    <w:rsid w:val="0020185C"/>
    <w:rsid w:val="00260A8C"/>
    <w:rsid w:val="002A24DE"/>
    <w:rsid w:val="002E677E"/>
    <w:rsid w:val="00313AD5"/>
    <w:rsid w:val="00342C80"/>
    <w:rsid w:val="003710D4"/>
    <w:rsid w:val="003B32E8"/>
    <w:rsid w:val="003C7C74"/>
    <w:rsid w:val="003F5D0C"/>
    <w:rsid w:val="00415182"/>
    <w:rsid w:val="00441FF3"/>
    <w:rsid w:val="004439F6"/>
    <w:rsid w:val="004606CA"/>
    <w:rsid w:val="00461B5C"/>
    <w:rsid w:val="00472964"/>
    <w:rsid w:val="00496D99"/>
    <w:rsid w:val="00497B49"/>
    <w:rsid w:val="004B0372"/>
    <w:rsid w:val="004B5A2C"/>
    <w:rsid w:val="004D3E9A"/>
    <w:rsid w:val="004D5096"/>
    <w:rsid w:val="004F34A2"/>
    <w:rsid w:val="00514D58"/>
    <w:rsid w:val="00515F40"/>
    <w:rsid w:val="005222EC"/>
    <w:rsid w:val="00526701"/>
    <w:rsid w:val="00542231"/>
    <w:rsid w:val="00544AF7"/>
    <w:rsid w:val="00571BDA"/>
    <w:rsid w:val="005A3503"/>
    <w:rsid w:val="005B56FF"/>
    <w:rsid w:val="005D3E5E"/>
    <w:rsid w:val="005F72EF"/>
    <w:rsid w:val="00640AE7"/>
    <w:rsid w:val="00647E13"/>
    <w:rsid w:val="00662AC9"/>
    <w:rsid w:val="00662DDB"/>
    <w:rsid w:val="006635BB"/>
    <w:rsid w:val="006957C6"/>
    <w:rsid w:val="00757C76"/>
    <w:rsid w:val="00771434"/>
    <w:rsid w:val="007E2AE9"/>
    <w:rsid w:val="007F5954"/>
    <w:rsid w:val="008D6E18"/>
    <w:rsid w:val="008D7956"/>
    <w:rsid w:val="00900B74"/>
    <w:rsid w:val="009242EC"/>
    <w:rsid w:val="00930AC0"/>
    <w:rsid w:val="00937E4F"/>
    <w:rsid w:val="009A32B9"/>
    <w:rsid w:val="009F09BA"/>
    <w:rsid w:val="009F3178"/>
    <w:rsid w:val="00A17E83"/>
    <w:rsid w:val="00A34876"/>
    <w:rsid w:val="00AD64C7"/>
    <w:rsid w:val="00AF5A58"/>
    <w:rsid w:val="00B06EC3"/>
    <w:rsid w:val="00B33F65"/>
    <w:rsid w:val="00B41DC6"/>
    <w:rsid w:val="00B627FA"/>
    <w:rsid w:val="00B85466"/>
    <w:rsid w:val="00BA1C8E"/>
    <w:rsid w:val="00BF4285"/>
    <w:rsid w:val="00C14C9F"/>
    <w:rsid w:val="00C50FCD"/>
    <w:rsid w:val="00C811C6"/>
    <w:rsid w:val="00CC4C07"/>
    <w:rsid w:val="00CD70C7"/>
    <w:rsid w:val="00CF5B17"/>
    <w:rsid w:val="00D2486A"/>
    <w:rsid w:val="00E258EE"/>
    <w:rsid w:val="00E530CE"/>
    <w:rsid w:val="00E60406"/>
    <w:rsid w:val="00E93FF0"/>
    <w:rsid w:val="00E944E8"/>
    <w:rsid w:val="00EA6B03"/>
    <w:rsid w:val="00EC1880"/>
    <w:rsid w:val="00EC1DB3"/>
    <w:rsid w:val="00EE309E"/>
    <w:rsid w:val="00F52226"/>
    <w:rsid w:val="00F54592"/>
    <w:rsid w:val="00F73D31"/>
    <w:rsid w:val="00F77225"/>
    <w:rsid w:val="00FA01A6"/>
    <w:rsid w:val="00FB3F65"/>
    <w:rsid w:val="00FC09D5"/>
    <w:rsid w:val="00FC4965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B719"/>
  <w15:chartTrackingRefBased/>
  <w15:docId w15:val="{A58DB7F7-1551-40D5-8234-21D187D4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4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F5D0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22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2231"/>
  </w:style>
  <w:style w:type="paragraph" w:styleId="a8">
    <w:name w:val="footer"/>
    <w:basedOn w:val="a"/>
    <w:link w:val="a9"/>
    <w:uiPriority w:val="99"/>
    <w:unhideWhenUsed/>
    <w:rsid w:val="005422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2231"/>
  </w:style>
  <w:style w:type="character" w:styleId="aa">
    <w:name w:val="Hyperlink"/>
    <w:basedOn w:val="a0"/>
    <w:uiPriority w:val="99"/>
    <w:unhideWhenUsed/>
    <w:rsid w:val="005D3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1-07-15-001013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 Борис Анатолійович</dc:creator>
  <cp:keywords/>
  <dc:description/>
  <cp:lastModifiedBy>Гуленко Олексій Олексійович</cp:lastModifiedBy>
  <cp:revision>2</cp:revision>
  <cp:lastPrinted>2021-02-12T09:02:00Z</cp:lastPrinted>
  <dcterms:created xsi:type="dcterms:W3CDTF">2021-07-23T07:49:00Z</dcterms:created>
  <dcterms:modified xsi:type="dcterms:W3CDTF">2021-07-23T07:49:00Z</dcterms:modified>
</cp:coreProperties>
</file>