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5A" w:rsidRDefault="00C2515A" w:rsidP="00C25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5A">
        <w:rPr>
          <w:rFonts w:ascii="Times New Roman" w:hAnsi="Times New Roman" w:cs="Times New Roman"/>
          <w:sz w:val="28"/>
          <w:szCs w:val="28"/>
        </w:rPr>
        <w:t>Обґрунтування технічних і якісних характеристик та очікуваної вартості предмета закупівлі «</w:t>
      </w:r>
      <w:r w:rsidRPr="00C2515A">
        <w:rPr>
          <w:rFonts w:ascii="Times New Roman" w:hAnsi="Times New Roman" w:cs="Times New Roman"/>
          <w:b/>
          <w:sz w:val="28"/>
          <w:szCs w:val="28"/>
        </w:rPr>
        <w:t>Послуги з калібрування, код ДК 021:2015 - 50430000-8 Послуги з ремонтування і технічного обслуговування високоточного обладнання</w:t>
      </w:r>
      <w:r w:rsidRPr="00C2515A">
        <w:rPr>
          <w:rFonts w:ascii="Times New Roman" w:hAnsi="Times New Roman" w:cs="Times New Roman"/>
          <w:sz w:val="28"/>
          <w:szCs w:val="28"/>
        </w:rPr>
        <w:t>» (UA-2021-08-20-004079-c).</w:t>
      </w:r>
    </w:p>
    <w:p w:rsidR="00C2515A" w:rsidRDefault="00C2515A" w:rsidP="00C25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15A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закупівлі: Закупівля Послуг з калібрування необхідно для забезпечення виконання технологічних процесів та безперебійного функціонування структурних підрозділів ДП МА «Бориспіль». </w:t>
      </w:r>
    </w:p>
    <w:p w:rsidR="00C2515A" w:rsidRDefault="00C2515A" w:rsidP="00C25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15A">
        <w:rPr>
          <w:rFonts w:ascii="Times New Roman" w:hAnsi="Times New Roman" w:cs="Times New Roman"/>
          <w:sz w:val="28"/>
          <w:szCs w:val="28"/>
        </w:rPr>
        <w:t>2 Обґрунтування технічних та якісних характеристик предмету закупівлі: Технічні та якісні характеристики предмету закупівлі визначені Законом України «Про метрологію та метролог</w:t>
      </w:r>
      <w:bookmarkStart w:id="0" w:name="_GoBack"/>
      <w:bookmarkEnd w:id="0"/>
      <w:r w:rsidRPr="00C2515A">
        <w:rPr>
          <w:rFonts w:ascii="Times New Roman" w:hAnsi="Times New Roman" w:cs="Times New Roman"/>
          <w:sz w:val="28"/>
          <w:szCs w:val="28"/>
        </w:rPr>
        <w:t xml:space="preserve">ічну діяльність» та Наказом від 08.02.2016 № 193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результатів». </w:t>
      </w:r>
    </w:p>
    <w:p w:rsidR="000D68B9" w:rsidRPr="00C2515A" w:rsidRDefault="00C2515A" w:rsidP="00C25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15A"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закупівлі: При визначенні очікуваної вартості проаналізовано результати попередніх власних закупівель та проведено моніторинг ринку, а саме: направлено запити цінової пропозиції підприємствам, що надають послуги з калібрування, з подальшим отриманням комерційних пропозицій від потенційних Учасників процедури закупівлі.</w:t>
      </w:r>
    </w:p>
    <w:sectPr w:rsidR="000D68B9" w:rsidRPr="00C25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5A"/>
    <w:rsid w:val="000D68B9"/>
    <w:rsid w:val="00C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B730"/>
  <w15:chartTrackingRefBased/>
  <w15:docId w15:val="{035B870A-87EE-4C9D-A54D-BBE981A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2021-08-25T13:47:00Z</dcterms:created>
  <dcterms:modified xsi:type="dcterms:W3CDTF">2021-08-25T13:49:00Z</dcterms:modified>
</cp:coreProperties>
</file>