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2F4A" w:rsidRDefault="00AF573D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F573D">
        <w:rPr>
          <w:rFonts w:ascii="Times New Roman" w:hAnsi="Times New Roman"/>
          <w:sz w:val="28"/>
          <w:szCs w:val="28"/>
          <w:lang w:val="uk-UA"/>
        </w:rPr>
        <w:t>Засоби телефонного зв’язку</w:t>
      </w:r>
    </w:p>
    <w:p w:rsidR="0073628A" w:rsidRDefault="00AF573D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F573D">
        <w:rPr>
          <w:rFonts w:ascii="Times New Roman" w:hAnsi="Times New Roman"/>
          <w:sz w:val="28"/>
          <w:szCs w:val="28"/>
          <w:lang w:val="uk-UA"/>
        </w:rPr>
        <w:t>код ДК 021:2015:32550000-3 Телефонне обладнання</w:t>
      </w:r>
    </w:p>
    <w:p w:rsidR="00332F4A" w:rsidRDefault="00332F4A" w:rsidP="009D07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Pr="009D070D" w:rsidRDefault="00AF573D" w:rsidP="009D070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F573D">
        <w:rPr>
          <w:rFonts w:ascii="Times New Roman" w:hAnsi="Times New Roman"/>
          <w:sz w:val="28"/>
          <w:szCs w:val="28"/>
          <w:lang w:val="uk-UA"/>
        </w:rPr>
        <w:t>UA-2021-08-28-000677-b</w:t>
      </w:r>
    </w:p>
    <w:p w:rsidR="00350AC1" w:rsidRDefault="00350AC1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D070D" w:rsidRPr="009D070D" w:rsidRDefault="009D070D" w:rsidP="009D070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1. Визначення потреби в закупівлі</w:t>
      </w:r>
      <w:r w:rsidR="00332F4A">
        <w:rPr>
          <w:rFonts w:ascii="Times New Roman" w:hAnsi="Times New Roman"/>
          <w:sz w:val="28"/>
          <w:szCs w:val="28"/>
          <w:lang w:val="uk-UA"/>
        </w:rPr>
        <w:t>:</w:t>
      </w:r>
    </w:p>
    <w:p w:rsidR="00AF573D" w:rsidRDefault="00AF573D" w:rsidP="00AF573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ДП МА “Бориспіль” з 1995 року знаходиться в експлуатації автоматична телефонна станція АТС “Meridian-1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Option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81” та з 2012 року – АТС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OmniPCX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Enterprise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”. Станом на 2021 рік АТС “Meridian-1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Option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81” відпрацювала свій ресурс, знята з виробництва, запасні частини до неї відсутні. В 2018 році розпочато </w:t>
      </w:r>
      <w:r w:rsidRPr="00AF573D">
        <w:rPr>
          <w:rFonts w:ascii="Times New Roman" w:hAnsi="Times New Roman"/>
          <w:sz w:val="28"/>
          <w:szCs w:val="28"/>
          <w:lang w:val="uk-UA"/>
        </w:rPr>
        <w:t>поета</w:t>
      </w:r>
      <w:r>
        <w:rPr>
          <w:rFonts w:ascii="Times New Roman" w:hAnsi="Times New Roman"/>
          <w:sz w:val="28"/>
          <w:szCs w:val="28"/>
          <w:lang w:val="uk-UA"/>
        </w:rPr>
        <w:t xml:space="preserve">пний процес переведення абонентів з АТС “Meridian-1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Option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81” на АТС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OmniPCX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Enterprise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”. В 2021 році планується перевести 140 </w:t>
      </w:r>
      <w:r w:rsidRPr="00AF573D">
        <w:rPr>
          <w:rFonts w:ascii="Times New Roman" w:hAnsi="Times New Roman"/>
          <w:sz w:val="28"/>
          <w:szCs w:val="28"/>
          <w:lang w:val="uk-UA"/>
        </w:rPr>
        <w:t>абонентів.</w:t>
      </w:r>
      <w:r w:rsidR="00333A2A" w:rsidRPr="00333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A2A">
        <w:rPr>
          <w:rFonts w:ascii="Times New Roman" w:hAnsi="Times New Roman"/>
          <w:sz w:val="28"/>
          <w:szCs w:val="28"/>
          <w:lang w:val="uk-UA"/>
        </w:rPr>
        <w:t xml:space="preserve">Загалом на АТС “Meridian-1 </w:t>
      </w:r>
      <w:proofErr w:type="spellStart"/>
      <w:r w:rsidR="00333A2A">
        <w:rPr>
          <w:rFonts w:ascii="Times New Roman" w:hAnsi="Times New Roman"/>
          <w:sz w:val="28"/>
          <w:szCs w:val="28"/>
          <w:lang w:val="uk-UA"/>
        </w:rPr>
        <w:t>Option</w:t>
      </w:r>
      <w:proofErr w:type="spellEnd"/>
      <w:r w:rsidR="00333A2A">
        <w:rPr>
          <w:rFonts w:ascii="Times New Roman" w:hAnsi="Times New Roman"/>
          <w:sz w:val="28"/>
          <w:szCs w:val="28"/>
          <w:lang w:val="uk-UA"/>
        </w:rPr>
        <w:t xml:space="preserve"> 81” залишається активних 455 цифрових абонентів.</w:t>
      </w:r>
    </w:p>
    <w:p w:rsidR="00497AC1" w:rsidRDefault="00497AC1" w:rsidP="00AF573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70D" w:rsidRPr="009D070D" w:rsidRDefault="009D070D" w:rsidP="00AF573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070D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350AC1" w:rsidRDefault="00AF573D" w:rsidP="00AF573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="00D86B6A">
        <w:rPr>
          <w:rFonts w:ascii="Times New Roman" w:hAnsi="Times New Roman"/>
          <w:sz w:val="28"/>
          <w:szCs w:val="28"/>
          <w:lang w:val="uk-UA"/>
        </w:rPr>
        <w:t xml:space="preserve"> те</w:t>
      </w:r>
      <w:r>
        <w:rPr>
          <w:rFonts w:ascii="Times New Roman" w:hAnsi="Times New Roman"/>
          <w:sz w:val="28"/>
          <w:szCs w:val="28"/>
          <w:lang w:val="uk-UA"/>
        </w:rPr>
        <w:t>, що АТС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OmniPCX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Enterprise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 має 1375 вільних  цифрових портів з активованими ліцензіями, є доцільним закупівля цифрових телефонів, для активації яких немає необхідності в закупівлі додаткових ліцензій. З АТС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3D">
        <w:rPr>
          <w:rFonts w:ascii="Times New Roman" w:hAnsi="Times New Roman"/>
          <w:sz w:val="28"/>
          <w:szCs w:val="28"/>
          <w:lang w:val="uk-UA"/>
        </w:rPr>
        <w:t>OmniPCX</w:t>
      </w:r>
      <w:proofErr w:type="spellEnd"/>
      <w:r w:rsidRPr="00AF57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73D">
        <w:rPr>
          <w:rFonts w:ascii="Times New Roman" w:hAnsi="Times New Roman"/>
          <w:sz w:val="28"/>
          <w:szCs w:val="28"/>
          <w:lang w:val="uk-UA"/>
        </w:rPr>
        <w:t>Ente</w:t>
      </w:r>
      <w:r>
        <w:rPr>
          <w:rFonts w:ascii="Times New Roman" w:hAnsi="Times New Roman"/>
          <w:sz w:val="28"/>
          <w:szCs w:val="28"/>
          <w:lang w:val="uk-UA"/>
        </w:rPr>
        <w:t>rprise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сумісні цифрові телефони тільки власного виробництва, оскільки застосовується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пропрієтарний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протокол. Станом на 2021 рік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виробляє цифрові телефони 2-х моделей: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8029s INT Premium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Deskphone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8039s INT </w:t>
      </w:r>
      <w:r w:rsidRPr="00AF573D">
        <w:rPr>
          <w:rFonts w:ascii="Times New Roman" w:hAnsi="Times New Roman"/>
          <w:sz w:val="28"/>
          <w:szCs w:val="28"/>
          <w:lang w:val="uk-UA"/>
        </w:rPr>
        <w:t>Pre</w:t>
      </w:r>
      <w:r>
        <w:rPr>
          <w:rFonts w:ascii="Times New Roman" w:hAnsi="Times New Roman"/>
          <w:sz w:val="28"/>
          <w:szCs w:val="28"/>
          <w:lang w:val="uk-UA"/>
        </w:rPr>
        <w:t xml:space="preserve">mium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Deskphone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Дані моделі телефонів успішно експлуатуються в ДП МА “Бориспіль” і зарекомендували себе як надійні та функціональні. </w:t>
      </w:r>
      <w:r w:rsidR="00350AC1">
        <w:rPr>
          <w:rFonts w:ascii="Times New Roman" w:hAnsi="Times New Roman"/>
          <w:sz w:val="28"/>
          <w:szCs w:val="28"/>
          <w:lang w:val="uk-UA"/>
        </w:rPr>
        <w:t xml:space="preserve">Загалом планується закупівля телефонів моделей </w:t>
      </w:r>
      <w:proofErr w:type="spellStart"/>
      <w:r w:rsidR="00350AC1"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 w:rsidR="00350AC1">
        <w:rPr>
          <w:rFonts w:ascii="Times New Roman" w:hAnsi="Times New Roman"/>
          <w:sz w:val="28"/>
          <w:szCs w:val="28"/>
          <w:lang w:val="uk-UA"/>
        </w:rPr>
        <w:t xml:space="preserve"> 8029s INT Premium </w:t>
      </w:r>
      <w:proofErr w:type="spellStart"/>
      <w:r w:rsidR="00350AC1">
        <w:rPr>
          <w:rFonts w:ascii="Times New Roman" w:hAnsi="Times New Roman"/>
          <w:sz w:val="28"/>
          <w:szCs w:val="28"/>
          <w:lang w:val="uk-UA"/>
        </w:rPr>
        <w:t>Deskphone</w:t>
      </w:r>
      <w:proofErr w:type="spellEnd"/>
      <w:r w:rsidR="00350AC1">
        <w:rPr>
          <w:rFonts w:ascii="Times New Roman" w:hAnsi="Times New Roman"/>
          <w:sz w:val="28"/>
          <w:szCs w:val="28"/>
          <w:lang w:val="uk-UA"/>
        </w:rPr>
        <w:t xml:space="preserve"> у кількості 100 шт. та </w:t>
      </w:r>
      <w:proofErr w:type="spellStart"/>
      <w:r w:rsidR="00350AC1">
        <w:rPr>
          <w:rFonts w:ascii="Times New Roman" w:hAnsi="Times New Roman"/>
          <w:sz w:val="28"/>
          <w:szCs w:val="28"/>
          <w:lang w:val="uk-UA"/>
        </w:rPr>
        <w:t>Alcatel-Lucent</w:t>
      </w:r>
      <w:proofErr w:type="spellEnd"/>
      <w:r w:rsidR="00350AC1">
        <w:rPr>
          <w:rFonts w:ascii="Times New Roman" w:hAnsi="Times New Roman"/>
          <w:sz w:val="28"/>
          <w:szCs w:val="28"/>
          <w:lang w:val="uk-UA"/>
        </w:rPr>
        <w:t xml:space="preserve"> 8039s INT Premium </w:t>
      </w:r>
      <w:proofErr w:type="spellStart"/>
      <w:r w:rsidR="00350AC1">
        <w:rPr>
          <w:rFonts w:ascii="Times New Roman" w:hAnsi="Times New Roman"/>
          <w:sz w:val="28"/>
          <w:szCs w:val="28"/>
          <w:lang w:val="uk-UA"/>
        </w:rPr>
        <w:t>Deskphone</w:t>
      </w:r>
      <w:proofErr w:type="spellEnd"/>
      <w:r w:rsidR="00350AC1">
        <w:rPr>
          <w:rFonts w:ascii="Times New Roman" w:hAnsi="Times New Roman"/>
          <w:sz w:val="28"/>
          <w:szCs w:val="28"/>
          <w:lang w:val="uk-UA"/>
        </w:rPr>
        <w:t xml:space="preserve"> у кількості 40 шт. для різних </w:t>
      </w:r>
      <w:r w:rsidRPr="00AF573D">
        <w:rPr>
          <w:rFonts w:ascii="Times New Roman" w:hAnsi="Times New Roman"/>
          <w:sz w:val="28"/>
          <w:szCs w:val="28"/>
          <w:lang w:val="uk-UA"/>
        </w:rPr>
        <w:t>категорій абонентів.</w:t>
      </w:r>
    </w:p>
    <w:p w:rsidR="00497AC1" w:rsidRDefault="00497AC1" w:rsidP="00AF573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70D" w:rsidRPr="009D070D" w:rsidRDefault="009D070D" w:rsidP="00AF573D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D070D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Default="00332F4A" w:rsidP="00332F4A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Ціна закупівлі розрахована </w:t>
      </w:r>
      <w:r w:rsidR="00333A2A">
        <w:rPr>
          <w:rFonts w:ascii="Times New Roman" w:hAnsi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інтернет-ресурсів з </w:t>
      </w:r>
      <w:proofErr w:type="spellStart"/>
      <w:r w:rsidRPr="00332F4A">
        <w:rPr>
          <w:rFonts w:ascii="Times New Roman" w:hAnsi="Times New Roman"/>
          <w:sz w:val="28"/>
          <w:szCs w:val="28"/>
          <w:lang w:val="uk-UA"/>
        </w:rPr>
        <w:t>прайс</w:t>
      </w:r>
      <w:proofErr w:type="spellEnd"/>
      <w:r w:rsidRPr="00332F4A">
        <w:rPr>
          <w:rFonts w:ascii="Times New Roman" w:hAnsi="Times New Roman"/>
          <w:sz w:val="28"/>
          <w:szCs w:val="28"/>
          <w:lang w:val="uk-UA"/>
        </w:rPr>
        <w:t>-л</w:t>
      </w:r>
      <w:r>
        <w:rPr>
          <w:rFonts w:ascii="Times New Roman" w:hAnsi="Times New Roman"/>
          <w:sz w:val="28"/>
          <w:szCs w:val="28"/>
          <w:lang w:val="uk-UA"/>
        </w:rPr>
        <w:t>истами виробник</w:t>
      </w:r>
      <w:r w:rsidR="00333A2A">
        <w:rPr>
          <w:rFonts w:ascii="Times New Roman" w:hAnsi="Times New Roman"/>
          <w:sz w:val="28"/>
          <w:szCs w:val="28"/>
          <w:lang w:val="uk-UA"/>
        </w:rPr>
        <w:t>а,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договорами на закупівлю аналогічного обладнання</w:t>
      </w:r>
      <w:r w:rsidR="00333A2A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комерційн</w:t>
      </w:r>
      <w:r w:rsidR="00350AC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="00350AC1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потенційн</w:t>
      </w:r>
      <w:r w:rsidR="00350AC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4A">
        <w:rPr>
          <w:rFonts w:ascii="Times New Roman" w:hAnsi="Times New Roman"/>
          <w:sz w:val="28"/>
          <w:szCs w:val="28"/>
          <w:lang w:val="uk-UA"/>
        </w:rPr>
        <w:t>постачальник</w:t>
      </w:r>
      <w:r w:rsidR="00350AC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2F4A" w:rsidRPr="00EA4B80" w:rsidRDefault="00332F4A" w:rsidP="00350AC1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предмета </w:t>
      </w:r>
      <w:r w:rsidRPr="00332F4A">
        <w:rPr>
          <w:rFonts w:ascii="Times New Roman" w:hAnsi="Times New Roman"/>
          <w:sz w:val="28"/>
          <w:szCs w:val="28"/>
          <w:lang w:val="uk-UA"/>
        </w:rPr>
        <w:t>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AC1">
        <w:rPr>
          <w:rFonts w:ascii="Times New Roman" w:hAnsi="Times New Roman"/>
          <w:sz w:val="28"/>
          <w:szCs w:val="28"/>
          <w:lang w:val="uk-UA"/>
        </w:rPr>
        <w:t xml:space="preserve">1 492 486,80 </w:t>
      </w:r>
      <w:r w:rsidR="00350AC1" w:rsidRPr="00350AC1">
        <w:rPr>
          <w:rFonts w:ascii="Times New Roman" w:hAnsi="Times New Roman"/>
          <w:sz w:val="28"/>
          <w:szCs w:val="28"/>
          <w:lang w:val="uk-UA"/>
        </w:rPr>
        <w:t>грн з ПДВ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F4A">
        <w:rPr>
          <w:rFonts w:ascii="Times New Roman" w:hAnsi="Times New Roman"/>
          <w:sz w:val="28"/>
          <w:szCs w:val="28"/>
          <w:lang w:val="uk-UA"/>
        </w:rPr>
        <w:t>(ПДВ 20%)</w:t>
      </w:r>
    </w:p>
    <w:sectPr w:rsidR="00332F4A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951CB"/>
    <w:rsid w:val="002E4766"/>
    <w:rsid w:val="002F20D9"/>
    <w:rsid w:val="00332F4A"/>
    <w:rsid w:val="00333A2A"/>
    <w:rsid w:val="003353F0"/>
    <w:rsid w:val="00340D3A"/>
    <w:rsid w:val="00350AC1"/>
    <w:rsid w:val="003B0BF4"/>
    <w:rsid w:val="003D3F6A"/>
    <w:rsid w:val="003F7C2F"/>
    <w:rsid w:val="00432195"/>
    <w:rsid w:val="00497AC1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93320"/>
    <w:rsid w:val="008B6409"/>
    <w:rsid w:val="008C1700"/>
    <w:rsid w:val="008D28C3"/>
    <w:rsid w:val="00924CE8"/>
    <w:rsid w:val="00940BFC"/>
    <w:rsid w:val="00992F88"/>
    <w:rsid w:val="00993E96"/>
    <w:rsid w:val="009C7C90"/>
    <w:rsid w:val="009D070D"/>
    <w:rsid w:val="00A94A9F"/>
    <w:rsid w:val="00AF0696"/>
    <w:rsid w:val="00AF573D"/>
    <w:rsid w:val="00B237B6"/>
    <w:rsid w:val="00BA7577"/>
    <w:rsid w:val="00C655AD"/>
    <w:rsid w:val="00CF70FD"/>
    <w:rsid w:val="00D13F5E"/>
    <w:rsid w:val="00D86B6A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EA5C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1803-8F0E-4AF8-8684-9F794C97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9</cp:revision>
  <cp:lastPrinted>2021-01-15T06:57:00Z</cp:lastPrinted>
  <dcterms:created xsi:type="dcterms:W3CDTF">2021-09-01T06:07:00Z</dcterms:created>
  <dcterms:modified xsi:type="dcterms:W3CDTF">2021-09-01T08:06:00Z</dcterms:modified>
</cp:coreProperties>
</file>