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AC1A90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AC1A90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AC1A90">
        <w:rPr>
          <w:u w:val="single"/>
          <w:lang w:val="uk-UA"/>
        </w:rPr>
        <w:t xml:space="preserve"> </w:t>
      </w:r>
      <w:r w:rsidRPr="00AC1A90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Pr="00AC1A90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1A90" w:rsidRPr="00AC1A90" w:rsidRDefault="00AC1A90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>Електричні акумулятори</w:t>
      </w:r>
    </w:p>
    <w:p w:rsidR="008B6409" w:rsidRPr="00AC1A90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="00AC1A90" w:rsidRPr="00AC1A90">
        <w:rPr>
          <w:rFonts w:ascii="Times New Roman" w:hAnsi="Times New Roman"/>
          <w:sz w:val="28"/>
          <w:szCs w:val="28"/>
          <w:lang w:val="uk-UA"/>
        </w:rPr>
        <w:t>ДК 021:2015:31430000-9: Електричні акумулятори</w:t>
      </w:r>
    </w:p>
    <w:p w:rsidR="0073628A" w:rsidRPr="00AC1A90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Pr="00AC1A90" w:rsidRDefault="00AC1A90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>UA-2021-10-13-000931-a</w:t>
      </w:r>
    </w:p>
    <w:p w:rsidR="00502D7E" w:rsidRPr="00AC1A90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Pr="00AC1A90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>Обґрунтування закупівлі:</w:t>
      </w:r>
    </w:p>
    <w:p w:rsidR="00502D7E" w:rsidRPr="00AC1A90" w:rsidRDefault="00AC1A90" w:rsidP="0078254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>Закупівля зумовлена необхідністю забезпечення безперебійної роботи та утримання радіо обладнання в належному стані.</w:t>
      </w:r>
      <w:r w:rsidR="00782541" w:rsidRPr="00AC1A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2541" w:rsidRPr="00AC1A90" w:rsidRDefault="00782541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D7E" w:rsidRPr="00AC1A90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>Обґрунтування обсягів закупівлі:</w:t>
      </w:r>
    </w:p>
    <w:p w:rsidR="00782541" w:rsidRPr="00AC1A90" w:rsidRDefault="00AC1A90" w:rsidP="00AC1A9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 xml:space="preserve">Кількість акумуляторних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батарей</w:t>
      </w:r>
      <w:proofErr w:type="spellEnd"/>
      <w:r w:rsidRPr="00AC1A90">
        <w:rPr>
          <w:rFonts w:ascii="Times New Roman" w:hAnsi="Times New Roman"/>
          <w:sz w:val="28"/>
          <w:szCs w:val="28"/>
          <w:lang w:val="uk-UA"/>
        </w:rPr>
        <w:t xml:space="preserve"> розраховано з урахуванням поточних потреб підприємства. Виходячи з </w:t>
      </w:r>
      <w:bookmarkStart w:id="0" w:name="_GoBack"/>
      <w:bookmarkEnd w:id="0"/>
      <w:r w:rsidRPr="00AC1A90">
        <w:rPr>
          <w:rFonts w:ascii="Times New Roman" w:hAnsi="Times New Roman"/>
          <w:sz w:val="28"/>
          <w:szCs w:val="28"/>
          <w:lang w:val="uk-UA"/>
        </w:rPr>
        <w:t>багаторічного досвіду використання аналогічного товару технічні та якісні характеристики обладнання визначені такими, що в повному обсязі задовольняють потреби підприємства.</w:t>
      </w:r>
    </w:p>
    <w:p w:rsidR="00AC1A90" w:rsidRPr="00AC1A90" w:rsidRDefault="00AC1A90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D7E" w:rsidRPr="00AC1A90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>Обґрунтування очікуваної вартості та/або розміру бюджетного призначення закупівлі:</w:t>
      </w:r>
    </w:p>
    <w:p w:rsidR="00AC1A90" w:rsidRPr="00AC1A90" w:rsidRDefault="00AC1A90" w:rsidP="0078254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502D7E" w:rsidRPr="00AC1A90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1A90">
        <w:rPr>
          <w:rFonts w:ascii="Times New Roman" w:hAnsi="Times New Roman"/>
          <w:sz w:val="28"/>
          <w:szCs w:val="28"/>
          <w:lang w:val="uk-UA"/>
        </w:rPr>
        <w:t xml:space="preserve">Очікувана вартість предмету закупівлі складає – </w:t>
      </w:r>
      <w:r w:rsidR="00AC1A90" w:rsidRPr="00AC1A90">
        <w:rPr>
          <w:rFonts w:ascii="Times New Roman" w:hAnsi="Times New Roman"/>
          <w:sz w:val="28"/>
          <w:szCs w:val="28"/>
          <w:lang w:val="uk-UA"/>
        </w:rPr>
        <w:t>593 238,33</w:t>
      </w:r>
      <w:r w:rsidRPr="00AC1A90">
        <w:rPr>
          <w:rFonts w:ascii="Times New Roman" w:hAnsi="Times New Roman"/>
          <w:sz w:val="28"/>
          <w:szCs w:val="28"/>
          <w:lang w:val="uk-UA"/>
        </w:rPr>
        <w:t xml:space="preserve"> грн </w:t>
      </w:r>
      <w:r w:rsidR="00AC1A90">
        <w:rPr>
          <w:rFonts w:ascii="Times New Roman" w:hAnsi="Times New Roman"/>
          <w:sz w:val="28"/>
          <w:szCs w:val="28"/>
          <w:lang w:val="uk-UA"/>
        </w:rPr>
        <w:t>бе</w:t>
      </w:r>
      <w:r w:rsidRPr="00AC1A90">
        <w:rPr>
          <w:rFonts w:ascii="Times New Roman" w:hAnsi="Times New Roman"/>
          <w:sz w:val="28"/>
          <w:szCs w:val="28"/>
          <w:lang w:val="uk-UA"/>
        </w:rPr>
        <w:t>з ПДВ</w:t>
      </w:r>
    </w:p>
    <w:sectPr w:rsidR="00502D7E" w:rsidRPr="00AC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93663"/>
    <w:rsid w:val="003B0BF4"/>
    <w:rsid w:val="003D3F6A"/>
    <w:rsid w:val="003F7C2F"/>
    <w:rsid w:val="00432195"/>
    <w:rsid w:val="00502D7E"/>
    <w:rsid w:val="005C7D93"/>
    <w:rsid w:val="005C7E85"/>
    <w:rsid w:val="005D7562"/>
    <w:rsid w:val="006C0978"/>
    <w:rsid w:val="00731FF3"/>
    <w:rsid w:val="0073628A"/>
    <w:rsid w:val="00782541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B4B40"/>
    <w:rsid w:val="00AC1A90"/>
    <w:rsid w:val="00AF0696"/>
    <w:rsid w:val="00B237B6"/>
    <w:rsid w:val="00B80468"/>
    <w:rsid w:val="00BA7577"/>
    <w:rsid w:val="00C655AD"/>
    <w:rsid w:val="00CA605B"/>
    <w:rsid w:val="00CF70FD"/>
    <w:rsid w:val="00E75E1A"/>
    <w:rsid w:val="00EA4B80"/>
    <w:rsid w:val="00EC77F2"/>
    <w:rsid w:val="00F430AB"/>
    <w:rsid w:val="00F62368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B3EC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4A0B-3FFF-4DD4-B5F2-7795FAD9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3</cp:revision>
  <cp:lastPrinted>2021-01-15T06:57:00Z</cp:lastPrinted>
  <dcterms:created xsi:type="dcterms:W3CDTF">2021-10-18T08:43:00Z</dcterms:created>
  <dcterms:modified xsi:type="dcterms:W3CDTF">2021-10-18T08:48:00Z</dcterms:modified>
</cp:coreProperties>
</file>