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4" w:rsidRPr="00BD56E4" w:rsidRDefault="0016509A" w:rsidP="005B13A4">
      <w:pPr>
        <w:ind w:firstLine="851"/>
        <w:jc w:val="center"/>
        <w:rPr>
          <w:rFonts w:ascii="Times New Roman" w:hAnsi="Times New Roman"/>
          <w:b/>
          <w:i/>
          <w:color w:val="454545"/>
          <w:sz w:val="28"/>
          <w:szCs w:val="28"/>
          <w:highlight w:val="yellow"/>
          <w:shd w:val="clear" w:color="auto" w:fill="F0F5F2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BD56E4">
        <w:rPr>
          <w:rFonts w:ascii="Times New Roman" w:hAnsi="Times New Roman"/>
          <w:b/>
          <w:i/>
          <w:noProof/>
          <w:sz w:val="28"/>
          <w:szCs w:val="28"/>
          <w:lang w:val="uk-UA"/>
        </w:rPr>
        <w:t>Металевий слюсарний верстак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»</w:t>
      </w:r>
      <w:r w:rsidR="005B13A4" w:rsidRPr="00BD56E4">
        <w:rPr>
          <w:rFonts w:ascii="Times New Roman" w:hAnsi="Times New Roman"/>
          <w:b/>
          <w:i/>
          <w:color w:val="454545"/>
          <w:sz w:val="28"/>
          <w:szCs w:val="28"/>
          <w:highlight w:val="yellow"/>
          <w:shd w:val="clear" w:color="auto" w:fill="F0F5F2"/>
          <w:lang w:val="uk-UA"/>
        </w:rPr>
        <w:t xml:space="preserve"> </w:t>
      </w:r>
    </w:p>
    <w:p w:rsidR="00D94AD5" w:rsidRPr="00D94AD5" w:rsidRDefault="00D94AD5" w:rsidP="005B13A4">
      <w:pPr>
        <w:ind w:firstLine="851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D94AD5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UA-2021-09-30-003701-c</w:t>
      </w:r>
    </w:p>
    <w:p w:rsidR="00D94AD5" w:rsidRDefault="00D94AD5" w:rsidP="005B13A4">
      <w:pPr>
        <w:ind w:firstLine="851"/>
        <w:jc w:val="center"/>
        <w:rPr>
          <w:rFonts w:cs="Arial"/>
          <w:color w:val="454545"/>
          <w:sz w:val="21"/>
          <w:szCs w:val="21"/>
          <w:shd w:val="clear" w:color="auto" w:fill="F0F5F2"/>
        </w:rPr>
      </w:pPr>
    </w:p>
    <w:p w:rsidR="007D58FD" w:rsidRPr="00AA1985" w:rsidRDefault="0031392D" w:rsidP="005B13A4">
      <w:pPr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</w:rPr>
        <w:t>Металевий слюсарний верстак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»</w:t>
      </w:r>
    </w:p>
    <w:p w:rsidR="00AA1985" w:rsidRPr="005B13A4" w:rsidRDefault="00E64CF1" w:rsidP="00F72178">
      <w:pPr>
        <w:autoSpaceDE w:val="0"/>
        <w:autoSpaceDN w:val="0"/>
        <w:adjustRightInd w:val="0"/>
        <w:ind w:left="-25" w:firstLine="8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</w:rPr>
        <w:t>Металевий слюсарний верстак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»</w:t>
      </w:r>
      <w:r w:rsid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обумовлена 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sz w:val="28"/>
          <w:szCs w:val="28"/>
          <w:lang w:val="uk-UA"/>
        </w:rPr>
        <w:t>у забезпеченні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виробничих потреб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центральної заправної системи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служби ПММ </w:t>
      </w:r>
      <w:r w:rsidR="00F72178">
        <w:rPr>
          <w:rFonts w:ascii="Times New Roman" w:hAnsi="Times New Roman"/>
          <w:sz w:val="28"/>
          <w:szCs w:val="28"/>
          <w:lang w:val="uk-UA"/>
        </w:rPr>
        <w:t>для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5B13A4" w:rsidRPr="005B13A4">
        <w:rPr>
          <w:rFonts w:ascii="Times New Roman" w:hAnsi="Times New Roman"/>
          <w:sz w:val="28"/>
          <w:szCs w:val="28"/>
          <w:lang w:val="uk-UA"/>
        </w:rPr>
        <w:t>проведення слюсарних та ремонтних робіт на складі ПММ</w:t>
      </w:r>
      <w:r w:rsidR="00AA1985" w:rsidRPr="005B13A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Металевий слюсарний верстак»</w:t>
      </w:r>
      <w:r w:rsidR="005B13A4" w:rsidRPr="005B13A4">
        <w:rPr>
          <w:rFonts w:ascii="Times New Roman" w:hAnsi="Times New Roman"/>
          <w:b/>
          <w:i/>
          <w:color w:val="454545"/>
          <w:sz w:val="28"/>
          <w:szCs w:val="28"/>
          <w:shd w:val="clear" w:color="auto" w:fill="F0F5F2"/>
          <w:lang w:val="uk-UA"/>
        </w:rPr>
        <w:t xml:space="preserve"> </w:t>
      </w:r>
      <w:r w:rsidRPr="005B13A4">
        <w:rPr>
          <w:rFonts w:ascii="Times New Roman" w:hAnsi="Times New Roman"/>
          <w:sz w:val="28"/>
          <w:szCs w:val="28"/>
          <w:lang w:val="uk-UA"/>
        </w:rPr>
        <w:t>визначена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із розрахунку </w:t>
      </w:r>
      <w:r w:rsidR="00CA1F74">
        <w:rPr>
          <w:rFonts w:ascii="Times New Roman" w:hAnsi="Times New Roman"/>
          <w:sz w:val="28"/>
          <w:szCs w:val="28"/>
          <w:lang w:val="uk-UA"/>
        </w:rPr>
        <w:t>мінімально необхідної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F74">
        <w:rPr>
          <w:rFonts w:ascii="Times New Roman" w:hAnsi="Times New Roman"/>
          <w:sz w:val="28"/>
          <w:szCs w:val="28"/>
          <w:lang w:val="uk-UA"/>
        </w:rPr>
        <w:t>наявної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CA1F7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для виконання окремих задач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>ЦЗС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 СПММ</w:t>
      </w:r>
      <w:r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</w:p>
    <w:p w:rsidR="005B13A4" w:rsidRPr="005B13A4" w:rsidRDefault="00CA1F74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13A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5B13A4" w:rsidRPr="005B13A4">
        <w:rPr>
          <w:rFonts w:ascii="Times New Roman" w:hAnsi="Times New Roman"/>
          <w:sz w:val="28"/>
          <w:szCs w:val="28"/>
          <w:lang w:val="uk-UA"/>
        </w:rPr>
        <w:t xml:space="preserve">забезпечення слюсарних робіт на складі ПММ існує необхідність закупівлі </w:t>
      </w:r>
      <w:r w:rsidR="005B13A4" w:rsidRPr="005B13A4">
        <w:rPr>
          <w:rFonts w:ascii="Times New Roman" w:hAnsi="Times New Roman"/>
          <w:b/>
          <w:sz w:val="28"/>
          <w:szCs w:val="28"/>
          <w:lang w:val="uk-UA"/>
        </w:rPr>
        <w:t>1 од.</w:t>
      </w:r>
      <w:r w:rsidR="005B13A4" w:rsidRPr="005B13A4">
        <w:rPr>
          <w:rFonts w:ascii="Times New Roman" w:hAnsi="Times New Roman"/>
          <w:sz w:val="28"/>
          <w:szCs w:val="28"/>
          <w:lang w:val="uk-UA"/>
        </w:rPr>
        <w:t xml:space="preserve"> (однієї одиниці) верстака</w:t>
      </w:r>
      <w:r w:rsidR="005B13A4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CA1F74" w:rsidRPr="00CA1F74">
        <w:rPr>
          <w:rFonts w:ascii="Times New Roman" w:hAnsi="Times New Roman"/>
          <w:b/>
          <w:sz w:val="28"/>
          <w:szCs w:val="28"/>
          <w:lang w:val="uk-UA"/>
        </w:rPr>
        <w:t>1</w:t>
      </w:r>
      <w:r w:rsidR="007D58FD" w:rsidRPr="00F72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Default="005D7417" w:rsidP="00CF1994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Pr="005B13A4" w:rsidRDefault="00422D43" w:rsidP="006963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046BE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CA1F74" w:rsidRPr="005B1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</w:rPr>
        <w:t>Металевий слюсарний верстак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»</w:t>
      </w:r>
      <w:r w:rsidR="007046BE" w:rsidRPr="005B13A4">
        <w:rPr>
          <w:rFonts w:ascii="Times New Roman" w:hAnsi="Times New Roman"/>
          <w:sz w:val="28"/>
          <w:szCs w:val="28"/>
          <w:lang w:val="uk-UA"/>
        </w:rPr>
        <w:t>:</w:t>
      </w:r>
    </w:p>
    <w:p w:rsidR="005B13A4" w:rsidRPr="005B13A4" w:rsidRDefault="005B13A4" w:rsidP="005B13A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 w:eastAsia="uk-UA"/>
        </w:rPr>
      </w:pPr>
      <w:r w:rsidRPr="005B13A4">
        <w:rPr>
          <w:rFonts w:ascii="Times New Roman" w:hAnsi="Times New Roman"/>
          <w:lang w:val="uk-UA"/>
        </w:rPr>
        <w:t xml:space="preserve">Металевий слюсарний верстак важкої серії з двома тумбами виготовлений зі сталі товщиною від 1 мм до 2 мм. Кожна тумба повинна мати </w:t>
      </w:r>
      <w:r w:rsidRPr="005B13A4">
        <w:rPr>
          <w:rFonts w:ascii="Times New Roman" w:hAnsi="Times New Roman"/>
          <w:i/>
          <w:lang w:val="uk-UA"/>
        </w:rPr>
        <w:t>не менше</w:t>
      </w:r>
      <w:r w:rsidRPr="005B13A4">
        <w:rPr>
          <w:rFonts w:ascii="Times New Roman" w:hAnsi="Times New Roman"/>
          <w:lang w:val="uk-UA"/>
        </w:rPr>
        <w:t xml:space="preserve"> як 3 повністю висувні металевих ящики. Навантаження на кожний ящик </w:t>
      </w:r>
      <w:r w:rsidRPr="005B13A4">
        <w:rPr>
          <w:rFonts w:ascii="Times New Roman" w:hAnsi="Times New Roman"/>
          <w:i/>
          <w:lang w:val="uk-UA"/>
        </w:rPr>
        <w:t>не менше</w:t>
      </w:r>
      <w:r w:rsidRPr="005B13A4">
        <w:rPr>
          <w:rFonts w:ascii="Times New Roman" w:hAnsi="Times New Roman"/>
          <w:lang w:val="uk-UA"/>
        </w:rPr>
        <w:t xml:space="preserve"> ніж 50 кг.</w:t>
      </w:r>
    </w:p>
    <w:p w:rsidR="005B13A4" w:rsidRPr="005B13A4" w:rsidRDefault="005B13A4" w:rsidP="005B13A4">
      <w:pPr>
        <w:tabs>
          <w:tab w:val="left" w:pos="286"/>
        </w:tabs>
        <w:ind w:left="36"/>
        <w:jc w:val="both"/>
        <w:rPr>
          <w:rFonts w:ascii="Times New Roman" w:hAnsi="Times New Roman"/>
          <w:lang w:val="uk-UA" w:eastAsia="uk-UA"/>
        </w:rPr>
      </w:pPr>
      <w:r w:rsidRPr="005B13A4">
        <w:rPr>
          <w:rFonts w:ascii="Times New Roman" w:hAnsi="Times New Roman"/>
          <w:lang w:val="uk-UA"/>
        </w:rPr>
        <w:t xml:space="preserve">Габаритні розміри верстаку </w:t>
      </w:r>
      <w:proofErr w:type="spellStart"/>
      <w:r w:rsidRPr="005B13A4">
        <w:rPr>
          <w:rFonts w:ascii="Times New Roman" w:hAnsi="Times New Roman"/>
          <w:lang w:val="uk-UA"/>
        </w:rPr>
        <w:t>ШхВхГ</w:t>
      </w:r>
      <w:proofErr w:type="spellEnd"/>
      <w:r w:rsidRPr="005B13A4">
        <w:rPr>
          <w:rFonts w:ascii="Times New Roman" w:hAnsi="Times New Roman"/>
          <w:lang w:val="uk-UA"/>
        </w:rPr>
        <w:t xml:space="preserve"> – </w:t>
      </w:r>
      <w:r w:rsidRPr="005B13A4">
        <w:rPr>
          <w:rFonts w:ascii="Times New Roman" w:hAnsi="Times New Roman"/>
          <w:b/>
          <w:lang w:val="uk-UA"/>
        </w:rPr>
        <w:t>1800х850х620 мм</w:t>
      </w:r>
      <w:r w:rsidRPr="005B13A4">
        <w:rPr>
          <w:rFonts w:ascii="Times New Roman" w:hAnsi="Times New Roman"/>
          <w:lang w:val="uk-UA"/>
        </w:rPr>
        <w:t>;</w:t>
      </w:r>
    </w:p>
    <w:p w:rsidR="005B13A4" w:rsidRPr="005B13A4" w:rsidRDefault="005B13A4" w:rsidP="005B13A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 w:eastAsia="uk-UA"/>
        </w:rPr>
      </w:pPr>
      <w:r w:rsidRPr="005B13A4">
        <w:rPr>
          <w:rFonts w:ascii="Times New Roman" w:hAnsi="Times New Roman"/>
          <w:lang w:val="uk-UA"/>
        </w:rPr>
        <w:t xml:space="preserve">Стільниця верстаку виготовлена з вологостійкої фанери товщиною </w:t>
      </w:r>
      <w:r w:rsidRPr="005B13A4">
        <w:rPr>
          <w:rFonts w:ascii="Times New Roman" w:hAnsi="Times New Roman"/>
          <w:i/>
          <w:lang w:val="uk-UA"/>
        </w:rPr>
        <w:t>не менше</w:t>
      </w:r>
      <w:r w:rsidRPr="005B13A4">
        <w:rPr>
          <w:rFonts w:ascii="Times New Roman" w:hAnsi="Times New Roman"/>
          <w:lang w:val="uk-UA"/>
        </w:rPr>
        <w:t xml:space="preserve"> 30 мм покритою листам сталі товщиною </w:t>
      </w:r>
      <w:r w:rsidRPr="005B13A4">
        <w:rPr>
          <w:rFonts w:ascii="Times New Roman" w:hAnsi="Times New Roman"/>
          <w:i/>
          <w:lang w:val="uk-UA"/>
        </w:rPr>
        <w:t>не менше</w:t>
      </w:r>
      <w:r w:rsidRPr="005B13A4">
        <w:rPr>
          <w:rFonts w:ascii="Times New Roman" w:hAnsi="Times New Roman"/>
          <w:lang w:val="uk-UA"/>
        </w:rPr>
        <w:t xml:space="preserve"> 5 мм.</w:t>
      </w:r>
    </w:p>
    <w:p w:rsidR="005B13A4" w:rsidRPr="005B13A4" w:rsidRDefault="005B13A4" w:rsidP="005B13A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lang w:val="uk-UA"/>
        </w:rPr>
        <w:t xml:space="preserve">Екран стільниці з косинками виготовлений зі сталі товщиною </w:t>
      </w:r>
      <w:r w:rsidRPr="005B13A4">
        <w:rPr>
          <w:rFonts w:ascii="Times New Roman" w:hAnsi="Times New Roman"/>
          <w:i/>
          <w:lang w:val="uk-UA"/>
        </w:rPr>
        <w:t>не менше</w:t>
      </w:r>
      <w:r w:rsidRPr="005B13A4">
        <w:rPr>
          <w:rFonts w:ascii="Times New Roman" w:hAnsi="Times New Roman"/>
          <w:lang w:val="uk-UA"/>
        </w:rPr>
        <w:t xml:space="preserve"> 1,2 мм, діаметри отворів екрану 7,0 мм. Ширина екрану повинна відповідати ширині стільниці.</w:t>
      </w:r>
    </w:p>
    <w:p w:rsidR="005B13A4" w:rsidRPr="005B13A4" w:rsidRDefault="005B13A4" w:rsidP="005B13A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lang w:val="uk-UA"/>
        </w:rPr>
        <w:t>Екран повинен бути укомплектований</w:t>
      </w:r>
    </w:p>
    <w:p w:rsidR="005B13A4" w:rsidRPr="005B13A4" w:rsidRDefault="005B13A4" w:rsidP="005B13A4">
      <w:pPr>
        <w:numPr>
          <w:ilvl w:val="0"/>
          <w:numId w:val="29"/>
        </w:num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lang w:val="uk-UA"/>
        </w:rPr>
        <w:t xml:space="preserve">Полицею </w:t>
      </w:r>
      <w:proofErr w:type="spellStart"/>
      <w:r w:rsidRPr="005B13A4">
        <w:rPr>
          <w:rFonts w:ascii="Times New Roman" w:hAnsi="Times New Roman"/>
          <w:lang w:val="uk-UA"/>
        </w:rPr>
        <w:t>ШхВхГ</w:t>
      </w:r>
      <w:proofErr w:type="spellEnd"/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: </w:t>
      </w:r>
      <w:r w:rsidRPr="005B13A4">
        <w:rPr>
          <w:rFonts w:ascii="Times New Roman" w:hAnsi="Times New Roman"/>
          <w:b/>
          <w:color w:val="000000"/>
          <w:shd w:val="clear" w:color="auto" w:fill="FFFFFF"/>
          <w:lang w:val="uk-UA"/>
        </w:rPr>
        <w:t>564х70x151 мм</w:t>
      </w:r>
      <w:r w:rsidRPr="005B13A4">
        <w:rPr>
          <w:rFonts w:ascii="Times New Roman" w:hAnsi="Times New Roman"/>
          <w:lang w:val="uk-UA"/>
        </w:rPr>
        <w:t>;</w:t>
      </w:r>
    </w:p>
    <w:p w:rsidR="005B13A4" w:rsidRPr="005B13A4" w:rsidRDefault="005B13A4" w:rsidP="005B13A4">
      <w:pPr>
        <w:numPr>
          <w:ilvl w:val="0"/>
          <w:numId w:val="29"/>
        </w:num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lang w:val="uk-UA"/>
        </w:rPr>
        <w:t xml:space="preserve">Полицею </w:t>
      </w:r>
      <w:proofErr w:type="spellStart"/>
      <w:r w:rsidRPr="005B13A4">
        <w:rPr>
          <w:rFonts w:ascii="Times New Roman" w:hAnsi="Times New Roman"/>
          <w:lang w:val="uk-UA"/>
        </w:rPr>
        <w:t>ШхВхГ</w:t>
      </w:r>
      <w:proofErr w:type="spellEnd"/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: </w:t>
      </w:r>
      <w:r w:rsidRPr="005B13A4">
        <w:rPr>
          <w:rFonts w:ascii="Times New Roman" w:hAnsi="Times New Roman"/>
          <w:b/>
          <w:color w:val="000000"/>
          <w:shd w:val="clear" w:color="auto" w:fill="FFFFFF"/>
          <w:lang w:val="uk-UA"/>
        </w:rPr>
        <w:t>327х70x151 мм</w:t>
      </w:r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>;</w:t>
      </w:r>
    </w:p>
    <w:p w:rsidR="005B13A4" w:rsidRPr="005B13A4" w:rsidRDefault="005B13A4" w:rsidP="005B13A4">
      <w:pPr>
        <w:numPr>
          <w:ilvl w:val="0"/>
          <w:numId w:val="29"/>
        </w:num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Тримач ключів </w:t>
      </w:r>
      <w:r w:rsidRPr="005B13A4">
        <w:rPr>
          <w:rFonts w:ascii="Times New Roman" w:hAnsi="Times New Roman"/>
          <w:i/>
          <w:color w:val="000000"/>
          <w:shd w:val="clear" w:color="auto" w:fill="FFFFFF"/>
          <w:lang w:val="uk-UA"/>
        </w:rPr>
        <w:t>не менше</w:t>
      </w:r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ніж на 12 ключів;</w:t>
      </w:r>
    </w:p>
    <w:p w:rsidR="005B13A4" w:rsidRPr="005B13A4" w:rsidRDefault="005B13A4" w:rsidP="005B13A4">
      <w:pPr>
        <w:numPr>
          <w:ilvl w:val="0"/>
          <w:numId w:val="29"/>
        </w:num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Гачок для екрану – 5 </w:t>
      </w:r>
      <w:proofErr w:type="spellStart"/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>шт</w:t>
      </w:r>
      <w:proofErr w:type="spellEnd"/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>;</w:t>
      </w:r>
    </w:p>
    <w:p w:rsidR="005B13A4" w:rsidRPr="005B13A4" w:rsidRDefault="005B13A4" w:rsidP="005B13A4">
      <w:pPr>
        <w:numPr>
          <w:ilvl w:val="0"/>
          <w:numId w:val="29"/>
        </w:num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Тримач інструменту </w:t>
      </w:r>
      <w:proofErr w:type="spellStart"/>
      <w:r w:rsidRPr="005B13A4">
        <w:rPr>
          <w:rFonts w:ascii="Times New Roman" w:hAnsi="Times New Roman"/>
          <w:lang w:val="uk-UA"/>
        </w:rPr>
        <w:t>ШхВхГ</w:t>
      </w:r>
      <w:proofErr w:type="spellEnd"/>
      <w:r w:rsidRPr="005B13A4">
        <w:rPr>
          <w:rFonts w:ascii="Times New Roman" w:hAnsi="Times New Roman"/>
          <w:shd w:val="clear" w:color="auto" w:fill="FFFFFF"/>
          <w:lang w:val="uk-UA"/>
        </w:rPr>
        <w:t xml:space="preserve">: </w:t>
      </w:r>
      <w:r w:rsidRPr="005B13A4">
        <w:rPr>
          <w:rFonts w:ascii="Times New Roman" w:hAnsi="Times New Roman"/>
          <w:b/>
          <w:shd w:val="clear" w:color="auto" w:fill="FFFFFF"/>
          <w:lang w:val="uk-UA"/>
        </w:rPr>
        <w:t>360х40х42 мм</w:t>
      </w:r>
      <w:r w:rsidRPr="005B13A4">
        <w:rPr>
          <w:rFonts w:ascii="Times New Roman" w:hAnsi="Times New Roman"/>
          <w:shd w:val="clear" w:color="auto" w:fill="FFFFFF"/>
          <w:lang w:val="uk-UA"/>
        </w:rPr>
        <w:t>;</w:t>
      </w:r>
    </w:p>
    <w:p w:rsidR="005B13A4" w:rsidRPr="00BD56E4" w:rsidRDefault="005B13A4" w:rsidP="005B13A4">
      <w:pPr>
        <w:keepNext/>
        <w:keepLines/>
        <w:widowControl w:val="0"/>
        <w:numPr>
          <w:ilvl w:val="0"/>
          <w:numId w:val="28"/>
        </w:numPr>
        <w:tabs>
          <w:tab w:val="left" w:pos="316"/>
          <w:tab w:val="left" w:pos="540"/>
        </w:tabs>
        <w:ind w:left="0" w:firstLine="0"/>
        <w:jc w:val="both"/>
        <w:rPr>
          <w:rFonts w:ascii="Times New Roman" w:hAnsi="Times New Roman"/>
          <w:lang w:val="uk-UA"/>
        </w:rPr>
      </w:pPr>
      <w:r w:rsidRPr="005B13A4">
        <w:rPr>
          <w:rFonts w:ascii="Times New Roman" w:hAnsi="Times New Roman"/>
          <w:lang w:val="uk-UA"/>
        </w:rPr>
        <w:t xml:space="preserve">Колір корпусу – темно-сірий, </w:t>
      </w:r>
      <w:r w:rsidRPr="005B13A4">
        <w:rPr>
          <w:rFonts w:ascii="Times New Roman" w:hAnsi="Times New Roman"/>
          <w:shd w:val="clear" w:color="auto" w:fill="FFFFFF"/>
          <w:lang w:val="uk-UA"/>
        </w:rPr>
        <w:t>RAL 7015, фасад, екран</w:t>
      </w:r>
      <w:r w:rsidRPr="00BD56E4">
        <w:rPr>
          <w:rFonts w:ascii="Times New Roman" w:hAnsi="Times New Roman"/>
          <w:shd w:val="clear" w:color="auto" w:fill="FFFFFF"/>
          <w:lang w:val="uk-UA"/>
        </w:rPr>
        <w:t xml:space="preserve"> – </w:t>
      </w:r>
      <w:r w:rsidRPr="005B13A4">
        <w:rPr>
          <w:rFonts w:ascii="Times New Roman" w:hAnsi="Times New Roman"/>
          <w:shd w:val="clear" w:color="auto" w:fill="FFFFFF"/>
          <w:lang w:val="uk-UA"/>
        </w:rPr>
        <w:t>сірий</w:t>
      </w:r>
      <w:r w:rsidRPr="00BD56E4">
        <w:rPr>
          <w:rFonts w:ascii="Times New Roman" w:hAnsi="Times New Roman"/>
          <w:shd w:val="clear" w:color="auto" w:fill="FFFFFF"/>
          <w:lang w:val="uk-UA"/>
        </w:rPr>
        <w:t xml:space="preserve">, </w:t>
      </w:r>
      <w:r w:rsidRPr="00BD56E4">
        <w:rPr>
          <w:rFonts w:ascii="Times New Roman" w:hAnsi="Times New Roman"/>
          <w:lang w:val="uk-UA"/>
        </w:rPr>
        <w:t xml:space="preserve"> </w:t>
      </w:r>
      <w:r w:rsidRPr="005B13A4">
        <w:rPr>
          <w:rFonts w:ascii="Times New Roman" w:hAnsi="Times New Roman"/>
          <w:shd w:val="clear" w:color="auto" w:fill="FFFFFF"/>
        </w:rPr>
        <w:t>RAL</w:t>
      </w:r>
      <w:r w:rsidRPr="00BD56E4">
        <w:rPr>
          <w:rFonts w:ascii="Times New Roman" w:hAnsi="Times New Roman"/>
          <w:shd w:val="clear" w:color="auto" w:fill="FFFFFF"/>
          <w:lang w:val="uk-UA"/>
        </w:rPr>
        <w:t xml:space="preserve"> 7040.</w:t>
      </w:r>
    </w:p>
    <w:p w:rsidR="005B13A4" w:rsidRPr="00BD56E4" w:rsidRDefault="005B13A4" w:rsidP="005B13A4">
      <w:pPr>
        <w:pStyle w:val="af4"/>
        <w:ind w:firstLine="851"/>
        <w:jc w:val="center"/>
        <w:rPr>
          <w:rFonts w:ascii="Times New Roman" w:hAnsi="Times New Roman"/>
          <w:i/>
          <w:iCs/>
          <w:color w:val="0070C0"/>
          <w:lang w:val="uk-UA"/>
        </w:rPr>
      </w:pPr>
    </w:p>
    <w:p w:rsidR="00505DA8" w:rsidRPr="00816440" w:rsidRDefault="00816440" w:rsidP="005B13A4">
      <w:pPr>
        <w:pStyle w:val="af4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360514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6BE">
        <w:rPr>
          <w:rFonts w:ascii="Times New Roman" w:hAnsi="Times New Roman"/>
          <w:sz w:val="28"/>
          <w:szCs w:val="28"/>
          <w:lang w:val="uk-UA"/>
        </w:rPr>
        <w:t xml:space="preserve">аналогічного товару </w:t>
      </w:r>
      <w:r w:rsidR="006963C5">
        <w:rPr>
          <w:rFonts w:ascii="Times New Roman" w:hAnsi="Times New Roman"/>
          <w:sz w:val="28"/>
          <w:szCs w:val="28"/>
          <w:lang w:val="uk-UA"/>
        </w:rPr>
        <w:t>в системі «</w:t>
      </w:r>
      <w:proofErr w:type="spellStart"/>
      <w:r w:rsidR="006963C5">
        <w:rPr>
          <w:rFonts w:ascii="Times New Roman" w:hAnsi="Times New Roman"/>
          <w:sz w:val="28"/>
          <w:szCs w:val="28"/>
          <w:lang w:val="uk-UA"/>
        </w:rPr>
        <w:t>Прозорро</w:t>
      </w:r>
      <w:proofErr w:type="spellEnd"/>
      <w:r w:rsidR="006963C5">
        <w:rPr>
          <w:rFonts w:ascii="Times New Roman" w:hAnsi="Times New Roman"/>
          <w:sz w:val="28"/>
          <w:szCs w:val="28"/>
          <w:lang w:val="uk-UA"/>
        </w:rPr>
        <w:t xml:space="preserve">», інтернет джерела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індексу інфляції, </w:t>
      </w:r>
      <w:r>
        <w:rPr>
          <w:rFonts w:ascii="Times New Roman" w:hAnsi="Times New Roman"/>
          <w:sz w:val="28"/>
          <w:szCs w:val="28"/>
          <w:lang w:val="uk-UA"/>
        </w:rPr>
        <w:t xml:space="preserve">умов оплати, логістики та 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 з направленням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низк</w:t>
      </w:r>
      <w:r w:rsidR="006963C5">
        <w:rPr>
          <w:rFonts w:ascii="Times New Roman" w:hAnsi="Times New Roman"/>
          <w:sz w:val="28"/>
          <w:szCs w:val="28"/>
          <w:lang w:val="uk-UA"/>
        </w:rPr>
        <w:t>и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запитів підприємствам,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Металевий слюсарний верстак»</w:t>
      </w:r>
      <w:r w:rsidR="005B13A4">
        <w:rPr>
          <w:rFonts w:ascii="Times New Roman" w:hAnsi="Times New Roman"/>
          <w:b/>
          <w:i/>
          <w:color w:val="454545"/>
          <w:sz w:val="28"/>
          <w:szCs w:val="28"/>
          <w:shd w:val="clear" w:color="auto" w:fill="F0F5F2"/>
          <w:lang w:val="uk-UA"/>
        </w:rPr>
        <w:t xml:space="preserve"> </w:t>
      </w:r>
      <w:r w:rsidRPr="005B13A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r w:rsidR="005B13A4" w:rsidRPr="005B13A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</w:rPr>
        <w:t>Металевий слюсарний верстак</w:t>
      </w:r>
      <w:r w:rsidR="005B13A4" w:rsidRPr="005B13A4">
        <w:rPr>
          <w:rFonts w:ascii="Times New Roman" w:hAnsi="Times New Roman"/>
          <w:b/>
          <w:i/>
          <w:noProof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274B50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3" w:rsidRDefault="00666313">
      <w:r>
        <w:separator/>
      </w:r>
    </w:p>
  </w:endnote>
  <w:endnote w:type="continuationSeparator" w:id="0">
    <w:p w:rsidR="00666313" w:rsidRDefault="0066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9D62C1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9D62C1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3" w:rsidRDefault="00666313">
      <w:r>
        <w:separator/>
      </w:r>
    </w:p>
  </w:footnote>
  <w:footnote w:type="continuationSeparator" w:id="0">
    <w:p w:rsidR="00666313" w:rsidRDefault="0066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710876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3E461A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DE"/>
    <w:multiLevelType w:val="hybridMultilevel"/>
    <w:tmpl w:val="2C785F1C"/>
    <w:lvl w:ilvl="0" w:tplc="FEAA4ADC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8260CE"/>
    <w:multiLevelType w:val="hybridMultilevel"/>
    <w:tmpl w:val="E26496C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0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25"/>
  </w:num>
  <w:num w:numId="12">
    <w:abstractNumId w:val="24"/>
  </w:num>
  <w:num w:numId="13">
    <w:abstractNumId w:val="21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19"/>
  </w:num>
  <w:num w:numId="26">
    <w:abstractNumId w:val="22"/>
  </w:num>
  <w:num w:numId="27">
    <w:abstractNumId w:val="13"/>
  </w:num>
  <w:num w:numId="28">
    <w:abstractNumId w:val="4"/>
  </w:num>
  <w:num w:numId="2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2833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3C7A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3A4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2AD4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0BD0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313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3C5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4FF9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2AC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2C1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3F55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4B2D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56E4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1F74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E3849"/>
    <w:rsid w:val="00CF005B"/>
    <w:rsid w:val="00CF0D77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137A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4AD5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AA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2178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1E2C-B7A9-4764-A6D7-F72FC6E8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2021-10-04T11:25:00Z</dcterms:created>
  <dcterms:modified xsi:type="dcterms:W3CDTF">2021-10-04T11:25:00Z</dcterms:modified>
</cp:coreProperties>
</file>