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B47110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47110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B47110">
        <w:rPr>
          <w:u w:val="single"/>
          <w:lang w:val="uk-UA"/>
        </w:rPr>
        <w:t xml:space="preserve"> </w:t>
      </w:r>
      <w:r w:rsidRPr="00B47110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Pr="00B47110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B47110" w:rsidRDefault="00B47110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Стрічкові завіси ПВХ</w:t>
      </w:r>
    </w:p>
    <w:p w:rsidR="008B6409" w:rsidRPr="00B47110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B47110" w:rsidRPr="00B47110">
        <w:rPr>
          <w:rFonts w:ascii="Times New Roman" w:hAnsi="Times New Roman"/>
          <w:sz w:val="28"/>
          <w:szCs w:val="28"/>
          <w:lang w:val="uk-UA"/>
        </w:rPr>
        <w:t>ДК 021:2015:44170000-2: Плити, листи, стрічки та фольга, пов’язані з конструкційними матеріалами</w:t>
      </w:r>
    </w:p>
    <w:p w:rsidR="0073628A" w:rsidRPr="00B47110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B47110" w:rsidRDefault="00B47110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UA-2021-10-13-001927-c</w:t>
      </w:r>
    </w:p>
    <w:p w:rsidR="00502D7E" w:rsidRPr="00B47110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B4711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Обґрунтування закупівлі:</w:t>
      </w:r>
    </w:p>
    <w:p w:rsidR="00502D7E" w:rsidRPr="00B47110" w:rsidRDefault="00B47110" w:rsidP="00B4711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підтримання температурного режиму в приміщеннях складів в зимовий період.</w:t>
      </w:r>
      <w:r w:rsidR="00782541" w:rsidRPr="00B471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2541" w:rsidRPr="00B47110" w:rsidRDefault="00782541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7E" w:rsidRPr="00B4711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Обґрунтування обсягів закупівлі:</w:t>
      </w:r>
    </w:p>
    <w:p w:rsidR="00502D7E" w:rsidRPr="00B47110" w:rsidRDefault="00B47110" w:rsidP="00B4711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Кількість стрічкової завіси ПВХ визначена з урахуванням поточних потреб підприємства. Виходячи з багаторічного досвіду використання аналог</w:t>
      </w:r>
      <w:r>
        <w:rPr>
          <w:rFonts w:ascii="Times New Roman" w:hAnsi="Times New Roman"/>
          <w:sz w:val="28"/>
          <w:szCs w:val="28"/>
          <w:lang w:val="uk-UA"/>
        </w:rPr>
        <w:t>ічного товару технічн</w:t>
      </w:r>
      <w:r w:rsidRPr="00B47110">
        <w:rPr>
          <w:rFonts w:ascii="Times New Roman" w:hAnsi="Times New Roman"/>
          <w:sz w:val="28"/>
          <w:szCs w:val="28"/>
          <w:lang w:val="uk-UA"/>
        </w:rPr>
        <w:t>і та якісні характеристики стрічкової завіси ПВХ визначені такими, що в повному обся</w:t>
      </w:r>
      <w:bookmarkStart w:id="0" w:name="_GoBack"/>
      <w:bookmarkEnd w:id="0"/>
      <w:r w:rsidRPr="00B47110">
        <w:rPr>
          <w:rFonts w:ascii="Times New Roman" w:hAnsi="Times New Roman"/>
          <w:sz w:val="28"/>
          <w:szCs w:val="28"/>
          <w:lang w:val="uk-UA"/>
        </w:rPr>
        <w:t>зі задовольняють потреби підприємства.</w:t>
      </w:r>
    </w:p>
    <w:p w:rsidR="00782541" w:rsidRPr="00B47110" w:rsidRDefault="00782541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7E" w:rsidRPr="00B4711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Обґрунтування очікуваної вартості та/або розміру бюджетного призначення закупівлі:</w:t>
      </w:r>
    </w:p>
    <w:p w:rsidR="00782541" w:rsidRPr="00B47110" w:rsidRDefault="00B47110" w:rsidP="00B4711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</w:t>
      </w:r>
      <w:r>
        <w:rPr>
          <w:rFonts w:ascii="Times New Roman" w:hAnsi="Times New Roman"/>
          <w:sz w:val="28"/>
          <w:szCs w:val="28"/>
          <w:lang w:val="uk-UA"/>
        </w:rPr>
        <w:t xml:space="preserve">едено моніторинг ринку, а саме: </w:t>
      </w:r>
      <w:r w:rsidRPr="00B47110">
        <w:rPr>
          <w:rFonts w:ascii="Times New Roman" w:hAnsi="Times New Roman"/>
          <w:sz w:val="28"/>
          <w:szCs w:val="28"/>
          <w:lang w:val="uk-UA"/>
        </w:rPr>
        <w:t>направлено низку запитів підприєм</w:t>
      </w:r>
      <w:r>
        <w:rPr>
          <w:rFonts w:ascii="Times New Roman" w:hAnsi="Times New Roman"/>
          <w:sz w:val="28"/>
          <w:szCs w:val="28"/>
          <w:lang w:val="uk-UA"/>
        </w:rPr>
        <w:t xml:space="preserve">ствам, що постачають відповідну </w:t>
      </w:r>
      <w:r w:rsidRPr="00B47110">
        <w:rPr>
          <w:rFonts w:ascii="Times New Roman" w:hAnsi="Times New Roman"/>
          <w:sz w:val="28"/>
          <w:szCs w:val="28"/>
          <w:lang w:val="uk-UA"/>
        </w:rPr>
        <w:t>продукцію,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110">
        <w:rPr>
          <w:rFonts w:ascii="Times New Roman" w:hAnsi="Times New Roman"/>
          <w:sz w:val="28"/>
          <w:szCs w:val="28"/>
          <w:lang w:val="uk-UA"/>
        </w:rPr>
        <w:t>подальшим отриманням комерційних пропозицій від потенційних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7110">
        <w:rPr>
          <w:rFonts w:ascii="Times New Roman" w:hAnsi="Times New Roman"/>
          <w:sz w:val="28"/>
          <w:szCs w:val="28"/>
          <w:lang w:val="uk-UA"/>
        </w:rPr>
        <w:t>закупівлі.</w:t>
      </w:r>
    </w:p>
    <w:p w:rsidR="00502D7E" w:rsidRPr="00B47110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110"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предмету закупівлі складає – </w:t>
      </w:r>
      <w:r w:rsidR="007F5E8F" w:rsidRPr="007F5E8F">
        <w:rPr>
          <w:rFonts w:ascii="Times New Roman" w:hAnsi="Times New Roman"/>
          <w:sz w:val="28"/>
          <w:szCs w:val="28"/>
          <w:lang w:val="uk-UA"/>
        </w:rPr>
        <w:t>54 944,17</w:t>
      </w:r>
      <w:r w:rsidRPr="00B47110">
        <w:rPr>
          <w:rFonts w:ascii="Times New Roman" w:hAnsi="Times New Roman"/>
          <w:sz w:val="28"/>
          <w:szCs w:val="28"/>
          <w:lang w:val="uk-UA"/>
        </w:rPr>
        <w:t xml:space="preserve"> грн </w:t>
      </w:r>
      <w:r w:rsidR="007F5E8F">
        <w:rPr>
          <w:rFonts w:ascii="Times New Roman" w:hAnsi="Times New Roman"/>
          <w:sz w:val="28"/>
          <w:szCs w:val="28"/>
          <w:lang w:val="uk-UA"/>
        </w:rPr>
        <w:t>бе</w:t>
      </w:r>
      <w:r w:rsidRPr="00B47110">
        <w:rPr>
          <w:rFonts w:ascii="Times New Roman" w:hAnsi="Times New Roman"/>
          <w:sz w:val="28"/>
          <w:szCs w:val="28"/>
          <w:lang w:val="uk-UA"/>
        </w:rPr>
        <w:t>з ПДВ</w:t>
      </w:r>
    </w:p>
    <w:sectPr w:rsidR="00502D7E" w:rsidRPr="00B4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7F5E8F"/>
    <w:rsid w:val="008B6409"/>
    <w:rsid w:val="008C1700"/>
    <w:rsid w:val="00924CE8"/>
    <w:rsid w:val="00940BFC"/>
    <w:rsid w:val="00952C6F"/>
    <w:rsid w:val="00992F88"/>
    <w:rsid w:val="00993E96"/>
    <w:rsid w:val="009C7C90"/>
    <w:rsid w:val="00AB4B40"/>
    <w:rsid w:val="00AF0696"/>
    <w:rsid w:val="00B237B6"/>
    <w:rsid w:val="00B47110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522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D2DE-557D-429B-8421-BAD3841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6</cp:revision>
  <cp:lastPrinted>2021-01-15T06:57:00Z</cp:lastPrinted>
  <dcterms:created xsi:type="dcterms:W3CDTF">2021-10-18T08:36:00Z</dcterms:created>
  <dcterms:modified xsi:type="dcterms:W3CDTF">2021-10-18T08:50:00Z</dcterms:modified>
</cp:coreProperties>
</file>