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45F8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9A23ED" w:rsidRDefault="003C4B6B" w:rsidP="0063471D">
      <w:pPr>
        <w:pStyle w:val="a3"/>
        <w:widowControl w:val="0"/>
        <w:jc w:val="both"/>
        <w:rPr>
          <w:sz w:val="24"/>
          <w:szCs w:val="24"/>
          <w:lang w:val="uk-UA"/>
        </w:rPr>
      </w:pPr>
      <w:r w:rsidRPr="009A23ED">
        <w:rPr>
          <w:sz w:val="24"/>
          <w:szCs w:val="24"/>
          <w:lang w:val="uk-UA"/>
        </w:rPr>
        <w:t xml:space="preserve">Підстава: </w:t>
      </w:r>
      <w:r w:rsidR="007D7B6F" w:rsidRPr="009A23ED">
        <w:rPr>
          <w:sz w:val="24"/>
          <w:szCs w:val="24"/>
          <w:lang w:val="uk-UA"/>
        </w:rPr>
        <w:t>пункт 4-1 постанови Кабінету Міністрів України від 11 жовтня 2016 р</w:t>
      </w:r>
      <w:r w:rsidR="009A23ED" w:rsidRPr="009A23ED">
        <w:rPr>
          <w:sz w:val="24"/>
          <w:szCs w:val="24"/>
          <w:lang w:val="uk-UA"/>
        </w:rPr>
        <w:t>оку</w:t>
      </w:r>
      <w:r w:rsidR="007D7B6F" w:rsidRPr="009A23ED">
        <w:rPr>
          <w:sz w:val="24"/>
          <w:szCs w:val="24"/>
          <w:lang w:val="uk-UA"/>
        </w:rPr>
        <w:t xml:space="preserve"> № 710 «Про ефективне використання державних коштів» </w:t>
      </w:r>
    </w:p>
    <w:p w:rsidR="009F35DC" w:rsidRPr="009A23ED"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9A23ED" w:rsidTr="00C62708">
        <w:tc>
          <w:tcPr>
            <w:tcW w:w="487" w:type="pct"/>
            <w:shd w:val="clear" w:color="auto" w:fill="DEEAF6"/>
          </w:tcPr>
          <w:p w:rsidR="00A76484" w:rsidRPr="009A23ED" w:rsidRDefault="00A76484" w:rsidP="002D4D30">
            <w:pPr>
              <w:widowControl w:val="0"/>
              <w:contextualSpacing/>
              <w:jc w:val="center"/>
              <w:rPr>
                <w:b/>
                <w:lang w:val="uk-UA"/>
              </w:rPr>
            </w:pPr>
            <w:r w:rsidRPr="009A23ED">
              <w:rPr>
                <w:b/>
                <w:lang w:val="uk-UA"/>
              </w:rPr>
              <w:t>Пункт Кошторису</w:t>
            </w:r>
          </w:p>
        </w:tc>
        <w:tc>
          <w:tcPr>
            <w:tcW w:w="1527" w:type="pct"/>
            <w:shd w:val="clear" w:color="auto" w:fill="DEEAF6"/>
          </w:tcPr>
          <w:p w:rsidR="00A76484" w:rsidRPr="009A23ED" w:rsidRDefault="00A76484" w:rsidP="002D4D30">
            <w:pPr>
              <w:widowControl w:val="0"/>
              <w:contextualSpacing/>
              <w:jc w:val="center"/>
              <w:rPr>
                <w:b/>
                <w:lang w:val="uk-UA"/>
              </w:rPr>
            </w:pPr>
            <w:r w:rsidRPr="009A23ED">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9A23ED" w:rsidRDefault="00A76484" w:rsidP="00DB2D70">
            <w:pPr>
              <w:widowControl w:val="0"/>
              <w:contextualSpacing/>
              <w:jc w:val="center"/>
              <w:rPr>
                <w:b/>
                <w:lang w:val="uk-UA"/>
              </w:rPr>
            </w:pPr>
            <w:r w:rsidRPr="009A23ED">
              <w:rPr>
                <w:b/>
                <w:lang w:val="uk-UA"/>
              </w:rPr>
              <w:t>Очікувана варт</w:t>
            </w:r>
            <w:r w:rsidR="00DB2D70" w:rsidRPr="009A23ED">
              <w:rPr>
                <w:b/>
                <w:lang w:val="uk-UA"/>
              </w:rPr>
              <w:t>ість предмета закупівлі згідно р</w:t>
            </w:r>
            <w:r w:rsidRPr="009A23ED">
              <w:rPr>
                <w:b/>
                <w:lang w:val="uk-UA"/>
              </w:rPr>
              <w:t xml:space="preserve">ічного плану </w:t>
            </w:r>
            <w:proofErr w:type="spellStart"/>
            <w:r w:rsidRPr="009A23ED">
              <w:rPr>
                <w:b/>
                <w:lang w:val="uk-UA"/>
              </w:rPr>
              <w:t>закупівель</w:t>
            </w:r>
            <w:proofErr w:type="spellEnd"/>
          </w:p>
        </w:tc>
        <w:tc>
          <w:tcPr>
            <w:tcW w:w="1102" w:type="pct"/>
            <w:shd w:val="clear" w:color="auto" w:fill="DEEAF6"/>
          </w:tcPr>
          <w:p w:rsidR="00A76484" w:rsidRPr="009A23ED" w:rsidRDefault="00A76484" w:rsidP="002D4D30">
            <w:pPr>
              <w:widowControl w:val="0"/>
              <w:contextualSpacing/>
              <w:jc w:val="center"/>
              <w:rPr>
                <w:b/>
                <w:lang w:val="uk-UA"/>
              </w:rPr>
            </w:pPr>
            <w:r w:rsidRPr="009A23ED">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A23ED" w:rsidRDefault="00A355EA" w:rsidP="002D4D30">
            <w:pPr>
              <w:widowControl w:val="0"/>
              <w:contextualSpacing/>
              <w:jc w:val="center"/>
              <w:rPr>
                <w:b/>
                <w:lang w:val="uk-UA"/>
              </w:rPr>
            </w:pPr>
            <w:r w:rsidRPr="009A23ED">
              <w:rPr>
                <w:b/>
                <w:lang w:val="uk-UA"/>
              </w:rPr>
              <w:t>Ідентифікатор процедури закупівлі</w:t>
            </w:r>
          </w:p>
        </w:tc>
      </w:tr>
      <w:tr w:rsidR="009A23ED" w:rsidRPr="009A23ED" w:rsidTr="00212515">
        <w:tc>
          <w:tcPr>
            <w:tcW w:w="487" w:type="pct"/>
          </w:tcPr>
          <w:p w:rsidR="009A23ED" w:rsidRPr="00D6160B" w:rsidRDefault="009A23ED" w:rsidP="009A23ED">
            <w:pPr>
              <w:widowControl w:val="0"/>
              <w:ind w:right="-11"/>
              <w:jc w:val="center"/>
              <w:rPr>
                <w:lang w:val="uk-UA" w:eastAsia="uk-UA"/>
              </w:rPr>
            </w:pPr>
            <w:r w:rsidRPr="00D6160B">
              <w:rPr>
                <w:lang w:val="uk-UA"/>
              </w:rPr>
              <w:t xml:space="preserve">п. 52.01 </w:t>
            </w:r>
            <w:r w:rsidRPr="00D6160B">
              <w:rPr>
                <w:lang w:val="uk-UA" w:eastAsia="uk-UA"/>
              </w:rPr>
              <w:t>(2023)</w:t>
            </w:r>
          </w:p>
        </w:tc>
        <w:tc>
          <w:tcPr>
            <w:tcW w:w="1527" w:type="pct"/>
          </w:tcPr>
          <w:p w:rsidR="009A23ED" w:rsidRPr="00D6160B" w:rsidRDefault="009A23ED" w:rsidP="009A23ED">
            <w:pPr>
              <w:widowControl w:val="0"/>
              <w:rPr>
                <w:bCs/>
                <w:lang w:val="uk-UA"/>
              </w:rPr>
            </w:pPr>
            <w:r w:rsidRPr="00D6160B">
              <w:rPr>
                <w:b/>
                <w:lang w:val="uk-UA"/>
              </w:rPr>
              <w:t xml:space="preserve">Дриль-шуруповерт акумуляторний, </w:t>
            </w:r>
            <w:r w:rsidRPr="00D6160B">
              <w:rPr>
                <w:lang w:val="uk-UA"/>
              </w:rPr>
              <w:t>код ДК 021:2015 - 42650000-7 - Ручні інструменти пневматичні чи моторизовані</w:t>
            </w:r>
            <w:r w:rsidRPr="00D6160B">
              <w:rPr>
                <w:b/>
                <w:lang w:val="uk-UA"/>
              </w:rPr>
              <w:t xml:space="preserve"> </w:t>
            </w:r>
            <w:r w:rsidRPr="00D6160B">
              <w:rPr>
                <w:lang w:val="uk-UA"/>
              </w:rPr>
              <w:t xml:space="preserve"> </w:t>
            </w:r>
          </w:p>
        </w:tc>
        <w:tc>
          <w:tcPr>
            <w:tcW w:w="947" w:type="pct"/>
          </w:tcPr>
          <w:p w:rsidR="009A23ED" w:rsidRPr="00D6160B" w:rsidRDefault="009A23ED" w:rsidP="009A23ED">
            <w:pPr>
              <w:widowControl w:val="0"/>
              <w:jc w:val="center"/>
              <w:rPr>
                <w:lang w:val="uk-UA"/>
              </w:rPr>
            </w:pPr>
            <w:r w:rsidRPr="00D6160B">
              <w:rPr>
                <w:lang w:val="uk-UA"/>
              </w:rPr>
              <w:t xml:space="preserve">6 140,00 </w:t>
            </w:r>
          </w:p>
          <w:p w:rsidR="009A23ED" w:rsidRPr="00D6160B" w:rsidRDefault="009A23ED" w:rsidP="009A23ED">
            <w:pPr>
              <w:widowControl w:val="0"/>
              <w:jc w:val="center"/>
              <w:rPr>
                <w:lang w:val="uk-UA"/>
              </w:rPr>
            </w:pPr>
            <w:r w:rsidRPr="00D6160B">
              <w:rPr>
                <w:lang w:val="uk-UA"/>
              </w:rPr>
              <w:t>грн. з ПДВ</w:t>
            </w:r>
          </w:p>
        </w:tc>
        <w:tc>
          <w:tcPr>
            <w:tcW w:w="1102" w:type="pct"/>
          </w:tcPr>
          <w:p w:rsidR="009A23ED" w:rsidRPr="00D6160B" w:rsidRDefault="009A23ED" w:rsidP="009A23ED">
            <w:pPr>
              <w:widowControl w:val="0"/>
              <w:jc w:val="center"/>
              <w:rPr>
                <w:lang w:val="uk-UA"/>
              </w:rPr>
            </w:pPr>
            <w:r w:rsidRPr="00D6160B">
              <w:rPr>
                <w:lang w:val="uk-UA"/>
              </w:rPr>
              <w:t xml:space="preserve">5 116,67 </w:t>
            </w:r>
          </w:p>
          <w:p w:rsidR="009A23ED" w:rsidRPr="00D6160B" w:rsidRDefault="009A23ED" w:rsidP="009A23ED">
            <w:pPr>
              <w:widowControl w:val="0"/>
              <w:jc w:val="center"/>
              <w:rPr>
                <w:lang w:val="uk-UA"/>
              </w:rPr>
            </w:pPr>
            <w:r w:rsidRPr="00D6160B">
              <w:rPr>
                <w:lang w:val="uk-UA"/>
              </w:rPr>
              <w:t xml:space="preserve">грн. без ПДВ </w:t>
            </w:r>
          </w:p>
        </w:tc>
        <w:tc>
          <w:tcPr>
            <w:tcW w:w="936" w:type="pct"/>
          </w:tcPr>
          <w:p w:rsidR="009A23ED" w:rsidRPr="00D6160B" w:rsidRDefault="002F7C53" w:rsidP="00D6160B">
            <w:pPr>
              <w:widowControl w:val="0"/>
              <w:jc w:val="center"/>
              <w:rPr>
                <w:lang w:val="uk-UA"/>
              </w:rPr>
            </w:pPr>
            <w:r w:rsidRPr="00D6160B">
              <w:rPr>
                <w:color w:val="0000FF"/>
              </w:rPr>
              <w:t>UA-2023-01-24-</w:t>
            </w:r>
            <w:bookmarkStart w:id="0" w:name="_GoBack"/>
            <w:bookmarkEnd w:id="0"/>
            <w:r w:rsidRPr="00D6160B">
              <w:rPr>
                <w:color w:val="0000FF"/>
              </w:rPr>
              <w:t>017188-a</w:t>
            </w:r>
            <w:r w:rsidRPr="00D6160B">
              <w:rPr>
                <w:lang w:val="uk-UA"/>
              </w:rPr>
              <w:t> </w:t>
            </w:r>
          </w:p>
        </w:tc>
      </w:tr>
    </w:tbl>
    <w:p w:rsidR="00A12478" w:rsidRPr="009A23ED" w:rsidRDefault="00A12478" w:rsidP="0063471D">
      <w:pPr>
        <w:pStyle w:val="a3"/>
        <w:widowControl w:val="0"/>
        <w:jc w:val="both"/>
        <w:rPr>
          <w:sz w:val="24"/>
          <w:szCs w:val="24"/>
          <w:lang w:val="uk-UA"/>
        </w:rPr>
      </w:pPr>
    </w:p>
    <w:p w:rsidR="00A355EA" w:rsidRPr="009A23ED" w:rsidRDefault="00A355EA" w:rsidP="00C62708">
      <w:pPr>
        <w:widowControl w:val="0"/>
        <w:shd w:val="clear" w:color="auto" w:fill="DEEAF6"/>
        <w:jc w:val="center"/>
        <w:rPr>
          <w:lang w:val="uk-UA"/>
        </w:rPr>
      </w:pPr>
      <w:r w:rsidRPr="009A23ED">
        <w:rPr>
          <w:b/>
          <w:lang w:val="uk-UA"/>
        </w:rPr>
        <w:t>Обґрунтування на виконання вимог Постанови КМУ від 11.10.2016 № 710:</w:t>
      </w:r>
    </w:p>
    <w:p w:rsidR="006F428D" w:rsidRPr="009A23ED"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9A23E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A23ED" w:rsidRDefault="006F428D" w:rsidP="00C62708">
            <w:pPr>
              <w:rPr>
                <w:lang w:val="uk-UA"/>
              </w:rPr>
            </w:pPr>
            <w:r w:rsidRPr="009A23ED">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A23ED" w:rsidRDefault="006F428D" w:rsidP="00C62708">
            <w:pPr>
              <w:rPr>
                <w:lang w:val="uk-UA"/>
              </w:rPr>
            </w:pPr>
            <w:r w:rsidRPr="009A23ED">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A23ED" w:rsidRPr="009A23ED" w:rsidRDefault="009A23ED" w:rsidP="009A23ED">
            <w:pPr>
              <w:pStyle w:val="Default"/>
              <w:jc w:val="both"/>
            </w:pPr>
            <w:r w:rsidRPr="009A23ED">
              <w:rPr>
                <w:b/>
                <w:bCs/>
                <w:i/>
                <w:iCs/>
              </w:rPr>
              <w:t xml:space="preserve">Визначення потреби в закупівлі: </w:t>
            </w:r>
            <w:r w:rsidRPr="009A23ED">
              <w:t xml:space="preserve">Закупівля товару зумовлена необхідністю оперативного виконання робіт, пов’язаних із забезпеченням безпеки дорожнього руху, зокрема, для встановлення та монтажу дорожніх стовпчиків (гумових та металевих), </w:t>
            </w:r>
            <w:proofErr w:type="spellStart"/>
            <w:r w:rsidRPr="009A23ED">
              <w:t>напівсфер</w:t>
            </w:r>
            <w:proofErr w:type="spellEnd"/>
            <w:r w:rsidRPr="009A23ED">
              <w:t xml:space="preserve">, дорожніх знаків, інформаційних вказівників та інших технічних засобів організації руху працівниками відділу забезпечення безпеки дорожнього руху СНД. </w:t>
            </w:r>
          </w:p>
          <w:p w:rsidR="009A23ED" w:rsidRPr="009A23ED" w:rsidRDefault="009A23ED" w:rsidP="009A23ED">
            <w:pPr>
              <w:pStyle w:val="Default"/>
              <w:jc w:val="both"/>
            </w:pPr>
            <w:r w:rsidRPr="009A23ED">
              <w:rPr>
                <w:b/>
                <w:bCs/>
                <w:i/>
                <w:iCs/>
              </w:rPr>
              <w:t xml:space="preserve">Обґрунтування технічних та якісних характеристик предмета закупівлі: </w:t>
            </w:r>
            <w:r w:rsidRPr="009A23ED">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9A23ED" w:rsidRDefault="009A23ED" w:rsidP="009A23ED">
            <w:pPr>
              <w:jc w:val="both"/>
              <w:rPr>
                <w:i/>
                <w:lang w:val="uk-UA"/>
              </w:rPr>
            </w:pPr>
            <w:proofErr w:type="spellStart"/>
            <w:r w:rsidRPr="009A23ED">
              <w:t>Замовник</w:t>
            </w:r>
            <w:proofErr w:type="spellEnd"/>
            <w:r w:rsidRPr="009A23ED">
              <w:t xml:space="preserve"> </w:t>
            </w:r>
            <w:proofErr w:type="spellStart"/>
            <w:r w:rsidRPr="009A23ED">
              <w:t>здійснює</w:t>
            </w:r>
            <w:proofErr w:type="spellEnd"/>
            <w:r w:rsidRPr="009A23ED">
              <w:t xml:space="preserve"> </w:t>
            </w:r>
            <w:proofErr w:type="spellStart"/>
            <w:r w:rsidRPr="009A23ED">
              <w:t>закупівлю</w:t>
            </w:r>
            <w:proofErr w:type="spellEnd"/>
            <w:r w:rsidRPr="009A23ED">
              <w:t xml:space="preserve"> </w:t>
            </w:r>
            <w:proofErr w:type="spellStart"/>
            <w:r w:rsidRPr="009A23ED">
              <w:t>даного</w:t>
            </w:r>
            <w:proofErr w:type="spellEnd"/>
            <w:r w:rsidRPr="009A23ED">
              <w:t xml:space="preserve"> товару, </w:t>
            </w:r>
            <w:proofErr w:type="spellStart"/>
            <w:r w:rsidRPr="009A23ED">
              <w:t>оскільки</w:t>
            </w:r>
            <w:proofErr w:type="spellEnd"/>
            <w:r w:rsidRPr="009A23ED">
              <w:t xml:space="preserve"> </w:t>
            </w:r>
            <w:proofErr w:type="spellStart"/>
            <w:r w:rsidRPr="009A23ED">
              <w:t>він</w:t>
            </w:r>
            <w:proofErr w:type="spellEnd"/>
            <w:r w:rsidRPr="009A23ED">
              <w:t xml:space="preserve"> за </w:t>
            </w:r>
            <w:proofErr w:type="spellStart"/>
            <w:r w:rsidRPr="009A23ED">
              <w:t>своїми</w:t>
            </w:r>
            <w:proofErr w:type="spellEnd"/>
            <w:r w:rsidRPr="009A23ED">
              <w:t xml:space="preserve"> </w:t>
            </w:r>
            <w:proofErr w:type="spellStart"/>
            <w:r w:rsidRPr="009A23ED">
              <w:t>якісними</w:t>
            </w:r>
            <w:proofErr w:type="spellEnd"/>
            <w:r w:rsidRPr="009A23ED">
              <w:t xml:space="preserve"> та </w:t>
            </w:r>
            <w:proofErr w:type="spellStart"/>
            <w:r w:rsidRPr="009A23ED">
              <w:t>технічними</w:t>
            </w:r>
            <w:proofErr w:type="spellEnd"/>
            <w:r w:rsidRPr="009A23ED">
              <w:t xml:space="preserve"> характеристиками </w:t>
            </w:r>
            <w:proofErr w:type="spellStart"/>
            <w:r w:rsidRPr="009A23ED">
              <w:t>найбільше</w:t>
            </w:r>
            <w:proofErr w:type="spellEnd"/>
            <w:r w:rsidRPr="009A23ED">
              <w:t xml:space="preserve"> </w:t>
            </w:r>
            <w:proofErr w:type="spellStart"/>
            <w:r w:rsidRPr="009A23ED">
              <w:t>відповідатиме</w:t>
            </w:r>
            <w:proofErr w:type="spellEnd"/>
            <w:r w:rsidRPr="009A23ED">
              <w:t xml:space="preserve"> </w:t>
            </w:r>
            <w:proofErr w:type="spellStart"/>
            <w:r w:rsidRPr="009A23ED">
              <w:t>вимогам</w:t>
            </w:r>
            <w:proofErr w:type="spellEnd"/>
            <w:r w:rsidRPr="009A23ED">
              <w:t xml:space="preserve"> та потребам </w:t>
            </w:r>
            <w:proofErr w:type="spellStart"/>
            <w:r w:rsidRPr="009A23ED">
              <w:t>замовника</w:t>
            </w:r>
            <w:proofErr w:type="spellEnd"/>
            <w:r w:rsidRPr="009A23ED">
              <w:t xml:space="preserve">. </w:t>
            </w:r>
          </w:p>
        </w:tc>
      </w:tr>
      <w:tr w:rsidR="006F428D" w:rsidRPr="009A23E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A23ED" w:rsidRDefault="006F428D" w:rsidP="00C62708">
            <w:pPr>
              <w:rPr>
                <w:bCs/>
                <w:lang w:val="uk-UA"/>
              </w:rPr>
            </w:pPr>
            <w:r w:rsidRPr="009A23ED">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A23ED" w:rsidRDefault="006F428D" w:rsidP="00C62708">
            <w:pPr>
              <w:rPr>
                <w:lang w:val="uk-UA"/>
              </w:rPr>
            </w:pPr>
            <w:r w:rsidRPr="009A23ED">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A23ED" w:rsidRPr="009A23ED" w:rsidRDefault="009A23ED" w:rsidP="009A23ED">
            <w:pPr>
              <w:pStyle w:val="Default"/>
              <w:jc w:val="both"/>
            </w:pPr>
            <w:r w:rsidRPr="009A23ED">
              <w:rPr>
                <w:b/>
                <w:bCs/>
                <w:i/>
                <w:iCs/>
              </w:rPr>
              <w:t xml:space="preserve">Обґрунтування очікуваної вартості предмета закупівлі: </w:t>
            </w:r>
            <w:r w:rsidRPr="009A23ED">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w:t>
            </w:r>
            <w:r w:rsidRPr="009A23ED">
              <w:lastRenderedPageBreak/>
              <w:t xml:space="preserve">виконавчої влади, що забезпечує формування та реалізує державну політику у сфері публічних </w:t>
            </w:r>
            <w:proofErr w:type="spellStart"/>
            <w:r w:rsidRPr="009A23ED">
              <w:t>закупівель</w:t>
            </w:r>
            <w:proofErr w:type="spellEnd"/>
            <w:r w:rsidRPr="009A23ED">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9A23ED" w:rsidRPr="009A23ED" w:rsidRDefault="009A23ED" w:rsidP="009A23ED">
            <w:pPr>
              <w:pStyle w:val="Default"/>
              <w:jc w:val="both"/>
            </w:pPr>
            <w:r w:rsidRPr="009A23ED">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p>
          <w:p w:rsidR="006F428D" w:rsidRPr="009A23ED" w:rsidRDefault="009A23ED" w:rsidP="009A23ED">
            <w:pPr>
              <w:jc w:val="both"/>
              <w:rPr>
                <w:i/>
                <w:lang w:val="uk-UA"/>
              </w:rPr>
            </w:pPr>
            <w:proofErr w:type="spellStart"/>
            <w:r w:rsidRPr="009A23ED">
              <w:rPr>
                <w:b/>
                <w:bCs/>
                <w:i/>
                <w:iCs/>
              </w:rPr>
              <w:t>Обґрунтування</w:t>
            </w:r>
            <w:proofErr w:type="spellEnd"/>
            <w:r w:rsidRPr="009A23ED">
              <w:rPr>
                <w:b/>
                <w:bCs/>
                <w:i/>
                <w:iCs/>
              </w:rPr>
              <w:t xml:space="preserve"> </w:t>
            </w:r>
            <w:proofErr w:type="spellStart"/>
            <w:r w:rsidRPr="009A23ED">
              <w:rPr>
                <w:b/>
                <w:bCs/>
                <w:i/>
                <w:iCs/>
              </w:rPr>
              <w:t>обсягів</w:t>
            </w:r>
            <w:proofErr w:type="spellEnd"/>
            <w:r w:rsidRPr="009A23ED">
              <w:rPr>
                <w:b/>
                <w:bCs/>
                <w:i/>
                <w:iCs/>
              </w:rPr>
              <w:t xml:space="preserve"> </w:t>
            </w:r>
            <w:proofErr w:type="spellStart"/>
            <w:r w:rsidRPr="009A23ED">
              <w:rPr>
                <w:b/>
                <w:bCs/>
                <w:i/>
                <w:iCs/>
              </w:rPr>
              <w:t>закупівлі</w:t>
            </w:r>
            <w:proofErr w:type="spellEnd"/>
            <w:r w:rsidRPr="009A23ED">
              <w:rPr>
                <w:b/>
                <w:bCs/>
                <w:i/>
                <w:iCs/>
              </w:rPr>
              <w:t xml:space="preserve">: </w:t>
            </w:r>
            <w:proofErr w:type="spellStart"/>
            <w:r w:rsidRPr="009A23ED">
              <w:t>Обсяги</w:t>
            </w:r>
            <w:proofErr w:type="spellEnd"/>
            <w:r w:rsidRPr="009A23ED">
              <w:t xml:space="preserve"> </w:t>
            </w:r>
            <w:proofErr w:type="spellStart"/>
            <w:r w:rsidRPr="009A23ED">
              <w:t>визначено</w:t>
            </w:r>
            <w:proofErr w:type="spellEnd"/>
            <w:r w:rsidRPr="009A23ED">
              <w:t xml:space="preserve"> </w:t>
            </w:r>
            <w:proofErr w:type="spellStart"/>
            <w:r w:rsidRPr="009A23ED">
              <w:t>відповідно</w:t>
            </w:r>
            <w:proofErr w:type="spellEnd"/>
            <w:r w:rsidRPr="009A23ED">
              <w:t xml:space="preserve"> до </w:t>
            </w:r>
            <w:proofErr w:type="spellStart"/>
            <w:r w:rsidRPr="009A23ED">
              <w:t>очікуваної</w:t>
            </w:r>
            <w:proofErr w:type="spellEnd"/>
            <w:r w:rsidRPr="009A23ED">
              <w:t xml:space="preserve"> потреби. </w:t>
            </w:r>
          </w:p>
        </w:tc>
      </w:tr>
      <w:tr w:rsidR="006F428D" w:rsidRPr="009A23E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A23ED" w:rsidRDefault="006F428D" w:rsidP="00C62708">
            <w:pPr>
              <w:rPr>
                <w:bCs/>
                <w:lang w:val="uk-UA"/>
              </w:rPr>
            </w:pPr>
            <w:r w:rsidRPr="009A23ED">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A23ED" w:rsidRDefault="006F428D" w:rsidP="00C62708">
            <w:pPr>
              <w:rPr>
                <w:lang w:val="uk-UA"/>
              </w:rPr>
            </w:pPr>
            <w:r w:rsidRPr="009A23ED">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A23ED" w:rsidRPr="009A23ED" w:rsidRDefault="009A23ED" w:rsidP="009A23ED">
            <w:pPr>
              <w:pStyle w:val="Default"/>
            </w:pPr>
            <w:r w:rsidRPr="009A23ED">
              <w:rPr>
                <w:b/>
                <w:bCs/>
              </w:rPr>
              <w:t xml:space="preserve">Спосіб проведення моніторингу ринку </w:t>
            </w:r>
          </w:p>
          <w:p w:rsidR="009A23ED" w:rsidRPr="009A23ED" w:rsidRDefault="009A23ED" w:rsidP="009A23ED">
            <w:pPr>
              <w:pStyle w:val="Default"/>
            </w:pPr>
            <w:r w:rsidRPr="009A23ED">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9A23ED" w:rsidRPr="009A23ED" w:rsidRDefault="009A23ED" w:rsidP="009A23ED">
            <w:pPr>
              <w:pStyle w:val="Default"/>
            </w:pPr>
            <w:r w:rsidRPr="009A23ED">
              <w:t xml:space="preserve">Інтернет-магазин Фокстрот https://www.foxtrot.com.ua/; </w:t>
            </w:r>
          </w:p>
          <w:p w:rsidR="009A23ED" w:rsidRPr="009A23ED" w:rsidRDefault="009A23ED" w:rsidP="009A23ED">
            <w:pPr>
              <w:pStyle w:val="Default"/>
            </w:pPr>
            <w:r w:rsidRPr="009A23ED">
              <w:t xml:space="preserve">Інтернет-магазин ТД Укрсервіс https://e-ukrservice.com/; </w:t>
            </w:r>
          </w:p>
          <w:p w:rsidR="009A23ED" w:rsidRPr="009A23ED" w:rsidRDefault="009A23ED" w:rsidP="009A23ED">
            <w:pPr>
              <w:pStyle w:val="Default"/>
            </w:pPr>
            <w:r w:rsidRPr="009A23ED">
              <w:t xml:space="preserve">Інтернет-магазин </w:t>
            </w:r>
            <w:proofErr w:type="spellStart"/>
            <w:r w:rsidRPr="009A23ED">
              <w:t>Bosch</w:t>
            </w:r>
            <w:proofErr w:type="spellEnd"/>
            <w:r w:rsidRPr="009A23ED">
              <w:t xml:space="preserve"> http://www.bosch-online.kiev.ua; </w:t>
            </w:r>
          </w:p>
          <w:p w:rsidR="009A23ED" w:rsidRPr="009A23ED" w:rsidRDefault="009A23ED" w:rsidP="009A23ED">
            <w:pPr>
              <w:pStyle w:val="Default"/>
            </w:pPr>
            <w:r w:rsidRPr="009A23ED">
              <w:t xml:space="preserve">Інтернет-магазин Епіцентр https://epicentrk.ua/; </w:t>
            </w:r>
          </w:p>
          <w:p w:rsidR="009A23ED" w:rsidRPr="009A23ED" w:rsidRDefault="009A23ED" w:rsidP="009A23ED">
            <w:pPr>
              <w:pStyle w:val="Default"/>
            </w:pPr>
            <w:r w:rsidRPr="009A23ED">
              <w:t xml:space="preserve">Інтернет-магазин </w:t>
            </w:r>
            <w:proofErr w:type="spellStart"/>
            <w:r w:rsidRPr="009A23ED">
              <w:t>Universal</w:t>
            </w:r>
            <w:proofErr w:type="spellEnd"/>
            <w:r w:rsidRPr="009A23ED">
              <w:t xml:space="preserve"> </w:t>
            </w:r>
            <w:proofErr w:type="spellStart"/>
            <w:r w:rsidRPr="009A23ED">
              <w:t>tools</w:t>
            </w:r>
            <w:proofErr w:type="spellEnd"/>
            <w:r w:rsidRPr="009A23ED">
              <w:t xml:space="preserve"> https://universaltools.com.ua; </w:t>
            </w:r>
          </w:p>
          <w:p w:rsidR="006F428D" w:rsidRPr="009A23ED" w:rsidRDefault="009A23ED" w:rsidP="009A23ED">
            <w:pPr>
              <w:rPr>
                <w:i/>
                <w:lang w:val="uk-UA"/>
              </w:rPr>
            </w:pPr>
            <w:proofErr w:type="spellStart"/>
            <w:r w:rsidRPr="009A23ED">
              <w:t>Інтернет</w:t>
            </w:r>
            <w:proofErr w:type="spellEnd"/>
            <w:r w:rsidRPr="009A23ED">
              <w:t xml:space="preserve">-магазин </w:t>
            </w:r>
            <w:proofErr w:type="spellStart"/>
            <w:r w:rsidRPr="009A23ED">
              <w:t>Makita</w:t>
            </w:r>
            <w:proofErr w:type="spellEnd"/>
            <w:r w:rsidRPr="009A23ED">
              <w:t xml:space="preserve"> https://maklta.com.ua. </w:t>
            </w:r>
          </w:p>
        </w:tc>
      </w:tr>
    </w:tbl>
    <w:p w:rsidR="006F428D" w:rsidRPr="009A23ED" w:rsidRDefault="006F428D" w:rsidP="00A12478">
      <w:pPr>
        <w:rPr>
          <w:b/>
          <w:lang w:val="uk-UA"/>
        </w:rPr>
      </w:pPr>
    </w:p>
    <w:p w:rsidR="006926A0" w:rsidRPr="009A23ED" w:rsidRDefault="006926A0" w:rsidP="006926A0">
      <w:pPr>
        <w:ind w:firstLine="567"/>
        <w:jc w:val="both"/>
        <w:rPr>
          <w:lang w:val="uk-UA"/>
        </w:rPr>
      </w:pPr>
      <w:r w:rsidRPr="009A23E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A23ED" w:rsidRDefault="006F428D" w:rsidP="00A12478">
      <w:pPr>
        <w:rPr>
          <w:b/>
          <w:lang w:val="uk-UA"/>
        </w:rPr>
      </w:pPr>
    </w:p>
    <w:p w:rsidR="006F428D" w:rsidRPr="009A23ED" w:rsidRDefault="006926A0" w:rsidP="00A12478">
      <w:pPr>
        <w:rPr>
          <w:lang w:val="uk-UA"/>
        </w:rPr>
      </w:pPr>
      <w:r w:rsidRPr="009A23ED">
        <w:rPr>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127"/>
        <w:gridCol w:w="1984"/>
        <w:gridCol w:w="709"/>
        <w:gridCol w:w="709"/>
        <w:gridCol w:w="4110"/>
      </w:tblGrid>
      <w:tr w:rsidR="009A23ED" w:rsidRPr="009A23ED" w:rsidTr="004765BE">
        <w:tc>
          <w:tcPr>
            <w:tcW w:w="634" w:type="dxa"/>
            <w:tcBorders>
              <w:top w:val="single" w:sz="4" w:space="0" w:color="auto"/>
              <w:left w:val="single" w:sz="4" w:space="0" w:color="auto"/>
              <w:bottom w:val="single" w:sz="4" w:space="0" w:color="auto"/>
              <w:right w:val="single" w:sz="4" w:space="0" w:color="auto"/>
            </w:tcBorders>
            <w:shd w:val="clear" w:color="auto" w:fill="D9E2F3"/>
          </w:tcPr>
          <w:p w:rsidR="009A23ED" w:rsidRPr="009A23ED" w:rsidRDefault="009A23ED" w:rsidP="004765BE">
            <w:pPr>
              <w:widowControl w:val="0"/>
              <w:rPr>
                <w:b/>
                <w:i/>
                <w:kern w:val="2"/>
                <w:lang w:val="uk-UA"/>
              </w:rPr>
            </w:pPr>
            <w:r w:rsidRPr="009A23ED">
              <w:rPr>
                <w:b/>
                <w:i/>
                <w:kern w:val="2"/>
                <w:lang w:val="uk-UA"/>
              </w:rPr>
              <w:t>№ п/п</w:t>
            </w:r>
          </w:p>
        </w:tc>
        <w:tc>
          <w:tcPr>
            <w:tcW w:w="2127" w:type="dxa"/>
            <w:tcBorders>
              <w:top w:val="single" w:sz="4" w:space="0" w:color="auto"/>
              <w:left w:val="single" w:sz="4" w:space="0" w:color="auto"/>
              <w:bottom w:val="single" w:sz="4" w:space="0" w:color="auto"/>
              <w:right w:val="single" w:sz="4" w:space="0" w:color="auto"/>
            </w:tcBorders>
            <w:shd w:val="clear" w:color="auto" w:fill="D9E2F3"/>
          </w:tcPr>
          <w:p w:rsidR="009A23ED" w:rsidRPr="009A23ED" w:rsidRDefault="009A23ED" w:rsidP="004765BE">
            <w:pPr>
              <w:widowControl w:val="0"/>
              <w:jc w:val="center"/>
              <w:rPr>
                <w:b/>
                <w:i/>
                <w:kern w:val="2"/>
                <w:lang w:val="uk-UA"/>
              </w:rPr>
            </w:pPr>
            <w:r w:rsidRPr="009A23ED">
              <w:rPr>
                <w:b/>
                <w:i/>
                <w:kern w:val="2"/>
                <w:lang w:val="uk-UA"/>
              </w:rPr>
              <w:t>Найменування Товару</w:t>
            </w:r>
          </w:p>
        </w:tc>
        <w:tc>
          <w:tcPr>
            <w:tcW w:w="1984" w:type="dxa"/>
            <w:tcBorders>
              <w:top w:val="single" w:sz="4" w:space="0" w:color="auto"/>
              <w:left w:val="single" w:sz="4" w:space="0" w:color="auto"/>
              <w:bottom w:val="single" w:sz="4" w:space="0" w:color="auto"/>
              <w:right w:val="single" w:sz="4" w:space="0" w:color="auto"/>
            </w:tcBorders>
            <w:shd w:val="clear" w:color="auto" w:fill="D9E2F3"/>
          </w:tcPr>
          <w:p w:rsidR="009A23ED" w:rsidRPr="009A23ED" w:rsidRDefault="009A23ED" w:rsidP="004765BE">
            <w:pPr>
              <w:widowControl w:val="0"/>
              <w:jc w:val="center"/>
              <w:rPr>
                <w:b/>
                <w:i/>
                <w:kern w:val="2"/>
                <w:lang w:val="uk-UA"/>
              </w:rPr>
            </w:pPr>
            <w:r w:rsidRPr="009A23ED">
              <w:rPr>
                <w:b/>
                <w:i/>
                <w:kern w:val="2"/>
                <w:lang w:val="uk-UA"/>
              </w:rPr>
              <w:t>Марка та/або модель та/або таке інше</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9A23ED" w:rsidRPr="009A23ED" w:rsidRDefault="009A23ED" w:rsidP="004765BE">
            <w:pPr>
              <w:widowControl w:val="0"/>
              <w:jc w:val="center"/>
              <w:rPr>
                <w:b/>
                <w:i/>
                <w:kern w:val="2"/>
                <w:lang w:val="uk-UA"/>
              </w:rPr>
            </w:pPr>
            <w:r w:rsidRPr="009A23ED">
              <w:rPr>
                <w:b/>
                <w:i/>
                <w:kern w:val="2"/>
                <w:lang w:val="uk-UA"/>
              </w:rPr>
              <w:t xml:space="preserve">Од. </w:t>
            </w:r>
            <w:proofErr w:type="spellStart"/>
            <w:r w:rsidRPr="009A23ED">
              <w:rPr>
                <w:b/>
                <w:i/>
                <w:kern w:val="2"/>
                <w:lang w:val="uk-UA"/>
              </w:rPr>
              <w:t>вим</w:t>
            </w:r>
            <w:proofErr w:type="spellEnd"/>
            <w:r w:rsidRPr="009A23ED">
              <w:rPr>
                <w:b/>
                <w:i/>
                <w:kern w:val="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9A23ED" w:rsidRPr="009A23ED" w:rsidRDefault="009A23ED" w:rsidP="004765BE">
            <w:pPr>
              <w:widowControl w:val="0"/>
              <w:jc w:val="center"/>
              <w:rPr>
                <w:b/>
                <w:i/>
                <w:kern w:val="2"/>
                <w:lang w:val="uk-UA"/>
              </w:rPr>
            </w:pPr>
            <w:r w:rsidRPr="009A23ED">
              <w:rPr>
                <w:b/>
                <w:i/>
                <w:kern w:val="2"/>
                <w:lang w:val="uk-UA"/>
              </w:rPr>
              <w:t>К-сть</w:t>
            </w:r>
          </w:p>
        </w:tc>
        <w:tc>
          <w:tcPr>
            <w:tcW w:w="4110" w:type="dxa"/>
            <w:tcBorders>
              <w:top w:val="single" w:sz="4" w:space="0" w:color="auto"/>
              <w:left w:val="single" w:sz="4" w:space="0" w:color="auto"/>
              <w:bottom w:val="single" w:sz="4" w:space="0" w:color="auto"/>
              <w:right w:val="single" w:sz="4" w:space="0" w:color="auto"/>
            </w:tcBorders>
            <w:shd w:val="clear" w:color="auto" w:fill="D9E2F3"/>
            <w:hideMark/>
          </w:tcPr>
          <w:p w:rsidR="009A23ED" w:rsidRPr="009A23ED" w:rsidRDefault="009A23ED" w:rsidP="004765BE">
            <w:pPr>
              <w:widowControl w:val="0"/>
              <w:jc w:val="center"/>
              <w:rPr>
                <w:b/>
                <w:i/>
                <w:kern w:val="2"/>
                <w:lang w:val="uk-UA"/>
              </w:rPr>
            </w:pPr>
            <w:r w:rsidRPr="009A23ED">
              <w:rPr>
                <w:b/>
                <w:i/>
                <w:lang w:val="uk-UA"/>
              </w:rPr>
              <w:t>Технічні та якісні характеристики предмета закупівлі</w:t>
            </w:r>
          </w:p>
        </w:tc>
      </w:tr>
      <w:tr w:rsidR="009A23ED" w:rsidRPr="009A23ED" w:rsidTr="004765BE">
        <w:trPr>
          <w:trHeight w:val="335"/>
        </w:trPr>
        <w:tc>
          <w:tcPr>
            <w:tcW w:w="634" w:type="dxa"/>
            <w:tcBorders>
              <w:top w:val="single" w:sz="4" w:space="0" w:color="auto"/>
              <w:left w:val="single" w:sz="4" w:space="0" w:color="auto"/>
              <w:bottom w:val="single" w:sz="4" w:space="0" w:color="auto"/>
              <w:right w:val="single" w:sz="4" w:space="0" w:color="auto"/>
            </w:tcBorders>
            <w:hideMark/>
          </w:tcPr>
          <w:p w:rsidR="009A23ED" w:rsidRPr="009A23ED" w:rsidRDefault="009A23ED" w:rsidP="004765BE">
            <w:pPr>
              <w:widowControl w:val="0"/>
              <w:rPr>
                <w:kern w:val="2"/>
                <w:lang w:val="uk-UA"/>
              </w:rPr>
            </w:pPr>
            <w:r w:rsidRPr="009A23ED">
              <w:rPr>
                <w:kern w:val="2"/>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9A23ED" w:rsidRPr="009A23ED" w:rsidRDefault="009A23ED" w:rsidP="004765BE">
            <w:pPr>
              <w:widowControl w:val="0"/>
              <w:rPr>
                <w:kern w:val="2"/>
                <w:lang w:val="uk-UA"/>
              </w:rPr>
            </w:pPr>
            <w:r w:rsidRPr="009A23ED">
              <w:rPr>
                <w:kern w:val="2"/>
                <w:lang w:val="uk-UA"/>
              </w:rPr>
              <w:t>Акумуляторний дриль-</w:t>
            </w:r>
            <w:proofErr w:type="spellStart"/>
            <w:r w:rsidRPr="009A23ED">
              <w:t>шуруповерт</w:t>
            </w:r>
            <w:proofErr w:type="spellEnd"/>
            <w:r w:rsidRPr="009A23ED">
              <w:t xml:space="preserve"> </w:t>
            </w:r>
          </w:p>
        </w:tc>
        <w:tc>
          <w:tcPr>
            <w:tcW w:w="1984" w:type="dxa"/>
            <w:tcBorders>
              <w:top w:val="single" w:sz="4" w:space="0" w:color="auto"/>
              <w:left w:val="single" w:sz="4" w:space="0" w:color="auto"/>
              <w:bottom w:val="single" w:sz="4" w:space="0" w:color="auto"/>
              <w:right w:val="single" w:sz="4" w:space="0" w:color="auto"/>
            </w:tcBorders>
          </w:tcPr>
          <w:p w:rsidR="009A23ED" w:rsidRPr="009A23ED" w:rsidRDefault="009A23ED" w:rsidP="004765BE">
            <w:pPr>
              <w:widowControl w:val="0"/>
              <w:jc w:val="center"/>
              <w:rPr>
                <w:kern w:val="2"/>
                <w:lang w:val="uk-UA"/>
              </w:rPr>
            </w:pPr>
            <w:proofErr w:type="spellStart"/>
            <w:r w:rsidRPr="009A23ED">
              <w:rPr>
                <w:kern w:val="2"/>
                <w:lang w:val="uk-UA"/>
              </w:rPr>
              <w:t>Bosch</w:t>
            </w:r>
            <w:proofErr w:type="spellEnd"/>
            <w:r w:rsidRPr="009A23ED">
              <w:rPr>
                <w:kern w:val="2"/>
                <w:lang w:val="uk-UA"/>
              </w:rPr>
              <w:t xml:space="preserve"> Professional GSR</w:t>
            </w:r>
            <w:r w:rsidRPr="009A23ED">
              <w:rPr>
                <w:lang w:val="en-US"/>
              </w:rPr>
              <w:t xml:space="preserve"> </w:t>
            </w:r>
            <w:r w:rsidRPr="009A23ED">
              <w:rPr>
                <w:kern w:val="2"/>
                <w:lang w:val="uk-UA"/>
              </w:rPr>
              <w:t xml:space="preserve">12V-30 </w:t>
            </w:r>
          </w:p>
          <w:p w:rsidR="009A23ED" w:rsidRPr="009A23ED" w:rsidRDefault="009A23ED" w:rsidP="004765BE">
            <w:pPr>
              <w:widowControl w:val="0"/>
              <w:jc w:val="center"/>
              <w:rPr>
                <w:kern w:val="2"/>
                <w:lang w:val="uk-UA"/>
              </w:rPr>
            </w:pPr>
            <w:r w:rsidRPr="009A23ED">
              <w:rPr>
                <w:b/>
                <w:i/>
                <w:color w:val="FF0000"/>
                <w:kern w:val="2"/>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tcPr>
          <w:p w:rsidR="009A23ED" w:rsidRPr="009A23ED" w:rsidRDefault="009A23ED" w:rsidP="004765BE">
            <w:pPr>
              <w:widowControl w:val="0"/>
              <w:jc w:val="center"/>
              <w:rPr>
                <w:kern w:val="2"/>
                <w:lang w:val="uk-UA"/>
              </w:rPr>
            </w:pPr>
            <w:proofErr w:type="spellStart"/>
            <w:r w:rsidRPr="009A23ED">
              <w:rPr>
                <w:kern w:val="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9A23ED" w:rsidRPr="009A23ED" w:rsidRDefault="009A23ED" w:rsidP="004765BE">
            <w:pPr>
              <w:widowControl w:val="0"/>
              <w:jc w:val="center"/>
              <w:rPr>
                <w:kern w:val="2"/>
                <w:lang w:val="uk-UA"/>
              </w:rPr>
            </w:pPr>
            <w:r w:rsidRPr="009A23ED">
              <w:rPr>
                <w:kern w:val="2"/>
                <w:lang w:val="uk-UA"/>
              </w:rPr>
              <w:t>1</w:t>
            </w:r>
          </w:p>
        </w:tc>
        <w:tc>
          <w:tcPr>
            <w:tcW w:w="4110" w:type="dxa"/>
            <w:tcBorders>
              <w:top w:val="single" w:sz="4" w:space="0" w:color="auto"/>
              <w:left w:val="single" w:sz="4" w:space="0" w:color="auto"/>
              <w:bottom w:val="single" w:sz="4" w:space="0" w:color="auto"/>
              <w:right w:val="single" w:sz="4" w:space="0" w:color="auto"/>
            </w:tcBorders>
          </w:tcPr>
          <w:p w:rsidR="009A23ED" w:rsidRPr="009A23ED" w:rsidRDefault="009A23ED" w:rsidP="004765BE">
            <w:pPr>
              <w:widowControl w:val="0"/>
              <w:rPr>
                <w:kern w:val="2"/>
                <w:lang w:val="uk-UA"/>
              </w:rPr>
            </w:pPr>
            <w:r w:rsidRPr="009A23ED">
              <w:rPr>
                <w:kern w:val="2"/>
                <w:lang w:val="uk-UA"/>
              </w:rPr>
              <w:t>Клас інструменту – професійний;</w:t>
            </w:r>
          </w:p>
          <w:p w:rsidR="009A23ED" w:rsidRPr="009A23ED" w:rsidRDefault="009A23ED" w:rsidP="004765BE">
            <w:pPr>
              <w:widowControl w:val="0"/>
              <w:rPr>
                <w:kern w:val="2"/>
                <w:lang w:val="uk-UA"/>
              </w:rPr>
            </w:pPr>
            <w:r w:rsidRPr="009A23ED">
              <w:rPr>
                <w:kern w:val="2"/>
                <w:lang w:val="uk-UA"/>
              </w:rPr>
              <w:t>Тип інструменту – акумуляторний дриль-</w:t>
            </w:r>
            <w:r w:rsidRPr="009A23ED">
              <w:t xml:space="preserve"> </w:t>
            </w:r>
            <w:r w:rsidRPr="009A23ED">
              <w:rPr>
                <w:kern w:val="2"/>
                <w:lang w:val="uk-UA"/>
              </w:rPr>
              <w:t xml:space="preserve">шуруповерт; Максимальний крутний момент, Нм – </w:t>
            </w:r>
            <w:r w:rsidRPr="009A23ED">
              <w:rPr>
                <w:i/>
                <w:color w:val="FF0000"/>
                <w:kern w:val="2"/>
                <w:lang w:val="uk-UA"/>
              </w:rPr>
              <w:t>не менше*</w:t>
            </w:r>
            <w:r w:rsidRPr="009A23ED">
              <w:rPr>
                <w:kern w:val="2"/>
                <w:lang w:val="uk-UA"/>
              </w:rPr>
              <w:t xml:space="preserve"> 30; </w:t>
            </w:r>
          </w:p>
          <w:p w:rsidR="009A23ED" w:rsidRPr="009A23ED" w:rsidRDefault="009A23ED" w:rsidP="004765BE">
            <w:pPr>
              <w:widowControl w:val="0"/>
              <w:rPr>
                <w:kern w:val="2"/>
                <w:lang w:val="uk-UA"/>
              </w:rPr>
            </w:pPr>
            <w:r w:rsidRPr="009A23ED">
              <w:rPr>
                <w:kern w:val="2"/>
                <w:lang w:val="uk-UA"/>
              </w:rPr>
              <w:t xml:space="preserve">Напруга акумулятора, В – 12 </w:t>
            </w:r>
            <w:r w:rsidRPr="009A23ED">
              <w:rPr>
                <w:i/>
                <w:color w:val="FF0000"/>
                <w:kern w:val="2"/>
                <w:u w:val="single"/>
                <w:lang w:val="uk-UA"/>
              </w:rPr>
              <w:t>або</w:t>
            </w:r>
            <w:r w:rsidRPr="009A23ED">
              <w:rPr>
                <w:i/>
                <w:color w:val="FF0000"/>
                <w:kern w:val="2"/>
                <w:lang w:val="uk-UA"/>
              </w:rPr>
              <w:t xml:space="preserve"> </w:t>
            </w:r>
            <w:r w:rsidRPr="009A23ED">
              <w:rPr>
                <w:kern w:val="2"/>
                <w:lang w:val="uk-UA"/>
              </w:rPr>
              <w:t xml:space="preserve">10.8 </w:t>
            </w:r>
            <w:r w:rsidRPr="009A23ED">
              <w:rPr>
                <w:i/>
                <w:color w:val="FF0000"/>
                <w:kern w:val="2"/>
                <w:lang w:val="uk-UA"/>
              </w:rPr>
              <w:t>(</w:t>
            </w:r>
            <w:r w:rsidRPr="009A23ED">
              <w:rPr>
                <w:i/>
                <w:color w:val="FF0000"/>
                <w:kern w:val="2"/>
                <w:u w:val="single"/>
                <w:lang w:val="uk-UA"/>
              </w:rPr>
              <w:t>замість фрази «</w:t>
            </w:r>
            <w:proofErr w:type="spellStart"/>
            <w:r w:rsidRPr="009A23ED">
              <w:rPr>
                <w:i/>
                <w:color w:val="FF0000"/>
                <w:kern w:val="2"/>
                <w:u w:val="single"/>
                <w:lang w:val="uk-UA"/>
              </w:rPr>
              <w:t>або»Учасник</w:t>
            </w:r>
            <w:proofErr w:type="spellEnd"/>
            <w:r w:rsidRPr="009A23ED">
              <w:rPr>
                <w:i/>
                <w:color w:val="FF0000"/>
                <w:kern w:val="2"/>
                <w:u w:val="single"/>
                <w:lang w:val="uk-UA"/>
              </w:rPr>
              <w:t xml:space="preserve"> повинен зазначити конкретний показник напруги акумулятора</w:t>
            </w:r>
            <w:r w:rsidRPr="009A23ED">
              <w:rPr>
                <w:i/>
                <w:color w:val="FF0000"/>
                <w:kern w:val="2"/>
                <w:lang w:val="uk-UA"/>
              </w:rPr>
              <w:t>)</w:t>
            </w:r>
            <w:r w:rsidRPr="009A23ED">
              <w:rPr>
                <w:kern w:val="2"/>
                <w:lang w:val="uk-UA"/>
              </w:rPr>
              <w:t xml:space="preserve">; </w:t>
            </w:r>
          </w:p>
          <w:p w:rsidR="009A23ED" w:rsidRPr="009A23ED" w:rsidRDefault="009A23ED" w:rsidP="004765BE">
            <w:pPr>
              <w:widowControl w:val="0"/>
              <w:rPr>
                <w:kern w:val="2"/>
                <w:lang w:val="uk-UA"/>
              </w:rPr>
            </w:pPr>
            <w:r w:rsidRPr="009A23ED">
              <w:rPr>
                <w:kern w:val="2"/>
                <w:lang w:val="uk-UA"/>
              </w:rPr>
              <w:t xml:space="preserve">Ємність акумулятора, </w:t>
            </w:r>
            <w:proofErr w:type="spellStart"/>
            <w:r w:rsidRPr="009A23ED">
              <w:rPr>
                <w:kern w:val="2"/>
                <w:lang w:val="uk-UA"/>
              </w:rPr>
              <w:t>Аг</w:t>
            </w:r>
            <w:proofErr w:type="spellEnd"/>
            <w:r w:rsidRPr="009A23ED">
              <w:rPr>
                <w:kern w:val="2"/>
                <w:lang w:val="uk-UA"/>
              </w:rPr>
              <w:t xml:space="preserve"> – </w:t>
            </w:r>
            <w:r w:rsidRPr="009A23ED">
              <w:rPr>
                <w:i/>
                <w:color w:val="FF0000"/>
                <w:kern w:val="2"/>
                <w:lang w:val="uk-UA"/>
              </w:rPr>
              <w:t>не менше*</w:t>
            </w:r>
            <w:r w:rsidRPr="009A23ED">
              <w:rPr>
                <w:kern w:val="2"/>
                <w:lang w:val="uk-UA"/>
              </w:rPr>
              <w:t xml:space="preserve"> 1.2; </w:t>
            </w:r>
          </w:p>
          <w:p w:rsidR="009A23ED" w:rsidRPr="009A23ED" w:rsidRDefault="009A23ED" w:rsidP="004765BE">
            <w:pPr>
              <w:widowControl w:val="0"/>
              <w:rPr>
                <w:kern w:val="2"/>
                <w:lang w:val="uk-UA"/>
              </w:rPr>
            </w:pPr>
            <w:r w:rsidRPr="009A23ED">
              <w:rPr>
                <w:kern w:val="2"/>
                <w:lang w:val="uk-UA"/>
              </w:rPr>
              <w:t xml:space="preserve">Кількість швидкостей – 2; </w:t>
            </w:r>
          </w:p>
          <w:p w:rsidR="009A23ED" w:rsidRPr="009A23ED" w:rsidRDefault="009A23ED" w:rsidP="004765BE">
            <w:pPr>
              <w:widowControl w:val="0"/>
              <w:rPr>
                <w:kern w:val="2"/>
                <w:lang w:val="uk-UA"/>
              </w:rPr>
            </w:pPr>
            <w:r w:rsidRPr="009A23ED">
              <w:rPr>
                <w:kern w:val="2"/>
                <w:lang w:val="uk-UA"/>
              </w:rPr>
              <w:t xml:space="preserve">Тип акумулятора – </w:t>
            </w:r>
            <w:proofErr w:type="spellStart"/>
            <w:r w:rsidRPr="009A23ED">
              <w:rPr>
                <w:kern w:val="2"/>
                <w:lang w:val="uk-UA"/>
              </w:rPr>
              <w:t>Li-Ion</w:t>
            </w:r>
            <w:proofErr w:type="spellEnd"/>
            <w:r w:rsidRPr="009A23ED">
              <w:rPr>
                <w:kern w:val="2"/>
                <w:lang w:val="uk-UA"/>
              </w:rPr>
              <w:t>; Максимальний діаметр патрона, мм – 10;</w:t>
            </w:r>
          </w:p>
          <w:p w:rsidR="009A23ED" w:rsidRPr="009A23ED" w:rsidRDefault="009A23ED" w:rsidP="004765BE">
            <w:pPr>
              <w:widowControl w:val="0"/>
              <w:rPr>
                <w:kern w:val="2"/>
                <w:lang w:val="uk-UA"/>
              </w:rPr>
            </w:pPr>
            <w:r w:rsidRPr="009A23ED">
              <w:rPr>
                <w:kern w:val="2"/>
                <w:u w:val="single"/>
                <w:lang w:val="uk-UA"/>
              </w:rPr>
              <w:t>Додаткова комплектація</w:t>
            </w:r>
            <w:r w:rsidRPr="009A23ED">
              <w:rPr>
                <w:kern w:val="2"/>
                <w:lang w:val="uk-UA"/>
              </w:rPr>
              <w:t xml:space="preserve">: Акумулятори – 2 </w:t>
            </w:r>
            <w:proofErr w:type="spellStart"/>
            <w:r w:rsidRPr="009A23ED">
              <w:rPr>
                <w:kern w:val="2"/>
                <w:lang w:val="uk-UA"/>
              </w:rPr>
              <w:t>шт</w:t>
            </w:r>
            <w:proofErr w:type="spellEnd"/>
            <w:r w:rsidRPr="009A23ED">
              <w:rPr>
                <w:kern w:val="2"/>
                <w:lang w:val="uk-UA"/>
              </w:rPr>
              <w:t xml:space="preserve">; </w:t>
            </w:r>
          </w:p>
          <w:p w:rsidR="009A23ED" w:rsidRPr="009A23ED" w:rsidRDefault="009A23ED" w:rsidP="004765BE">
            <w:pPr>
              <w:widowControl w:val="0"/>
              <w:rPr>
                <w:kern w:val="2"/>
                <w:lang w:val="uk-UA"/>
              </w:rPr>
            </w:pPr>
            <w:r w:rsidRPr="009A23ED">
              <w:rPr>
                <w:kern w:val="2"/>
                <w:lang w:val="uk-UA"/>
              </w:rPr>
              <w:t>Зарядний пристрій.</w:t>
            </w:r>
          </w:p>
        </w:tc>
      </w:tr>
    </w:tbl>
    <w:p w:rsidR="006F428D" w:rsidRPr="009A23ED" w:rsidRDefault="006F428D" w:rsidP="009A23ED">
      <w:pPr>
        <w:rPr>
          <w:b/>
        </w:rPr>
      </w:pPr>
    </w:p>
    <w:sectPr w:rsidR="006F428D" w:rsidRPr="009A23ED"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A4" w:rsidRDefault="000F24A4">
      <w:r>
        <w:separator/>
      </w:r>
    </w:p>
  </w:endnote>
  <w:endnote w:type="continuationSeparator" w:id="0">
    <w:p w:rsidR="000F24A4" w:rsidRDefault="000F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45F8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940C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67691">
      <w:rPr>
        <w:sz w:val="20"/>
        <w:szCs w:val="20"/>
        <w:lang w:val="uk-UA"/>
      </w:rPr>
      <w:t xml:space="preserve">Дриль-шуруповерт акумуляторний, код ДК 021:2015 - 42650000-7 - Ручні інструменти пневматичні чи моторизовані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6160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6160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A4" w:rsidRDefault="000F24A4">
      <w:r>
        <w:separator/>
      </w:r>
    </w:p>
  </w:footnote>
  <w:footnote w:type="continuationSeparator" w:id="0">
    <w:p w:rsidR="000F24A4" w:rsidRDefault="000F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45F8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4BF9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4A4"/>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2F7C53"/>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7691"/>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3ED"/>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382D"/>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60B"/>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5F8F"/>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A037883-6394-40A2-BB9E-034C2B1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A23E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DCA6-C2E9-4DA5-98BC-5C6FFA66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2023-01-23T12:18:00Z</dcterms:created>
  <dcterms:modified xsi:type="dcterms:W3CDTF">2023-01-24T15:21:00Z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