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BF4C8F" w:rsidTr="001021AF">
        <w:tc>
          <w:tcPr>
            <w:tcW w:w="4683" w:type="dxa"/>
          </w:tcPr>
          <w:p w:rsidR="00825A6B" w:rsidRPr="00BF4C8F" w:rsidRDefault="002104D5" w:rsidP="006926A0">
            <w:pPr>
              <w:pStyle w:val="a3"/>
              <w:widowControl w:val="0"/>
              <w:rPr>
                <w:szCs w:val="17"/>
                <w:lang w:val="uk-UA"/>
              </w:rPr>
            </w:pPr>
            <w:r w:rsidRPr="00BF4C8F">
              <w:rPr>
                <w:noProof/>
                <w:lang w:val="uk-UA" w:eastAsia="uk-UA"/>
              </w:rPr>
              <w:drawing>
                <wp:inline distT="0" distB="0" distL="0" distR="0">
                  <wp:extent cx="1447800" cy="28956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9560"/>
                          </a:xfrm>
                          <a:prstGeom prst="rect">
                            <a:avLst/>
                          </a:prstGeom>
                          <a:noFill/>
                          <a:ln>
                            <a:noFill/>
                          </a:ln>
                        </pic:spPr>
                      </pic:pic>
                    </a:graphicData>
                  </a:graphic>
                </wp:inline>
              </w:drawing>
            </w:r>
          </w:p>
        </w:tc>
        <w:tc>
          <w:tcPr>
            <w:tcW w:w="5171" w:type="dxa"/>
          </w:tcPr>
          <w:p w:rsidR="006926A0" w:rsidRPr="00BF4C8F" w:rsidRDefault="006926A0" w:rsidP="006926A0">
            <w:pPr>
              <w:widowControl w:val="0"/>
              <w:autoSpaceDE w:val="0"/>
              <w:autoSpaceDN w:val="0"/>
              <w:adjustRightInd w:val="0"/>
              <w:rPr>
                <w:rFonts w:ascii="Times New Roman CYR" w:hAnsi="Times New Roman CYR"/>
                <w:b/>
              </w:rPr>
            </w:pPr>
            <w:r w:rsidRPr="00BF4C8F">
              <w:rPr>
                <w:rFonts w:ascii="Times New Roman CYR" w:hAnsi="Times New Roman CYR"/>
                <w:b/>
              </w:rPr>
              <w:t>ДЕРЖАВНЕ ПІДПРИЄМСТВО</w:t>
            </w:r>
          </w:p>
          <w:p w:rsidR="00DD71E4" w:rsidRPr="00BF4C8F" w:rsidRDefault="006926A0" w:rsidP="006926A0">
            <w:pPr>
              <w:widowControl w:val="0"/>
              <w:autoSpaceDE w:val="0"/>
              <w:autoSpaceDN w:val="0"/>
              <w:adjustRightInd w:val="0"/>
            </w:pPr>
            <w:r w:rsidRPr="00BF4C8F">
              <w:rPr>
                <w:rFonts w:ascii="Times New Roman CYR" w:hAnsi="Times New Roman CYR"/>
                <w:b/>
              </w:rPr>
              <w:t>«</w:t>
            </w:r>
            <w:r w:rsidRPr="00BF4C8F">
              <w:rPr>
                <w:b/>
              </w:rPr>
              <w:t>МІЖНАРОДНИЙ АЕРОПОРТ «БОРИСПІЛЬ»</w:t>
            </w:r>
            <w:r w:rsidRPr="00BF4C8F">
              <w:t xml:space="preserve"> </w:t>
            </w:r>
          </w:p>
          <w:p w:rsidR="006926A0" w:rsidRPr="00BF4C8F" w:rsidRDefault="006926A0" w:rsidP="006926A0">
            <w:pPr>
              <w:widowControl w:val="0"/>
              <w:autoSpaceDE w:val="0"/>
              <w:autoSpaceDN w:val="0"/>
              <w:adjustRightInd w:val="0"/>
            </w:pPr>
            <w:r w:rsidRPr="00BF4C8F">
              <w:t xml:space="preserve">08300, Україна, Київська обл., Бориспільський район, село Гора, вулиця Бориспіль -7, код 20572069, </w:t>
            </w:r>
          </w:p>
          <w:p w:rsidR="00825A6B" w:rsidRPr="00BF4C8F" w:rsidRDefault="006926A0" w:rsidP="006926A0">
            <w:pPr>
              <w:pStyle w:val="4"/>
              <w:keepNext w:val="0"/>
              <w:widowControl w:val="0"/>
              <w:ind w:left="0"/>
              <w:jc w:val="left"/>
            </w:pPr>
            <w:r w:rsidRPr="00BF4C8F">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BF4C8F">
              <w:rPr>
                <w:color w:val="000000"/>
              </w:rPr>
              <w:t>»</w:t>
            </w:r>
          </w:p>
        </w:tc>
      </w:tr>
      <w:tr w:rsidR="001021AF" w:rsidRPr="00BF4C8F" w:rsidTr="00C62708">
        <w:tc>
          <w:tcPr>
            <w:tcW w:w="9854" w:type="dxa"/>
            <w:gridSpan w:val="2"/>
          </w:tcPr>
          <w:p w:rsidR="003C4B6B" w:rsidRPr="00BF4C8F" w:rsidRDefault="003C4B6B" w:rsidP="007D7B6F">
            <w:pPr>
              <w:pStyle w:val="1"/>
              <w:keepNext w:val="0"/>
              <w:widowControl w:val="0"/>
              <w:rPr>
                <w:sz w:val="28"/>
                <w:szCs w:val="28"/>
              </w:rPr>
            </w:pPr>
          </w:p>
          <w:p w:rsidR="001021AF" w:rsidRPr="00BF4C8F" w:rsidRDefault="007D7B6F" w:rsidP="007D7B6F">
            <w:pPr>
              <w:pStyle w:val="1"/>
              <w:keepNext w:val="0"/>
              <w:widowControl w:val="0"/>
            </w:pPr>
            <w:r w:rsidRPr="00BF4C8F">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BF4C8F" w:rsidRDefault="005F3529" w:rsidP="0063471D">
      <w:pPr>
        <w:pStyle w:val="a3"/>
        <w:widowControl w:val="0"/>
        <w:jc w:val="both"/>
        <w:rPr>
          <w:sz w:val="24"/>
          <w:szCs w:val="24"/>
          <w:lang w:val="uk-UA"/>
        </w:rPr>
      </w:pPr>
    </w:p>
    <w:p w:rsidR="007D7B6F" w:rsidRPr="00BF4C8F" w:rsidRDefault="003C4B6B" w:rsidP="0063471D">
      <w:pPr>
        <w:pStyle w:val="a3"/>
        <w:widowControl w:val="0"/>
        <w:jc w:val="both"/>
        <w:rPr>
          <w:sz w:val="24"/>
          <w:szCs w:val="24"/>
          <w:lang w:val="uk-UA"/>
        </w:rPr>
      </w:pPr>
      <w:r w:rsidRPr="00BF4C8F">
        <w:rPr>
          <w:sz w:val="24"/>
          <w:szCs w:val="24"/>
          <w:lang w:val="uk-UA"/>
        </w:rPr>
        <w:t xml:space="preserve">Підстава: </w:t>
      </w:r>
      <w:r w:rsidR="007D7B6F" w:rsidRPr="00BF4C8F">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BF4C8F"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BF4C8F" w:rsidTr="000D5969">
        <w:tc>
          <w:tcPr>
            <w:tcW w:w="488" w:type="pct"/>
            <w:shd w:val="clear" w:color="auto" w:fill="DEEAF6"/>
          </w:tcPr>
          <w:p w:rsidR="00A76484" w:rsidRPr="00BF4C8F" w:rsidRDefault="00A76484" w:rsidP="002D4D30">
            <w:pPr>
              <w:widowControl w:val="0"/>
              <w:contextualSpacing/>
              <w:jc w:val="center"/>
              <w:rPr>
                <w:b/>
                <w:sz w:val="22"/>
                <w:szCs w:val="22"/>
              </w:rPr>
            </w:pPr>
            <w:bookmarkStart w:id="0" w:name="_GoBack" w:colFirst="0" w:colLast="4"/>
            <w:r w:rsidRPr="00BF4C8F">
              <w:rPr>
                <w:b/>
                <w:sz w:val="22"/>
                <w:szCs w:val="22"/>
              </w:rPr>
              <w:t>Пункт Кошторису</w:t>
            </w:r>
          </w:p>
        </w:tc>
        <w:tc>
          <w:tcPr>
            <w:tcW w:w="1527" w:type="pct"/>
            <w:shd w:val="clear" w:color="auto" w:fill="DEEAF6"/>
          </w:tcPr>
          <w:p w:rsidR="00A76484" w:rsidRPr="00BF4C8F" w:rsidRDefault="00A76484" w:rsidP="002D4D30">
            <w:pPr>
              <w:widowControl w:val="0"/>
              <w:contextualSpacing/>
              <w:jc w:val="center"/>
              <w:rPr>
                <w:b/>
                <w:sz w:val="22"/>
                <w:szCs w:val="22"/>
              </w:rPr>
            </w:pPr>
            <w:r w:rsidRPr="00BF4C8F">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BF4C8F" w:rsidRDefault="00A76484" w:rsidP="00DB2D70">
            <w:pPr>
              <w:widowControl w:val="0"/>
              <w:contextualSpacing/>
              <w:jc w:val="center"/>
              <w:rPr>
                <w:b/>
                <w:sz w:val="22"/>
                <w:szCs w:val="22"/>
              </w:rPr>
            </w:pPr>
            <w:r w:rsidRPr="00BF4C8F">
              <w:rPr>
                <w:b/>
                <w:sz w:val="22"/>
                <w:szCs w:val="22"/>
              </w:rPr>
              <w:t>Очікувана варт</w:t>
            </w:r>
            <w:r w:rsidR="00DB2D70" w:rsidRPr="00BF4C8F">
              <w:rPr>
                <w:b/>
                <w:sz w:val="22"/>
                <w:szCs w:val="22"/>
              </w:rPr>
              <w:t>ість предмета закупівлі згідно р</w:t>
            </w:r>
            <w:r w:rsidRPr="00BF4C8F">
              <w:rPr>
                <w:b/>
                <w:sz w:val="22"/>
                <w:szCs w:val="22"/>
              </w:rPr>
              <w:t xml:space="preserve">ічного плану </w:t>
            </w:r>
            <w:proofErr w:type="spellStart"/>
            <w:r w:rsidRPr="00BF4C8F">
              <w:rPr>
                <w:b/>
                <w:sz w:val="22"/>
                <w:szCs w:val="22"/>
              </w:rPr>
              <w:t>закупівель</w:t>
            </w:r>
            <w:proofErr w:type="spellEnd"/>
          </w:p>
        </w:tc>
        <w:tc>
          <w:tcPr>
            <w:tcW w:w="1102" w:type="pct"/>
            <w:shd w:val="clear" w:color="auto" w:fill="DEEAF6"/>
          </w:tcPr>
          <w:p w:rsidR="00A76484" w:rsidRPr="00BF4C8F" w:rsidRDefault="00A76484" w:rsidP="002D4D30">
            <w:pPr>
              <w:widowControl w:val="0"/>
              <w:contextualSpacing/>
              <w:jc w:val="center"/>
              <w:rPr>
                <w:b/>
                <w:sz w:val="22"/>
                <w:szCs w:val="22"/>
              </w:rPr>
            </w:pPr>
            <w:r w:rsidRPr="00BF4C8F">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BF4C8F" w:rsidRDefault="00A355EA" w:rsidP="002D4D30">
            <w:pPr>
              <w:widowControl w:val="0"/>
              <w:contextualSpacing/>
              <w:jc w:val="center"/>
              <w:rPr>
                <w:b/>
                <w:sz w:val="22"/>
                <w:szCs w:val="22"/>
              </w:rPr>
            </w:pPr>
            <w:r w:rsidRPr="00BF4C8F">
              <w:rPr>
                <w:b/>
                <w:sz w:val="22"/>
                <w:szCs w:val="22"/>
              </w:rPr>
              <w:t>Ідентифікатор процедури закупівлі</w:t>
            </w:r>
          </w:p>
        </w:tc>
      </w:tr>
      <w:tr w:rsidR="00A76484" w:rsidRPr="00BF4C8F" w:rsidTr="000D5969">
        <w:tc>
          <w:tcPr>
            <w:tcW w:w="488" w:type="pct"/>
          </w:tcPr>
          <w:p w:rsidR="00A76484" w:rsidRPr="00BF4C8F" w:rsidRDefault="004072F7" w:rsidP="002122B0">
            <w:pPr>
              <w:widowControl w:val="0"/>
              <w:ind w:right="-11"/>
              <w:jc w:val="center"/>
              <w:rPr>
                <w:sz w:val="22"/>
                <w:szCs w:val="22"/>
                <w:lang w:eastAsia="uk-UA"/>
              </w:rPr>
            </w:pPr>
            <w:r w:rsidRPr="00BF4C8F">
              <w:rPr>
                <w:sz w:val="22"/>
                <w:szCs w:val="22"/>
              </w:rPr>
              <w:t>п.</w:t>
            </w:r>
            <w:r w:rsidR="00A76484" w:rsidRPr="00BF4C8F">
              <w:rPr>
                <w:sz w:val="22"/>
                <w:szCs w:val="22"/>
              </w:rPr>
              <w:t xml:space="preserve"> </w:t>
            </w:r>
            <w:r w:rsidR="00FE1610" w:rsidRPr="00BF4C8F">
              <w:rPr>
                <w:sz w:val="22"/>
                <w:szCs w:val="22"/>
              </w:rPr>
              <w:t xml:space="preserve">10.09 </w:t>
            </w:r>
            <w:r w:rsidR="00BD6E95" w:rsidRPr="00BF4C8F">
              <w:rPr>
                <w:sz w:val="22"/>
                <w:szCs w:val="22"/>
                <w:lang w:eastAsia="uk-UA"/>
              </w:rPr>
              <w:t>(202</w:t>
            </w:r>
            <w:r w:rsidR="004E76E1" w:rsidRPr="00BF4C8F">
              <w:rPr>
                <w:sz w:val="22"/>
                <w:szCs w:val="22"/>
                <w:lang w:eastAsia="uk-UA"/>
              </w:rPr>
              <w:t>3</w:t>
            </w:r>
            <w:r w:rsidR="00A76484" w:rsidRPr="00BF4C8F">
              <w:rPr>
                <w:sz w:val="22"/>
                <w:szCs w:val="22"/>
                <w:lang w:eastAsia="uk-UA"/>
              </w:rPr>
              <w:t>)</w:t>
            </w:r>
          </w:p>
        </w:tc>
        <w:tc>
          <w:tcPr>
            <w:tcW w:w="1527" w:type="pct"/>
          </w:tcPr>
          <w:p w:rsidR="00A76484" w:rsidRPr="00BF4C8F" w:rsidRDefault="00FE1610" w:rsidP="00A12478">
            <w:pPr>
              <w:widowControl w:val="0"/>
              <w:rPr>
                <w:bCs/>
                <w:sz w:val="22"/>
                <w:szCs w:val="22"/>
              </w:rPr>
            </w:pPr>
            <w:r w:rsidRPr="00BF4C8F">
              <w:rPr>
                <w:b/>
                <w:sz w:val="22"/>
                <w:szCs w:val="22"/>
              </w:rPr>
              <w:t xml:space="preserve">Частини ланцюгових пил, </w:t>
            </w:r>
            <w:r w:rsidRPr="00BF4C8F">
              <w:rPr>
                <w:sz w:val="22"/>
                <w:szCs w:val="22"/>
              </w:rPr>
              <w:t>код ДК 021:2015 - 42670000-3 - Частини та приладдя до верстатів</w:t>
            </w:r>
          </w:p>
        </w:tc>
        <w:tc>
          <w:tcPr>
            <w:tcW w:w="947" w:type="pct"/>
          </w:tcPr>
          <w:p w:rsidR="00A76484" w:rsidRPr="00BF4C8F" w:rsidRDefault="00FE1610" w:rsidP="002D4D30">
            <w:pPr>
              <w:widowControl w:val="0"/>
              <w:jc w:val="center"/>
              <w:rPr>
                <w:sz w:val="22"/>
                <w:szCs w:val="22"/>
              </w:rPr>
            </w:pPr>
            <w:r w:rsidRPr="00BF4C8F">
              <w:rPr>
                <w:sz w:val="22"/>
                <w:szCs w:val="22"/>
              </w:rPr>
              <w:t>9 978,00</w:t>
            </w:r>
            <w:r w:rsidR="00A76484" w:rsidRPr="00BF4C8F">
              <w:rPr>
                <w:sz w:val="22"/>
                <w:szCs w:val="22"/>
              </w:rPr>
              <w:t xml:space="preserve"> </w:t>
            </w:r>
          </w:p>
          <w:p w:rsidR="00A76484" w:rsidRPr="00BF4C8F" w:rsidRDefault="00A76484" w:rsidP="002D4D30">
            <w:pPr>
              <w:widowControl w:val="0"/>
              <w:jc w:val="center"/>
              <w:rPr>
                <w:sz w:val="22"/>
                <w:szCs w:val="22"/>
              </w:rPr>
            </w:pPr>
            <w:r w:rsidRPr="00BF4C8F">
              <w:rPr>
                <w:sz w:val="22"/>
                <w:szCs w:val="22"/>
              </w:rPr>
              <w:t>грн. з ПДВ</w:t>
            </w:r>
          </w:p>
        </w:tc>
        <w:tc>
          <w:tcPr>
            <w:tcW w:w="1102" w:type="pct"/>
          </w:tcPr>
          <w:p w:rsidR="004A5075" w:rsidRPr="00BF4C8F" w:rsidRDefault="004A5075" w:rsidP="002D4D30">
            <w:pPr>
              <w:widowControl w:val="0"/>
              <w:jc w:val="center"/>
              <w:rPr>
                <w:sz w:val="22"/>
                <w:szCs w:val="22"/>
              </w:rPr>
            </w:pPr>
            <w:r w:rsidRPr="00BF4C8F">
              <w:rPr>
                <w:sz w:val="22"/>
                <w:szCs w:val="22"/>
              </w:rPr>
              <w:t>8 315,00</w:t>
            </w:r>
          </w:p>
          <w:p w:rsidR="00A76484" w:rsidRPr="00BF4C8F" w:rsidRDefault="00A76484" w:rsidP="002D4D30">
            <w:pPr>
              <w:widowControl w:val="0"/>
              <w:jc w:val="center"/>
              <w:rPr>
                <w:sz w:val="22"/>
                <w:szCs w:val="22"/>
              </w:rPr>
            </w:pPr>
            <w:r w:rsidRPr="00BF4C8F">
              <w:rPr>
                <w:sz w:val="22"/>
                <w:szCs w:val="22"/>
              </w:rPr>
              <w:t xml:space="preserve">грн. без ПДВ </w:t>
            </w:r>
          </w:p>
        </w:tc>
        <w:tc>
          <w:tcPr>
            <w:tcW w:w="936" w:type="pct"/>
          </w:tcPr>
          <w:p w:rsidR="00A76484" w:rsidRPr="00BF4C8F" w:rsidRDefault="007C28A1" w:rsidP="007C28A1">
            <w:pPr>
              <w:widowControl w:val="0"/>
              <w:jc w:val="center"/>
              <w:rPr>
                <w:color w:val="0000FF"/>
                <w:sz w:val="22"/>
                <w:szCs w:val="22"/>
              </w:rPr>
            </w:pPr>
            <w:r w:rsidRPr="007C28A1">
              <w:rPr>
                <w:color w:val="0000FF"/>
                <w:sz w:val="22"/>
                <w:szCs w:val="22"/>
              </w:rPr>
              <w:t>UA-2023-02-16-014239-a</w:t>
            </w:r>
          </w:p>
        </w:tc>
      </w:tr>
      <w:bookmarkEnd w:id="0"/>
    </w:tbl>
    <w:p w:rsidR="00A12478" w:rsidRPr="00BF4C8F" w:rsidRDefault="00A12478" w:rsidP="0063471D">
      <w:pPr>
        <w:pStyle w:val="a3"/>
        <w:widowControl w:val="0"/>
        <w:jc w:val="both"/>
        <w:rPr>
          <w:sz w:val="24"/>
          <w:szCs w:val="24"/>
          <w:lang w:val="uk-UA"/>
        </w:rPr>
      </w:pPr>
    </w:p>
    <w:p w:rsidR="00A355EA" w:rsidRPr="00BF4C8F" w:rsidRDefault="00A355EA" w:rsidP="00C62708">
      <w:pPr>
        <w:widowControl w:val="0"/>
        <w:shd w:val="clear" w:color="auto" w:fill="DEEAF6"/>
        <w:jc w:val="center"/>
      </w:pPr>
      <w:r w:rsidRPr="00BF4C8F">
        <w:rPr>
          <w:b/>
        </w:rPr>
        <w:t>Обґрунтування на виконання вимог Постанови КМУ від 11.10.2016 № 710:</w:t>
      </w:r>
    </w:p>
    <w:p w:rsidR="006F428D" w:rsidRPr="00BF4C8F"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BF4C8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F4C8F" w:rsidRDefault="006F428D" w:rsidP="00C62708">
            <w:r w:rsidRPr="00BF4C8F">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F4C8F" w:rsidRDefault="006F428D" w:rsidP="00C62708">
            <w:r w:rsidRPr="00BF4C8F">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85284" w:rsidRPr="00BF4C8F" w:rsidRDefault="00D85284" w:rsidP="00D85284">
            <w:pPr>
              <w:widowControl w:val="0"/>
              <w:ind w:right="162" w:firstLine="368"/>
              <w:jc w:val="both"/>
            </w:pPr>
            <w:r w:rsidRPr="00BF4C8F">
              <w:rPr>
                <w:b/>
                <w:i/>
              </w:rPr>
              <w:t>Визначення потреби в закупівлі:</w:t>
            </w:r>
            <w:r w:rsidRPr="00BF4C8F">
              <w:t xml:space="preserve"> Закупівля товару зумовлена для забезпечення вимог авіаційної безпеки шляхом прибирання рослинності від </w:t>
            </w:r>
            <w:proofErr w:type="spellStart"/>
            <w:r w:rsidRPr="00BF4C8F">
              <w:t>периметрової</w:t>
            </w:r>
            <w:proofErr w:type="spellEnd"/>
            <w:r w:rsidRPr="00BF4C8F">
              <w:t xml:space="preserve"> огорожі та вимог охорони праці шляхом прибирання гілля над будівлями підприємства.</w:t>
            </w:r>
          </w:p>
          <w:p w:rsidR="00D85284" w:rsidRPr="00BF4C8F" w:rsidRDefault="00D85284" w:rsidP="00D85284">
            <w:pPr>
              <w:widowControl w:val="0"/>
              <w:ind w:right="162" w:firstLine="368"/>
              <w:jc w:val="both"/>
            </w:pPr>
            <w:r w:rsidRPr="00BF4C8F">
              <w:rPr>
                <w:b/>
                <w:i/>
              </w:rPr>
              <w:t>Обґрунтування технічних та якісних характеристик предмета закупівлі:</w:t>
            </w:r>
            <w:r w:rsidRPr="00BF4C8F">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BF4C8F" w:rsidRDefault="00D85284" w:rsidP="00D85284">
            <w:pPr>
              <w:jc w:val="both"/>
              <w:rPr>
                <w:i/>
              </w:rPr>
            </w:pPr>
            <w:r w:rsidRPr="00BF4C8F">
              <w:t xml:space="preserve">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BF4C8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F4C8F" w:rsidRDefault="006F428D" w:rsidP="00C62708">
            <w:pPr>
              <w:rPr>
                <w:bCs/>
              </w:rPr>
            </w:pPr>
            <w:r w:rsidRPr="00BF4C8F">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F4C8F" w:rsidRDefault="006F428D" w:rsidP="00C62708">
            <w:r w:rsidRPr="00BF4C8F">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B2D5B" w:rsidRPr="00BF4C8F" w:rsidRDefault="00BB2D5B" w:rsidP="00BB2D5B">
            <w:pPr>
              <w:widowControl w:val="0"/>
              <w:ind w:right="162" w:firstLine="368"/>
              <w:jc w:val="both"/>
            </w:pPr>
            <w:r w:rsidRPr="00BF4C8F">
              <w:rPr>
                <w:b/>
                <w:i/>
              </w:rPr>
              <w:t>Обґрунтування очікуваної вартості предмета закупівлі:</w:t>
            </w:r>
            <w:r w:rsidRPr="00BF4C8F">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BF4C8F">
              <w:t>закупівель</w:t>
            </w:r>
            <w:proofErr w:type="spellEnd"/>
            <w:r w:rsidRPr="00BF4C8F">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BB2D5B" w:rsidRPr="00BF4C8F" w:rsidRDefault="00BB2D5B" w:rsidP="00BB2D5B">
            <w:pPr>
              <w:widowControl w:val="0"/>
              <w:ind w:firstLine="368"/>
              <w:jc w:val="both"/>
            </w:pPr>
            <w:r w:rsidRPr="00BF4C8F">
              <w:t xml:space="preserve">Розрахунок очікуваної вартості предмета закупівлі здійснено </w:t>
            </w:r>
            <w:r w:rsidRPr="00BF4C8F">
              <w:lastRenderedPageBreak/>
              <w:t>відповідно до Положення «Про порядок визначення очікуваної вартості предмета закупівлі» від 17.05.2022 №50-06-1.</w:t>
            </w:r>
          </w:p>
          <w:p w:rsidR="006F428D" w:rsidRPr="00BF4C8F" w:rsidRDefault="00BB2D5B" w:rsidP="00BB2D5B">
            <w:pPr>
              <w:rPr>
                <w:i/>
              </w:rPr>
            </w:pPr>
            <w:r w:rsidRPr="00BF4C8F">
              <w:rPr>
                <w:b/>
                <w:i/>
              </w:rPr>
              <w:t xml:space="preserve">      Обґрунтування обсягів закупівлі:</w:t>
            </w:r>
            <w:r w:rsidRPr="00BF4C8F">
              <w:rPr>
                <w:b/>
              </w:rPr>
              <w:t xml:space="preserve"> </w:t>
            </w:r>
            <w:r w:rsidRPr="00BF4C8F">
              <w:t>Обсяги визначено відповідно до очікуваної потреби.</w:t>
            </w:r>
          </w:p>
        </w:tc>
      </w:tr>
      <w:tr w:rsidR="006F428D" w:rsidRPr="00BF4C8F"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F4C8F" w:rsidRDefault="006F428D" w:rsidP="00C62708">
            <w:pPr>
              <w:rPr>
                <w:bCs/>
              </w:rPr>
            </w:pPr>
            <w:r w:rsidRPr="00BF4C8F">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BF4C8F" w:rsidRDefault="006F428D" w:rsidP="00C62708">
            <w:r w:rsidRPr="00BF4C8F">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36413" w:rsidRPr="00BF4C8F" w:rsidRDefault="00336413" w:rsidP="00336413">
            <w:pPr>
              <w:widowControl w:val="0"/>
              <w:jc w:val="both"/>
              <w:rPr>
                <w:b/>
              </w:rPr>
            </w:pPr>
            <w:r w:rsidRPr="00BF4C8F">
              <w:rPr>
                <w:b/>
              </w:rPr>
              <w:t>Спосіб проведення моніторингу ринку</w:t>
            </w:r>
          </w:p>
          <w:p w:rsidR="00336413" w:rsidRPr="00BF4C8F" w:rsidRDefault="00336413" w:rsidP="00336413">
            <w:r w:rsidRPr="00BF4C8F">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336413" w:rsidRPr="00BF4C8F" w:rsidRDefault="00336413" w:rsidP="00336413">
            <w:r w:rsidRPr="00BF4C8F">
              <w:t xml:space="preserve">ТОВ ВП «Резон» </w:t>
            </w:r>
            <w:hyperlink r:id="rId9" w:history="1">
              <w:r w:rsidRPr="00BF4C8F">
                <w:rPr>
                  <w:color w:val="064D9F"/>
                </w:rPr>
                <w:t>lavka@rezon.net.ua</w:t>
              </w:r>
            </w:hyperlink>
            <w:r w:rsidRPr="00BF4C8F">
              <w:t xml:space="preserve"> </w:t>
            </w:r>
          </w:p>
          <w:p w:rsidR="00336413" w:rsidRPr="00BF4C8F" w:rsidRDefault="00336413" w:rsidP="00336413">
            <w:r w:rsidRPr="00BF4C8F">
              <w:t xml:space="preserve">ТОВ «САДМАРКЕТ» </w:t>
            </w:r>
            <w:hyperlink r:id="rId10" w:history="1">
              <w:r w:rsidRPr="00BF4C8F">
                <w:rPr>
                  <w:color w:val="064D9F"/>
                </w:rPr>
                <w:t>info@sadmarket.com.ua</w:t>
              </w:r>
            </w:hyperlink>
            <w:r w:rsidRPr="00BF4C8F">
              <w:t xml:space="preserve">  </w:t>
            </w:r>
          </w:p>
          <w:p w:rsidR="00336413" w:rsidRPr="00BF4C8F" w:rsidRDefault="00336413" w:rsidP="00336413">
            <w:r w:rsidRPr="00BF4C8F">
              <w:t xml:space="preserve">ПП «ТЕХКОМПЛЕКТ» </w:t>
            </w:r>
            <w:hyperlink r:id="rId11" w:history="1">
              <w:r w:rsidRPr="00BF4C8F">
                <w:rPr>
                  <w:color w:val="064D9F"/>
                </w:rPr>
                <w:t>tehcomplekt@meta.ua</w:t>
              </w:r>
            </w:hyperlink>
            <w:r w:rsidRPr="00BF4C8F">
              <w:t xml:space="preserve"> </w:t>
            </w:r>
          </w:p>
          <w:p w:rsidR="00336413" w:rsidRPr="00BF4C8F" w:rsidRDefault="00336413" w:rsidP="00336413">
            <w:r w:rsidRPr="00BF4C8F">
              <w:t xml:space="preserve">ТОВ «ПРОФЕСІЙНИЙ-ІНСТРУМЕНТ» </w:t>
            </w:r>
            <w:hyperlink r:id="rId12" w:history="1">
              <w:r w:rsidRPr="00BF4C8F">
                <w:rPr>
                  <w:color w:val="064D9F"/>
                </w:rPr>
                <w:t>info.proinstrument@gmail.com</w:t>
              </w:r>
            </w:hyperlink>
            <w:r w:rsidRPr="00BF4C8F">
              <w:t xml:space="preserve">  </w:t>
            </w:r>
          </w:p>
          <w:p w:rsidR="00336413" w:rsidRPr="00BF4C8F" w:rsidRDefault="00336413" w:rsidP="00336413">
            <w:r w:rsidRPr="00BF4C8F">
              <w:t>ТОВ «Дельфін-</w:t>
            </w:r>
            <w:proofErr w:type="spellStart"/>
            <w:r w:rsidRPr="00BF4C8F">
              <w:t>Аква</w:t>
            </w:r>
            <w:proofErr w:type="spellEnd"/>
            <w:r w:rsidRPr="00BF4C8F">
              <w:t xml:space="preserve">» </w:t>
            </w:r>
            <w:hyperlink r:id="rId13" w:history="1">
              <w:r w:rsidRPr="00BF4C8F">
                <w:rPr>
                  <w:color w:val="064D9F"/>
                </w:rPr>
                <w:t>info@delfin-aqua.com.ua</w:t>
              </w:r>
            </w:hyperlink>
            <w:r w:rsidRPr="00BF4C8F">
              <w:t xml:space="preserve"> </w:t>
            </w:r>
          </w:p>
          <w:p w:rsidR="00336413" w:rsidRPr="00BF4C8F" w:rsidRDefault="00336413" w:rsidP="00336413">
            <w:r w:rsidRPr="00BF4C8F">
              <w:t xml:space="preserve">ТОВ «ВІКТОРІЯ МАКС» </w:t>
            </w:r>
            <w:hyperlink r:id="rId14" w:history="1">
              <w:r w:rsidRPr="00BF4C8F">
                <w:rPr>
                  <w:color w:val="064D9F"/>
                </w:rPr>
                <w:t>santel.ukraine@gmail.com</w:t>
              </w:r>
            </w:hyperlink>
          </w:p>
          <w:p w:rsidR="00336413" w:rsidRPr="00BF4C8F" w:rsidRDefault="00336413" w:rsidP="00336413">
            <w:pPr>
              <w:rPr>
                <w:rFonts w:eastAsiaTheme="majorEastAsia"/>
                <w:color w:val="064D9F"/>
              </w:rPr>
            </w:pPr>
            <w:r w:rsidRPr="00BF4C8F">
              <w:t xml:space="preserve">ТД </w:t>
            </w:r>
            <w:proofErr w:type="spellStart"/>
            <w:r w:rsidRPr="00BF4C8F">
              <w:t>Укрсервис</w:t>
            </w:r>
            <w:proofErr w:type="spellEnd"/>
            <w:r w:rsidRPr="00BF4C8F">
              <w:t xml:space="preserve"> </w:t>
            </w:r>
            <w:hyperlink r:id="rId15" w:history="1">
              <w:r w:rsidRPr="00BF4C8F">
                <w:rPr>
                  <w:rFonts w:eastAsiaTheme="majorEastAsia"/>
                  <w:color w:val="064D9F"/>
                </w:rPr>
                <w:t>shop@e-ukrservice.com</w:t>
              </w:r>
            </w:hyperlink>
          </w:p>
          <w:p w:rsidR="00336413" w:rsidRPr="00BF4C8F" w:rsidRDefault="00336413" w:rsidP="00336413">
            <w:proofErr w:type="spellStart"/>
            <w:r w:rsidRPr="00BF4C8F">
              <w:t>Dnipro</w:t>
            </w:r>
            <w:proofErr w:type="spellEnd"/>
            <w:r w:rsidRPr="00BF4C8F">
              <w:t xml:space="preserve">-M </w:t>
            </w:r>
            <w:hyperlink r:id="rId16" w:history="1">
              <w:r w:rsidRPr="00BF4C8F">
                <w:rPr>
                  <w:color w:val="064D9F"/>
                </w:rPr>
                <w:t>cc@dnipro-m.ua</w:t>
              </w:r>
            </w:hyperlink>
          </w:p>
          <w:p w:rsidR="00336413" w:rsidRPr="00BF4C8F" w:rsidRDefault="00336413" w:rsidP="00336413">
            <w:pPr>
              <w:rPr>
                <w:rFonts w:eastAsiaTheme="majorEastAsia"/>
                <w:color w:val="064D9F"/>
              </w:rPr>
            </w:pPr>
            <w:r w:rsidRPr="00BF4C8F">
              <w:t xml:space="preserve">ТОВ </w:t>
            </w:r>
            <w:proofErr w:type="spellStart"/>
            <w:r w:rsidRPr="00BF4C8F">
              <w:t>Роботун</w:t>
            </w:r>
            <w:proofErr w:type="spellEnd"/>
            <w:r w:rsidRPr="00BF4C8F">
              <w:t xml:space="preserve"> </w:t>
            </w:r>
            <w:hyperlink r:id="rId17" w:history="1">
              <w:r w:rsidRPr="00BF4C8F">
                <w:rPr>
                  <w:rFonts w:eastAsiaTheme="majorEastAsia"/>
                  <w:color w:val="064D9F"/>
                </w:rPr>
                <w:t>info@robotun.com.ua</w:t>
              </w:r>
            </w:hyperlink>
          </w:p>
          <w:p w:rsidR="00336413" w:rsidRPr="00BF4C8F" w:rsidRDefault="00336413" w:rsidP="00336413">
            <w:r w:rsidRPr="00BF4C8F">
              <w:t xml:space="preserve">Офіційний дилер </w:t>
            </w:r>
            <w:proofErr w:type="spellStart"/>
            <w:r w:rsidRPr="00BF4C8F">
              <w:t>Oleo-Mac</w:t>
            </w:r>
            <w:proofErr w:type="spellEnd"/>
            <w:r w:rsidRPr="00BF4C8F">
              <w:t xml:space="preserve"> в Україні </w:t>
            </w:r>
            <w:hyperlink r:id="rId18" w:history="1">
              <w:r w:rsidRPr="00BF4C8F">
                <w:rPr>
                  <w:color w:val="064D9F"/>
                </w:rPr>
                <w:t>rastovetskiy@gmail.com</w:t>
              </w:r>
            </w:hyperlink>
            <w:r w:rsidRPr="00BF4C8F">
              <w:t xml:space="preserve"> </w:t>
            </w:r>
          </w:p>
          <w:p w:rsidR="00336413" w:rsidRPr="00BF4C8F" w:rsidRDefault="00336413" w:rsidP="00336413">
            <w:r w:rsidRPr="00BF4C8F">
              <w:t xml:space="preserve">ТОВ Сівер інструмент  </w:t>
            </w:r>
            <w:hyperlink r:id="rId19" w:history="1">
              <w:r w:rsidRPr="00BF4C8F">
                <w:rPr>
                  <w:color w:val="064D9F"/>
                </w:rPr>
                <w:t>siver.instrument.stihl@gmail.com</w:t>
              </w:r>
            </w:hyperlink>
          </w:p>
          <w:p w:rsidR="00336413" w:rsidRPr="00BF4C8F" w:rsidRDefault="00336413" w:rsidP="00336413">
            <w:r w:rsidRPr="00BF4C8F">
              <w:t xml:space="preserve">SHURIK-UA.COM </w:t>
            </w:r>
            <w:hyperlink r:id="rId20" w:history="1">
              <w:r w:rsidRPr="00BF4C8F">
                <w:rPr>
                  <w:color w:val="064D9F"/>
                </w:rPr>
                <w:t>INFO@SHURIK-UA.COM</w:t>
              </w:r>
            </w:hyperlink>
          </w:p>
          <w:p w:rsidR="00336413" w:rsidRPr="00BF4C8F" w:rsidRDefault="00336413" w:rsidP="00336413">
            <w:r w:rsidRPr="00BF4C8F">
              <w:t xml:space="preserve">ТОВ Інструмент К </w:t>
            </w:r>
            <w:hyperlink r:id="rId21" w:history="1">
              <w:r w:rsidRPr="00BF4C8F">
                <w:rPr>
                  <w:color w:val="064D9F"/>
                </w:rPr>
                <w:t>info@instrumentk.com.ua</w:t>
              </w:r>
            </w:hyperlink>
          </w:p>
          <w:p w:rsidR="00336413" w:rsidRPr="00BF4C8F" w:rsidRDefault="00336413" w:rsidP="00336413">
            <w:pPr>
              <w:rPr>
                <w:rFonts w:eastAsiaTheme="majorEastAsia"/>
                <w:color w:val="064D9F"/>
              </w:rPr>
            </w:pPr>
            <w:r w:rsidRPr="00BF4C8F">
              <w:t xml:space="preserve">VITAL TECHNO </w:t>
            </w:r>
            <w:hyperlink r:id="rId22" w:history="1">
              <w:r w:rsidRPr="00BF4C8F">
                <w:rPr>
                  <w:rFonts w:eastAsiaTheme="majorEastAsia"/>
                  <w:color w:val="064D9F"/>
                </w:rPr>
                <w:t>sale@vitaltechno.ua</w:t>
              </w:r>
            </w:hyperlink>
          </w:p>
          <w:p w:rsidR="00336413" w:rsidRPr="00BF4C8F" w:rsidRDefault="00336413" w:rsidP="00336413">
            <w:pPr>
              <w:rPr>
                <w:rFonts w:eastAsiaTheme="majorEastAsia"/>
                <w:color w:val="064D9F"/>
              </w:rPr>
            </w:pPr>
            <w:r w:rsidRPr="00BF4C8F">
              <w:t xml:space="preserve">ТОВ </w:t>
            </w:r>
            <w:proofErr w:type="spellStart"/>
            <w:r w:rsidRPr="00BF4C8F">
              <w:t>Мотоінструмент</w:t>
            </w:r>
            <w:proofErr w:type="spellEnd"/>
            <w:r w:rsidRPr="00BF4C8F">
              <w:t xml:space="preserve">  </w:t>
            </w:r>
            <w:hyperlink r:id="rId23" w:history="1">
              <w:r w:rsidRPr="00BF4C8F">
                <w:rPr>
                  <w:rFonts w:eastAsiaTheme="majorEastAsia"/>
                  <w:color w:val="064D9F"/>
                </w:rPr>
                <w:t>litvinenko.egor@gmail.com</w:t>
              </w:r>
            </w:hyperlink>
          </w:p>
          <w:p w:rsidR="00336413" w:rsidRPr="00BF4C8F" w:rsidRDefault="00336413" w:rsidP="00336413">
            <w:proofErr w:type="spellStart"/>
            <w:r w:rsidRPr="00BF4C8F">
              <w:t>Moto-Mix</w:t>
            </w:r>
            <w:proofErr w:type="spellEnd"/>
            <w:r w:rsidRPr="00BF4C8F">
              <w:t xml:space="preserve">  </w:t>
            </w:r>
            <w:hyperlink r:id="rId24" w:history="1">
              <w:r w:rsidRPr="00BF4C8F">
                <w:rPr>
                  <w:color w:val="064D9F"/>
                </w:rPr>
                <w:t>moto-mix@ukr.net</w:t>
              </w:r>
            </w:hyperlink>
          </w:p>
          <w:p w:rsidR="00336413" w:rsidRPr="00BF4C8F" w:rsidRDefault="00336413" w:rsidP="00336413">
            <w:pPr>
              <w:rPr>
                <w:rFonts w:eastAsiaTheme="majorEastAsia"/>
                <w:color w:val="064D9F"/>
              </w:rPr>
            </w:pPr>
            <w:r w:rsidRPr="00BF4C8F">
              <w:t xml:space="preserve">ТОВ </w:t>
            </w:r>
            <w:proofErr w:type="spellStart"/>
            <w:r w:rsidRPr="00BF4C8F">
              <w:t>Дінстех</w:t>
            </w:r>
            <w:proofErr w:type="spellEnd"/>
            <w:r w:rsidRPr="00BF4C8F">
              <w:t xml:space="preserve"> </w:t>
            </w:r>
            <w:hyperlink r:id="rId25" w:history="1">
              <w:r w:rsidRPr="00BF4C8F">
                <w:rPr>
                  <w:rFonts w:eastAsiaTheme="majorEastAsia"/>
                  <w:color w:val="064D9F"/>
                </w:rPr>
                <w:t>info@dinstex.com.ua</w:t>
              </w:r>
            </w:hyperlink>
          </w:p>
          <w:p w:rsidR="00336413" w:rsidRPr="00BF4C8F" w:rsidRDefault="00336413" w:rsidP="00336413">
            <w:pPr>
              <w:rPr>
                <w:rFonts w:eastAsiaTheme="majorEastAsia"/>
                <w:color w:val="064D9F"/>
              </w:rPr>
            </w:pPr>
            <w:r w:rsidRPr="00BF4C8F">
              <w:t xml:space="preserve">ТОВ Добрий Господар </w:t>
            </w:r>
            <w:hyperlink r:id="rId26" w:history="1">
              <w:r w:rsidRPr="00BF4C8F">
                <w:rPr>
                  <w:rFonts w:eastAsiaTheme="majorEastAsia"/>
                  <w:color w:val="064D9F"/>
                </w:rPr>
                <w:t>tools@cabel.com.ua</w:t>
              </w:r>
            </w:hyperlink>
          </w:p>
          <w:p w:rsidR="00336413" w:rsidRPr="00BF4C8F" w:rsidRDefault="00336413" w:rsidP="00336413">
            <w:pPr>
              <w:rPr>
                <w:rFonts w:eastAsiaTheme="majorEastAsia"/>
                <w:color w:val="064D9F"/>
              </w:rPr>
            </w:pPr>
            <w:r w:rsidRPr="00BF4C8F">
              <w:t xml:space="preserve">ТОВ </w:t>
            </w:r>
            <w:proofErr w:type="spellStart"/>
            <w:r w:rsidRPr="00BF4C8F">
              <w:t>Євроінструмент</w:t>
            </w:r>
            <w:proofErr w:type="spellEnd"/>
            <w:r w:rsidRPr="00BF4C8F">
              <w:t xml:space="preserve"> </w:t>
            </w:r>
            <w:hyperlink r:id="rId27" w:history="1">
              <w:r w:rsidRPr="00BF4C8F">
                <w:rPr>
                  <w:rFonts w:eastAsiaTheme="majorEastAsia"/>
                  <w:color w:val="064D9F"/>
                </w:rPr>
                <w:t>info@eurotools.ua</w:t>
              </w:r>
            </w:hyperlink>
          </w:p>
          <w:p w:rsidR="00336413" w:rsidRPr="00BF4C8F" w:rsidRDefault="00336413" w:rsidP="00336413">
            <w:pPr>
              <w:rPr>
                <w:rFonts w:eastAsiaTheme="majorEastAsia"/>
                <w:color w:val="064D9F"/>
              </w:rPr>
            </w:pPr>
            <w:r w:rsidRPr="00BF4C8F">
              <w:t xml:space="preserve">ТОВ Інструмент-центр  </w:t>
            </w:r>
            <w:hyperlink r:id="rId28" w:history="1">
              <w:r w:rsidRPr="00BF4C8F">
                <w:rPr>
                  <w:rFonts w:eastAsiaTheme="majorEastAsia"/>
                  <w:color w:val="064D9F"/>
                </w:rPr>
                <w:t>instrum.centr@gmail.com</w:t>
              </w:r>
            </w:hyperlink>
          </w:p>
          <w:p w:rsidR="00336413" w:rsidRPr="00BF4C8F" w:rsidRDefault="00336413" w:rsidP="00336413">
            <w:pPr>
              <w:rPr>
                <w:rFonts w:eastAsiaTheme="majorEastAsia"/>
                <w:color w:val="064D9F"/>
              </w:rPr>
            </w:pPr>
            <w:r w:rsidRPr="00BF4C8F">
              <w:t xml:space="preserve">ТОВ </w:t>
            </w:r>
            <w:proofErr w:type="spellStart"/>
            <w:r w:rsidRPr="00BF4C8F">
              <w:t>Садібня</w:t>
            </w:r>
            <w:proofErr w:type="spellEnd"/>
            <w:r w:rsidRPr="00BF4C8F">
              <w:t xml:space="preserve">  </w:t>
            </w:r>
            <w:hyperlink r:id="rId29" w:history="1">
              <w:r w:rsidRPr="00BF4C8F">
                <w:rPr>
                  <w:rFonts w:eastAsiaTheme="majorEastAsia"/>
                  <w:color w:val="064D9F"/>
                </w:rPr>
                <w:t>sadibnya@gmail.com</w:t>
              </w:r>
            </w:hyperlink>
          </w:p>
          <w:p w:rsidR="006F428D" w:rsidRPr="00BF4C8F" w:rsidRDefault="00336413" w:rsidP="00336413">
            <w:pPr>
              <w:rPr>
                <w:i/>
              </w:rPr>
            </w:pPr>
            <w:r w:rsidRPr="00BF4C8F">
              <w:t xml:space="preserve">ТОВ </w:t>
            </w:r>
            <w:proofErr w:type="spellStart"/>
            <w:r w:rsidRPr="00BF4C8F">
              <w:t>МайстерБуд</w:t>
            </w:r>
            <w:proofErr w:type="spellEnd"/>
            <w:r w:rsidRPr="00BF4C8F">
              <w:t xml:space="preserve">  </w:t>
            </w:r>
            <w:hyperlink r:id="rId30" w:history="1">
              <w:r w:rsidRPr="00BF4C8F">
                <w:rPr>
                  <w:rFonts w:eastAsiaTheme="majorEastAsia"/>
                  <w:color w:val="064D9F"/>
                </w:rPr>
                <w:t>masterbud2022@gmail.com</w:t>
              </w:r>
            </w:hyperlink>
          </w:p>
        </w:tc>
      </w:tr>
    </w:tbl>
    <w:p w:rsidR="006F428D" w:rsidRPr="00BF4C8F" w:rsidRDefault="006F428D" w:rsidP="00A12478">
      <w:pPr>
        <w:rPr>
          <w:b/>
        </w:rPr>
      </w:pPr>
    </w:p>
    <w:p w:rsidR="006926A0" w:rsidRPr="00BF4C8F" w:rsidRDefault="006926A0" w:rsidP="006926A0">
      <w:pPr>
        <w:ind w:firstLine="567"/>
        <w:jc w:val="both"/>
      </w:pPr>
      <w:r w:rsidRPr="00BF4C8F">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BF4C8F"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9"/>
        <w:gridCol w:w="1608"/>
        <w:gridCol w:w="1139"/>
        <w:gridCol w:w="1042"/>
        <w:gridCol w:w="1085"/>
        <w:gridCol w:w="4892"/>
      </w:tblGrid>
      <w:tr w:rsidR="00B861E4" w:rsidRPr="00BF4C8F" w:rsidTr="007D7D3E">
        <w:trPr>
          <w:trHeight w:val="1685"/>
        </w:trPr>
        <w:tc>
          <w:tcPr>
            <w:tcW w:w="240"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61E4" w:rsidRPr="00BF4C8F" w:rsidRDefault="00B861E4" w:rsidP="007D7D3E">
            <w:pPr>
              <w:widowControl w:val="0"/>
              <w:jc w:val="center"/>
              <w:rPr>
                <w:b/>
                <w:sz w:val="22"/>
                <w:szCs w:val="22"/>
              </w:rPr>
            </w:pPr>
            <w:r w:rsidRPr="00BF4C8F">
              <w:rPr>
                <w:b/>
                <w:sz w:val="22"/>
                <w:szCs w:val="22"/>
              </w:rPr>
              <w:t>№ п/п</w:t>
            </w:r>
          </w:p>
        </w:tc>
        <w:tc>
          <w:tcPr>
            <w:tcW w:w="722"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61E4" w:rsidRPr="00BF4C8F" w:rsidRDefault="00B861E4" w:rsidP="007D7D3E">
            <w:pPr>
              <w:widowControl w:val="0"/>
              <w:jc w:val="center"/>
              <w:rPr>
                <w:b/>
                <w:sz w:val="22"/>
                <w:szCs w:val="22"/>
              </w:rPr>
            </w:pPr>
            <w:r w:rsidRPr="00BF4C8F">
              <w:rPr>
                <w:b/>
                <w:sz w:val="22"/>
                <w:szCs w:val="22"/>
              </w:rPr>
              <w:t>Найменування</w:t>
            </w:r>
          </w:p>
          <w:p w:rsidR="00B861E4" w:rsidRPr="00BF4C8F" w:rsidRDefault="00B861E4" w:rsidP="007D7D3E">
            <w:pPr>
              <w:widowControl w:val="0"/>
              <w:jc w:val="center"/>
              <w:rPr>
                <w:b/>
                <w:sz w:val="22"/>
                <w:szCs w:val="22"/>
              </w:rPr>
            </w:pPr>
            <w:r w:rsidRPr="00BF4C8F">
              <w:rPr>
                <w:b/>
                <w:sz w:val="22"/>
                <w:szCs w:val="22"/>
              </w:rPr>
              <w:t>Товару</w:t>
            </w:r>
          </w:p>
          <w:p w:rsidR="00B861E4" w:rsidRPr="00BF4C8F" w:rsidRDefault="00B861E4" w:rsidP="007D7D3E">
            <w:pPr>
              <w:widowControl w:val="0"/>
              <w:jc w:val="center"/>
              <w:rPr>
                <w:b/>
                <w:sz w:val="22"/>
                <w:szCs w:val="22"/>
              </w:rPr>
            </w:pPr>
          </w:p>
        </w:tc>
        <w:tc>
          <w:tcPr>
            <w:tcW w:w="617" w:type="pct"/>
            <w:shd w:val="clear" w:color="auto" w:fill="D9E2F3" w:themeFill="accent5" w:themeFillTint="33"/>
          </w:tcPr>
          <w:p w:rsidR="00B861E4" w:rsidRPr="00BF4C8F" w:rsidRDefault="00B861E4" w:rsidP="007D7D3E">
            <w:pPr>
              <w:widowControl w:val="0"/>
              <w:jc w:val="center"/>
              <w:rPr>
                <w:b/>
                <w:snapToGrid w:val="0"/>
                <w:sz w:val="22"/>
                <w:szCs w:val="22"/>
              </w:rPr>
            </w:pPr>
            <w:r w:rsidRPr="00BF4C8F">
              <w:rPr>
                <w:b/>
                <w:bCs/>
                <w:snapToGrid w:val="0"/>
                <w:sz w:val="22"/>
                <w:szCs w:val="22"/>
              </w:rPr>
              <w:t>Марка та/або модель та/або артикул та/або таке інше</w:t>
            </w:r>
          </w:p>
        </w:tc>
        <w:tc>
          <w:tcPr>
            <w:tcW w:w="61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61E4" w:rsidRPr="00BF4C8F" w:rsidRDefault="00B861E4" w:rsidP="007D7D3E">
            <w:pPr>
              <w:widowControl w:val="0"/>
              <w:jc w:val="center"/>
              <w:rPr>
                <w:b/>
                <w:sz w:val="22"/>
                <w:szCs w:val="22"/>
              </w:rPr>
            </w:pPr>
            <w:r w:rsidRPr="00BF4C8F">
              <w:rPr>
                <w:b/>
                <w:sz w:val="22"/>
                <w:szCs w:val="22"/>
              </w:rPr>
              <w:t>Одиниця</w:t>
            </w:r>
          </w:p>
          <w:p w:rsidR="00B861E4" w:rsidRPr="00BF4C8F" w:rsidRDefault="00B861E4" w:rsidP="007D7D3E">
            <w:pPr>
              <w:widowControl w:val="0"/>
              <w:jc w:val="center"/>
              <w:rPr>
                <w:b/>
                <w:sz w:val="22"/>
                <w:szCs w:val="22"/>
              </w:rPr>
            </w:pPr>
            <w:r w:rsidRPr="00BF4C8F">
              <w:rPr>
                <w:b/>
                <w:sz w:val="22"/>
                <w:szCs w:val="22"/>
              </w:rPr>
              <w:t>виміру</w:t>
            </w:r>
          </w:p>
        </w:tc>
        <w:tc>
          <w:tcPr>
            <w:tcW w:w="33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61E4" w:rsidRPr="00BF4C8F" w:rsidRDefault="00B861E4" w:rsidP="007D7D3E">
            <w:pPr>
              <w:widowControl w:val="0"/>
              <w:jc w:val="center"/>
              <w:rPr>
                <w:b/>
                <w:sz w:val="22"/>
                <w:szCs w:val="22"/>
              </w:rPr>
            </w:pPr>
            <w:r w:rsidRPr="00BF4C8F">
              <w:rPr>
                <w:b/>
                <w:sz w:val="22"/>
                <w:szCs w:val="22"/>
              </w:rPr>
              <w:t>Кількість</w:t>
            </w:r>
          </w:p>
          <w:p w:rsidR="00B861E4" w:rsidRPr="00BF4C8F" w:rsidRDefault="00B861E4" w:rsidP="007D7D3E">
            <w:pPr>
              <w:widowControl w:val="0"/>
              <w:jc w:val="center"/>
              <w:rPr>
                <w:b/>
                <w:sz w:val="22"/>
                <w:szCs w:val="22"/>
              </w:rPr>
            </w:pPr>
          </w:p>
        </w:tc>
        <w:tc>
          <w:tcPr>
            <w:tcW w:w="246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861E4" w:rsidRPr="00BF4C8F" w:rsidRDefault="00B861E4" w:rsidP="007D7D3E">
            <w:pPr>
              <w:widowControl w:val="0"/>
              <w:jc w:val="center"/>
              <w:rPr>
                <w:b/>
                <w:sz w:val="22"/>
                <w:szCs w:val="22"/>
              </w:rPr>
            </w:pPr>
            <w:r w:rsidRPr="00BF4C8F">
              <w:rPr>
                <w:b/>
                <w:sz w:val="22"/>
                <w:szCs w:val="22"/>
              </w:rPr>
              <w:t>Технічні та якісні характеристики предмета закупівлі</w:t>
            </w:r>
          </w:p>
          <w:p w:rsidR="00B861E4" w:rsidRPr="00BF4C8F" w:rsidRDefault="00B861E4" w:rsidP="007D7D3E">
            <w:pPr>
              <w:widowControl w:val="0"/>
              <w:jc w:val="center"/>
              <w:rPr>
                <w:b/>
                <w:sz w:val="22"/>
                <w:szCs w:val="22"/>
              </w:rPr>
            </w:pPr>
          </w:p>
        </w:tc>
      </w:tr>
      <w:tr w:rsidR="00B861E4" w:rsidRPr="00BF4C8F" w:rsidTr="007D7D3E">
        <w:trPr>
          <w:trHeight w:val="541"/>
        </w:trPr>
        <w:tc>
          <w:tcPr>
            <w:tcW w:w="240" w:type="pct"/>
          </w:tcPr>
          <w:p w:rsidR="00B861E4" w:rsidRPr="00BF4C8F" w:rsidRDefault="00B861E4" w:rsidP="007D7D3E">
            <w:pPr>
              <w:widowControl w:val="0"/>
              <w:jc w:val="both"/>
              <w:rPr>
                <w:snapToGrid w:val="0"/>
                <w:sz w:val="22"/>
                <w:szCs w:val="22"/>
                <w:highlight w:val="yellow"/>
              </w:rPr>
            </w:pPr>
            <w:r w:rsidRPr="00BF4C8F">
              <w:rPr>
                <w:snapToGrid w:val="0"/>
                <w:sz w:val="22"/>
                <w:szCs w:val="22"/>
              </w:rPr>
              <w:t>1</w:t>
            </w:r>
          </w:p>
        </w:tc>
        <w:tc>
          <w:tcPr>
            <w:tcW w:w="722" w:type="pct"/>
          </w:tcPr>
          <w:p w:rsidR="00B861E4" w:rsidRPr="00BF4C8F" w:rsidRDefault="00B861E4" w:rsidP="007D7D3E">
            <w:pPr>
              <w:jc w:val="both"/>
              <w:rPr>
                <w:bCs/>
                <w:iCs/>
                <w:sz w:val="22"/>
                <w:szCs w:val="22"/>
              </w:rPr>
            </w:pPr>
            <w:r w:rsidRPr="00BF4C8F">
              <w:rPr>
                <w:bCs/>
                <w:iCs/>
                <w:sz w:val="22"/>
                <w:szCs w:val="22"/>
              </w:rPr>
              <w:t xml:space="preserve">Ланцюг до бензопили </w:t>
            </w:r>
          </w:p>
        </w:tc>
        <w:tc>
          <w:tcPr>
            <w:tcW w:w="617" w:type="pct"/>
          </w:tcPr>
          <w:p w:rsidR="00B861E4" w:rsidRPr="00BF4C8F" w:rsidRDefault="00B861E4" w:rsidP="007D7D3E">
            <w:pPr>
              <w:jc w:val="center"/>
              <w:rPr>
                <w:bCs/>
                <w:iCs/>
                <w:sz w:val="22"/>
                <w:szCs w:val="22"/>
              </w:rPr>
            </w:pPr>
            <w:r w:rsidRPr="00BF4C8F">
              <w:rPr>
                <w:bCs/>
                <w:iCs/>
                <w:sz w:val="22"/>
                <w:szCs w:val="22"/>
              </w:rPr>
              <w:t>-</w:t>
            </w:r>
          </w:p>
        </w:tc>
        <w:tc>
          <w:tcPr>
            <w:tcW w:w="618" w:type="pct"/>
          </w:tcPr>
          <w:p w:rsidR="00B861E4" w:rsidRPr="00BF4C8F" w:rsidRDefault="00B861E4" w:rsidP="007D7D3E">
            <w:pPr>
              <w:jc w:val="center"/>
              <w:rPr>
                <w:bCs/>
                <w:iCs/>
                <w:sz w:val="22"/>
                <w:szCs w:val="22"/>
              </w:rPr>
            </w:pPr>
            <w:proofErr w:type="spellStart"/>
            <w:r w:rsidRPr="00BF4C8F">
              <w:rPr>
                <w:bCs/>
                <w:iCs/>
                <w:sz w:val="22"/>
                <w:szCs w:val="22"/>
              </w:rPr>
              <w:t>шт</w:t>
            </w:r>
            <w:proofErr w:type="spellEnd"/>
          </w:p>
        </w:tc>
        <w:tc>
          <w:tcPr>
            <w:tcW w:w="338" w:type="pct"/>
          </w:tcPr>
          <w:p w:rsidR="00B861E4" w:rsidRPr="00BF4C8F" w:rsidRDefault="00B861E4" w:rsidP="007D7D3E">
            <w:pPr>
              <w:jc w:val="center"/>
              <w:rPr>
                <w:bCs/>
                <w:iCs/>
                <w:sz w:val="22"/>
                <w:szCs w:val="22"/>
              </w:rPr>
            </w:pPr>
            <w:r w:rsidRPr="00BF4C8F">
              <w:rPr>
                <w:bCs/>
                <w:iCs/>
                <w:sz w:val="22"/>
                <w:szCs w:val="22"/>
              </w:rPr>
              <w:t>2</w:t>
            </w:r>
          </w:p>
        </w:tc>
        <w:tc>
          <w:tcPr>
            <w:tcW w:w="2464" w:type="pct"/>
          </w:tcPr>
          <w:p w:rsidR="00B861E4" w:rsidRPr="00BF4C8F" w:rsidRDefault="00B861E4" w:rsidP="007D7D3E">
            <w:pPr>
              <w:jc w:val="both"/>
              <w:rPr>
                <w:bCs/>
                <w:iCs/>
                <w:sz w:val="22"/>
                <w:szCs w:val="22"/>
              </w:rPr>
            </w:pPr>
            <w:r w:rsidRPr="00BF4C8F">
              <w:rPr>
                <w:bCs/>
                <w:iCs/>
                <w:sz w:val="22"/>
                <w:szCs w:val="22"/>
              </w:rPr>
              <w:t>Сфера застосування – Бензопила «STIHL» MS 260</w:t>
            </w:r>
          </w:p>
          <w:p w:rsidR="00B861E4" w:rsidRPr="00BF4C8F" w:rsidRDefault="00B861E4" w:rsidP="007D7D3E">
            <w:pPr>
              <w:jc w:val="both"/>
              <w:rPr>
                <w:bCs/>
                <w:iCs/>
                <w:sz w:val="22"/>
                <w:szCs w:val="22"/>
              </w:rPr>
            </w:pPr>
            <w:r w:rsidRPr="00BF4C8F">
              <w:rPr>
                <w:bCs/>
                <w:iCs/>
                <w:sz w:val="22"/>
                <w:szCs w:val="22"/>
              </w:rPr>
              <w:t xml:space="preserve">Кількість ланок – 67 </w:t>
            </w:r>
          </w:p>
          <w:p w:rsidR="00B861E4" w:rsidRPr="00BF4C8F" w:rsidRDefault="00B861E4" w:rsidP="007D7D3E">
            <w:pPr>
              <w:jc w:val="both"/>
              <w:rPr>
                <w:bCs/>
                <w:iCs/>
                <w:sz w:val="22"/>
                <w:szCs w:val="22"/>
              </w:rPr>
            </w:pPr>
            <w:r w:rsidRPr="00BF4C8F">
              <w:rPr>
                <w:bCs/>
                <w:iCs/>
                <w:sz w:val="22"/>
                <w:szCs w:val="22"/>
              </w:rPr>
              <w:t>Товщина – 1,6 мм</w:t>
            </w:r>
          </w:p>
          <w:p w:rsidR="00B861E4" w:rsidRPr="00BF4C8F" w:rsidRDefault="00B861E4" w:rsidP="007D7D3E">
            <w:pPr>
              <w:jc w:val="both"/>
              <w:rPr>
                <w:bCs/>
                <w:iCs/>
                <w:sz w:val="22"/>
                <w:szCs w:val="22"/>
              </w:rPr>
            </w:pPr>
            <w:r w:rsidRPr="00BF4C8F">
              <w:rPr>
                <w:bCs/>
                <w:iCs/>
                <w:sz w:val="22"/>
                <w:szCs w:val="22"/>
              </w:rPr>
              <w:t xml:space="preserve">Крок ланцюга – 0,325 </w:t>
            </w:r>
          </w:p>
          <w:p w:rsidR="00B861E4" w:rsidRPr="00BF4C8F" w:rsidRDefault="00B861E4" w:rsidP="007D7D3E">
            <w:pPr>
              <w:jc w:val="both"/>
              <w:rPr>
                <w:bCs/>
                <w:iCs/>
                <w:sz w:val="22"/>
                <w:szCs w:val="22"/>
              </w:rPr>
            </w:pPr>
            <w:r w:rsidRPr="00BF4C8F">
              <w:rPr>
                <w:bCs/>
                <w:iCs/>
                <w:sz w:val="22"/>
                <w:szCs w:val="22"/>
              </w:rPr>
              <w:t>Довжина шини – 400 мм</w:t>
            </w:r>
          </w:p>
        </w:tc>
      </w:tr>
      <w:tr w:rsidR="00B861E4" w:rsidRPr="00BF4C8F" w:rsidTr="007D7D3E">
        <w:trPr>
          <w:trHeight w:val="1352"/>
        </w:trPr>
        <w:tc>
          <w:tcPr>
            <w:tcW w:w="240" w:type="pct"/>
          </w:tcPr>
          <w:p w:rsidR="00B861E4" w:rsidRPr="00BF4C8F" w:rsidRDefault="00B861E4" w:rsidP="007D7D3E">
            <w:pPr>
              <w:widowControl w:val="0"/>
              <w:jc w:val="both"/>
              <w:rPr>
                <w:snapToGrid w:val="0"/>
                <w:sz w:val="22"/>
                <w:szCs w:val="22"/>
              </w:rPr>
            </w:pPr>
            <w:r w:rsidRPr="00BF4C8F">
              <w:rPr>
                <w:snapToGrid w:val="0"/>
                <w:sz w:val="22"/>
                <w:szCs w:val="22"/>
              </w:rPr>
              <w:lastRenderedPageBreak/>
              <w:t>2</w:t>
            </w:r>
          </w:p>
        </w:tc>
        <w:tc>
          <w:tcPr>
            <w:tcW w:w="722" w:type="pct"/>
          </w:tcPr>
          <w:p w:rsidR="00B861E4" w:rsidRPr="00BF4C8F" w:rsidRDefault="00B861E4" w:rsidP="007D7D3E">
            <w:pPr>
              <w:jc w:val="both"/>
              <w:rPr>
                <w:bCs/>
                <w:iCs/>
                <w:sz w:val="22"/>
                <w:szCs w:val="22"/>
              </w:rPr>
            </w:pPr>
            <w:r w:rsidRPr="00BF4C8F">
              <w:rPr>
                <w:bCs/>
                <w:iCs/>
                <w:sz w:val="22"/>
                <w:szCs w:val="22"/>
              </w:rPr>
              <w:t xml:space="preserve">Ланцюг до бензопили </w:t>
            </w:r>
          </w:p>
        </w:tc>
        <w:tc>
          <w:tcPr>
            <w:tcW w:w="617" w:type="pct"/>
          </w:tcPr>
          <w:p w:rsidR="00B861E4" w:rsidRPr="00BF4C8F" w:rsidRDefault="00B861E4" w:rsidP="007D7D3E">
            <w:pPr>
              <w:jc w:val="center"/>
              <w:rPr>
                <w:bCs/>
                <w:iCs/>
                <w:sz w:val="22"/>
                <w:szCs w:val="22"/>
              </w:rPr>
            </w:pPr>
            <w:r w:rsidRPr="00BF4C8F">
              <w:rPr>
                <w:bCs/>
                <w:iCs/>
                <w:sz w:val="22"/>
                <w:szCs w:val="22"/>
              </w:rPr>
              <w:t>-</w:t>
            </w:r>
          </w:p>
        </w:tc>
        <w:tc>
          <w:tcPr>
            <w:tcW w:w="618" w:type="pct"/>
          </w:tcPr>
          <w:p w:rsidR="00B861E4" w:rsidRPr="00BF4C8F" w:rsidRDefault="00B861E4" w:rsidP="007D7D3E">
            <w:pPr>
              <w:jc w:val="center"/>
              <w:rPr>
                <w:bCs/>
                <w:iCs/>
                <w:sz w:val="22"/>
                <w:szCs w:val="22"/>
              </w:rPr>
            </w:pPr>
            <w:proofErr w:type="spellStart"/>
            <w:r w:rsidRPr="00BF4C8F">
              <w:rPr>
                <w:bCs/>
                <w:iCs/>
                <w:sz w:val="22"/>
                <w:szCs w:val="22"/>
              </w:rPr>
              <w:t>шт</w:t>
            </w:r>
            <w:proofErr w:type="spellEnd"/>
          </w:p>
        </w:tc>
        <w:tc>
          <w:tcPr>
            <w:tcW w:w="338" w:type="pct"/>
          </w:tcPr>
          <w:p w:rsidR="00B861E4" w:rsidRPr="00BF4C8F" w:rsidRDefault="00B861E4" w:rsidP="007D7D3E">
            <w:pPr>
              <w:jc w:val="center"/>
              <w:rPr>
                <w:bCs/>
                <w:iCs/>
                <w:sz w:val="22"/>
                <w:szCs w:val="22"/>
              </w:rPr>
            </w:pPr>
            <w:r w:rsidRPr="00BF4C8F">
              <w:rPr>
                <w:bCs/>
                <w:iCs/>
                <w:sz w:val="22"/>
                <w:szCs w:val="22"/>
              </w:rPr>
              <w:t>2</w:t>
            </w:r>
          </w:p>
        </w:tc>
        <w:tc>
          <w:tcPr>
            <w:tcW w:w="2464" w:type="pct"/>
          </w:tcPr>
          <w:p w:rsidR="00B861E4" w:rsidRPr="00BF4C8F" w:rsidRDefault="00B861E4" w:rsidP="007D7D3E">
            <w:pPr>
              <w:jc w:val="both"/>
              <w:rPr>
                <w:bCs/>
                <w:iCs/>
                <w:sz w:val="22"/>
                <w:szCs w:val="22"/>
              </w:rPr>
            </w:pPr>
            <w:r w:rsidRPr="00BF4C8F">
              <w:rPr>
                <w:bCs/>
                <w:iCs/>
                <w:sz w:val="22"/>
                <w:szCs w:val="22"/>
              </w:rPr>
              <w:t>Сфера застосування – Бензопила «STIHL» MS 361</w:t>
            </w:r>
          </w:p>
          <w:p w:rsidR="00B861E4" w:rsidRPr="00BF4C8F" w:rsidRDefault="00B861E4" w:rsidP="007D7D3E">
            <w:pPr>
              <w:jc w:val="both"/>
              <w:rPr>
                <w:bCs/>
                <w:iCs/>
                <w:sz w:val="22"/>
                <w:szCs w:val="22"/>
              </w:rPr>
            </w:pPr>
            <w:r w:rsidRPr="00BF4C8F">
              <w:rPr>
                <w:bCs/>
                <w:iCs/>
                <w:sz w:val="22"/>
                <w:szCs w:val="22"/>
              </w:rPr>
              <w:t>Кількість ланок – 66</w:t>
            </w:r>
          </w:p>
          <w:p w:rsidR="00B861E4" w:rsidRPr="00BF4C8F" w:rsidRDefault="00B861E4" w:rsidP="007D7D3E">
            <w:pPr>
              <w:jc w:val="both"/>
              <w:rPr>
                <w:bCs/>
                <w:iCs/>
                <w:sz w:val="22"/>
                <w:szCs w:val="22"/>
              </w:rPr>
            </w:pPr>
            <w:r w:rsidRPr="00BF4C8F">
              <w:rPr>
                <w:bCs/>
                <w:iCs/>
                <w:sz w:val="22"/>
                <w:szCs w:val="22"/>
              </w:rPr>
              <w:t>Товщина – 1,6 мм</w:t>
            </w:r>
          </w:p>
          <w:p w:rsidR="00B861E4" w:rsidRPr="00BF4C8F" w:rsidRDefault="00B861E4" w:rsidP="007D7D3E">
            <w:pPr>
              <w:jc w:val="both"/>
              <w:rPr>
                <w:bCs/>
                <w:iCs/>
                <w:sz w:val="22"/>
                <w:szCs w:val="22"/>
              </w:rPr>
            </w:pPr>
            <w:r w:rsidRPr="00BF4C8F">
              <w:rPr>
                <w:bCs/>
                <w:iCs/>
                <w:sz w:val="22"/>
                <w:szCs w:val="22"/>
              </w:rPr>
              <w:t xml:space="preserve">Крок ланцюга – 3/8 </w:t>
            </w:r>
          </w:p>
          <w:p w:rsidR="00B861E4" w:rsidRPr="00BF4C8F" w:rsidRDefault="00B861E4" w:rsidP="007D7D3E">
            <w:pPr>
              <w:jc w:val="both"/>
              <w:rPr>
                <w:bCs/>
                <w:iCs/>
                <w:sz w:val="22"/>
                <w:szCs w:val="22"/>
              </w:rPr>
            </w:pPr>
            <w:r w:rsidRPr="00BF4C8F">
              <w:rPr>
                <w:bCs/>
                <w:iCs/>
                <w:sz w:val="22"/>
                <w:szCs w:val="22"/>
              </w:rPr>
              <w:t>Довжина шини – 450 мм</w:t>
            </w:r>
          </w:p>
        </w:tc>
      </w:tr>
      <w:tr w:rsidR="00B861E4" w:rsidRPr="00BF4C8F" w:rsidTr="007D7D3E">
        <w:trPr>
          <w:trHeight w:val="1082"/>
        </w:trPr>
        <w:tc>
          <w:tcPr>
            <w:tcW w:w="240" w:type="pct"/>
          </w:tcPr>
          <w:p w:rsidR="00B861E4" w:rsidRPr="00BF4C8F" w:rsidRDefault="00B861E4" w:rsidP="007D7D3E">
            <w:pPr>
              <w:widowControl w:val="0"/>
              <w:jc w:val="both"/>
              <w:rPr>
                <w:snapToGrid w:val="0"/>
                <w:sz w:val="22"/>
                <w:szCs w:val="22"/>
              </w:rPr>
            </w:pPr>
            <w:r w:rsidRPr="00BF4C8F">
              <w:rPr>
                <w:snapToGrid w:val="0"/>
                <w:sz w:val="22"/>
                <w:szCs w:val="22"/>
              </w:rPr>
              <w:t>3</w:t>
            </w:r>
          </w:p>
        </w:tc>
        <w:tc>
          <w:tcPr>
            <w:tcW w:w="722" w:type="pct"/>
          </w:tcPr>
          <w:p w:rsidR="00B861E4" w:rsidRPr="00BF4C8F" w:rsidRDefault="00B861E4" w:rsidP="007D7D3E">
            <w:pPr>
              <w:jc w:val="both"/>
              <w:rPr>
                <w:bCs/>
                <w:iCs/>
                <w:sz w:val="22"/>
                <w:szCs w:val="22"/>
              </w:rPr>
            </w:pPr>
            <w:r w:rsidRPr="00BF4C8F">
              <w:rPr>
                <w:bCs/>
                <w:iCs/>
                <w:sz w:val="22"/>
                <w:szCs w:val="22"/>
              </w:rPr>
              <w:t xml:space="preserve">Зірочка до бензопили </w:t>
            </w:r>
          </w:p>
        </w:tc>
        <w:tc>
          <w:tcPr>
            <w:tcW w:w="617" w:type="pct"/>
          </w:tcPr>
          <w:p w:rsidR="00B861E4" w:rsidRPr="00BF4C8F" w:rsidRDefault="00B861E4" w:rsidP="007D7D3E">
            <w:pPr>
              <w:jc w:val="center"/>
              <w:rPr>
                <w:bCs/>
                <w:iCs/>
                <w:sz w:val="22"/>
                <w:szCs w:val="22"/>
              </w:rPr>
            </w:pPr>
            <w:r w:rsidRPr="00BF4C8F">
              <w:rPr>
                <w:bCs/>
                <w:iCs/>
                <w:sz w:val="22"/>
                <w:szCs w:val="22"/>
              </w:rPr>
              <w:t>арт. 1121-007-1037</w:t>
            </w:r>
          </w:p>
          <w:p w:rsidR="00B861E4" w:rsidRPr="00BF4C8F" w:rsidRDefault="00B861E4" w:rsidP="007D7D3E">
            <w:pPr>
              <w:jc w:val="center"/>
              <w:rPr>
                <w:bCs/>
                <w:i/>
                <w:iCs/>
                <w:color w:val="0000FF"/>
                <w:sz w:val="22"/>
                <w:szCs w:val="22"/>
              </w:rPr>
            </w:pPr>
            <w:r w:rsidRPr="00BF4C8F">
              <w:rPr>
                <w:bCs/>
                <w:i/>
                <w:iCs/>
                <w:color w:val="0000FF"/>
                <w:sz w:val="22"/>
                <w:szCs w:val="22"/>
              </w:rPr>
              <w:t>або еквівалент</w:t>
            </w:r>
          </w:p>
        </w:tc>
        <w:tc>
          <w:tcPr>
            <w:tcW w:w="618" w:type="pct"/>
          </w:tcPr>
          <w:p w:rsidR="00B861E4" w:rsidRPr="00BF4C8F" w:rsidRDefault="00B861E4" w:rsidP="007D7D3E">
            <w:pPr>
              <w:jc w:val="center"/>
              <w:rPr>
                <w:bCs/>
                <w:iCs/>
                <w:sz w:val="22"/>
                <w:szCs w:val="22"/>
              </w:rPr>
            </w:pPr>
            <w:proofErr w:type="spellStart"/>
            <w:r w:rsidRPr="00BF4C8F">
              <w:rPr>
                <w:bCs/>
                <w:iCs/>
                <w:sz w:val="22"/>
                <w:szCs w:val="22"/>
              </w:rPr>
              <w:t>шт</w:t>
            </w:r>
            <w:proofErr w:type="spellEnd"/>
          </w:p>
        </w:tc>
        <w:tc>
          <w:tcPr>
            <w:tcW w:w="338" w:type="pct"/>
          </w:tcPr>
          <w:p w:rsidR="00B861E4" w:rsidRPr="00BF4C8F" w:rsidRDefault="00B861E4" w:rsidP="007D7D3E">
            <w:pPr>
              <w:jc w:val="center"/>
              <w:rPr>
                <w:bCs/>
                <w:iCs/>
                <w:sz w:val="22"/>
                <w:szCs w:val="22"/>
              </w:rPr>
            </w:pPr>
            <w:r w:rsidRPr="00BF4C8F">
              <w:rPr>
                <w:bCs/>
                <w:iCs/>
                <w:sz w:val="22"/>
                <w:szCs w:val="22"/>
              </w:rPr>
              <w:t>2</w:t>
            </w:r>
          </w:p>
        </w:tc>
        <w:tc>
          <w:tcPr>
            <w:tcW w:w="2464" w:type="pct"/>
          </w:tcPr>
          <w:p w:rsidR="00B861E4" w:rsidRPr="00BF4C8F" w:rsidRDefault="00B861E4" w:rsidP="007D7D3E">
            <w:pPr>
              <w:jc w:val="both"/>
              <w:rPr>
                <w:bCs/>
                <w:iCs/>
                <w:sz w:val="22"/>
                <w:szCs w:val="22"/>
              </w:rPr>
            </w:pPr>
            <w:r w:rsidRPr="00BF4C8F">
              <w:rPr>
                <w:bCs/>
                <w:iCs/>
                <w:sz w:val="22"/>
                <w:szCs w:val="22"/>
              </w:rPr>
              <w:t>Сфера застосування – Бензопила «STIHL MS-260»</w:t>
            </w:r>
          </w:p>
          <w:p w:rsidR="00B861E4" w:rsidRPr="00BF4C8F" w:rsidRDefault="00B861E4" w:rsidP="007D7D3E">
            <w:pPr>
              <w:jc w:val="both"/>
              <w:rPr>
                <w:bCs/>
                <w:iCs/>
                <w:sz w:val="22"/>
                <w:szCs w:val="22"/>
              </w:rPr>
            </w:pPr>
            <w:r w:rsidRPr="00BF4C8F">
              <w:rPr>
                <w:bCs/>
                <w:iCs/>
                <w:sz w:val="22"/>
                <w:szCs w:val="22"/>
              </w:rPr>
              <w:t xml:space="preserve">Технічні характеристики: </w:t>
            </w:r>
          </w:p>
          <w:p w:rsidR="00B861E4" w:rsidRPr="00BF4C8F" w:rsidRDefault="00B861E4" w:rsidP="007D7D3E">
            <w:pPr>
              <w:jc w:val="both"/>
              <w:rPr>
                <w:bCs/>
                <w:iCs/>
                <w:sz w:val="22"/>
                <w:szCs w:val="22"/>
              </w:rPr>
            </w:pPr>
            <w:r w:rsidRPr="00BF4C8F">
              <w:rPr>
                <w:bCs/>
                <w:iCs/>
                <w:sz w:val="22"/>
                <w:szCs w:val="22"/>
              </w:rPr>
              <w:t xml:space="preserve">7 зубців, </w:t>
            </w:r>
          </w:p>
          <w:p w:rsidR="00B861E4" w:rsidRPr="00BF4C8F" w:rsidRDefault="00B861E4" w:rsidP="007D7D3E">
            <w:pPr>
              <w:jc w:val="both"/>
              <w:rPr>
                <w:bCs/>
                <w:iCs/>
                <w:sz w:val="22"/>
                <w:szCs w:val="22"/>
              </w:rPr>
            </w:pPr>
            <w:r w:rsidRPr="00BF4C8F">
              <w:rPr>
                <w:bCs/>
                <w:iCs/>
                <w:sz w:val="22"/>
                <w:szCs w:val="22"/>
              </w:rPr>
              <w:t xml:space="preserve">Крок: 0,325 </w:t>
            </w:r>
          </w:p>
        </w:tc>
      </w:tr>
      <w:tr w:rsidR="00B861E4" w:rsidRPr="00BF4C8F" w:rsidTr="007D7D3E">
        <w:trPr>
          <w:trHeight w:val="1082"/>
        </w:trPr>
        <w:tc>
          <w:tcPr>
            <w:tcW w:w="240" w:type="pct"/>
          </w:tcPr>
          <w:p w:rsidR="00B861E4" w:rsidRPr="00BF4C8F" w:rsidRDefault="00B861E4" w:rsidP="007D7D3E">
            <w:pPr>
              <w:widowControl w:val="0"/>
              <w:jc w:val="both"/>
              <w:rPr>
                <w:snapToGrid w:val="0"/>
                <w:sz w:val="22"/>
                <w:szCs w:val="22"/>
              </w:rPr>
            </w:pPr>
            <w:r w:rsidRPr="00BF4C8F">
              <w:rPr>
                <w:snapToGrid w:val="0"/>
                <w:sz w:val="22"/>
                <w:szCs w:val="22"/>
              </w:rPr>
              <w:t>4</w:t>
            </w:r>
          </w:p>
        </w:tc>
        <w:tc>
          <w:tcPr>
            <w:tcW w:w="722" w:type="pct"/>
          </w:tcPr>
          <w:p w:rsidR="00B861E4" w:rsidRPr="00BF4C8F" w:rsidRDefault="00B861E4" w:rsidP="007D7D3E">
            <w:pPr>
              <w:jc w:val="both"/>
              <w:rPr>
                <w:bCs/>
                <w:iCs/>
                <w:sz w:val="22"/>
                <w:szCs w:val="22"/>
              </w:rPr>
            </w:pPr>
            <w:r w:rsidRPr="00BF4C8F">
              <w:rPr>
                <w:bCs/>
                <w:iCs/>
                <w:sz w:val="22"/>
                <w:szCs w:val="22"/>
              </w:rPr>
              <w:t xml:space="preserve">Зірочка до бензопили </w:t>
            </w:r>
          </w:p>
        </w:tc>
        <w:tc>
          <w:tcPr>
            <w:tcW w:w="617" w:type="pct"/>
          </w:tcPr>
          <w:p w:rsidR="00B861E4" w:rsidRPr="00BF4C8F" w:rsidRDefault="00B861E4" w:rsidP="007D7D3E">
            <w:pPr>
              <w:jc w:val="center"/>
              <w:rPr>
                <w:bCs/>
                <w:iCs/>
                <w:sz w:val="22"/>
                <w:szCs w:val="22"/>
              </w:rPr>
            </w:pPr>
            <w:r w:rsidRPr="00BF4C8F">
              <w:rPr>
                <w:bCs/>
                <w:iCs/>
                <w:sz w:val="22"/>
                <w:szCs w:val="22"/>
              </w:rPr>
              <w:t>арт. 1128-007-1000</w:t>
            </w:r>
          </w:p>
          <w:p w:rsidR="00B861E4" w:rsidRPr="00BF4C8F" w:rsidRDefault="00B861E4" w:rsidP="007D7D3E">
            <w:pPr>
              <w:jc w:val="center"/>
              <w:rPr>
                <w:bCs/>
                <w:i/>
                <w:iCs/>
                <w:color w:val="FF0000"/>
                <w:sz w:val="22"/>
                <w:szCs w:val="22"/>
              </w:rPr>
            </w:pPr>
            <w:r w:rsidRPr="00BF4C8F">
              <w:rPr>
                <w:bCs/>
                <w:i/>
                <w:iCs/>
                <w:color w:val="0000FF"/>
                <w:sz w:val="22"/>
                <w:szCs w:val="22"/>
              </w:rPr>
              <w:t>або еквівалент</w:t>
            </w:r>
          </w:p>
        </w:tc>
        <w:tc>
          <w:tcPr>
            <w:tcW w:w="618" w:type="pct"/>
          </w:tcPr>
          <w:p w:rsidR="00B861E4" w:rsidRPr="00BF4C8F" w:rsidRDefault="00B861E4" w:rsidP="007D7D3E">
            <w:pPr>
              <w:jc w:val="center"/>
              <w:rPr>
                <w:bCs/>
                <w:iCs/>
                <w:sz w:val="22"/>
                <w:szCs w:val="22"/>
              </w:rPr>
            </w:pPr>
            <w:proofErr w:type="spellStart"/>
            <w:r w:rsidRPr="00BF4C8F">
              <w:rPr>
                <w:bCs/>
                <w:iCs/>
                <w:sz w:val="22"/>
                <w:szCs w:val="22"/>
              </w:rPr>
              <w:t>шт</w:t>
            </w:r>
            <w:proofErr w:type="spellEnd"/>
          </w:p>
        </w:tc>
        <w:tc>
          <w:tcPr>
            <w:tcW w:w="338" w:type="pct"/>
          </w:tcPr>
          <w:p w:rsidR="00B861E4" w:rsidRPr="00BF4C8F" w:rsidRDefault="00B861E4" w:rsidP="007D7D3E">
            <w:pPr>
              <w:jc w:val="center"/>
              <w:rPr>
                <w:bCs/>
                <w:iCs/>
                <w:sz w:val="22"/>
                <w:szCs w:val="22"/>
              </w:rPr>
            </w:pPr>
            <w:r w:rsidRPr="00BF4C8F">
              <w:rPr>
                <w:bCs/>
                <w:iCs/>
                <w:sz w:val="22"/>
                <w:szCs w:val="22"/>
              </w:rPr>
              <w:t>2</w:t>
            </w:r>
          </w:p>
        </w:tc>
        <w:tc>
          <w:tcPr>
            <w:tcW w:w="2464" w:type="pct"/>
          </w:tcPr>
          <w:p w:rsidR="00B861E4" w:rsidRPr="00BF4C8F" w:rsidRDefault="00B861E4" w:rsidP="007D7D3E">
            <w:pPr>
              <w:jc w:val="both"/>
              <w:rPr>
                <w:bCs/>
                <w:iCs/>
                <w:sz w:val="22"/>
                <w:szCs w:val="22"/>
              </w:rPr>
            </w:pPr>
            <w:r w:rsidRPr="00BF4C8F">
              <w:rPr>
                <w:bCs/>
                <w:iCs/>
                <w:sz w:val="22"/>
                <w:szCs w:val="22"/>
              </w:rPr>
              <w:t>Сфера застосування – Бензопила «STIHL MS-361»</w:t>
            </w:r>
          </w:p>
          <w:p w:rsidR="00B861E4" w:rsidRPr="00BF4C8F" w:rsidRDefault="00B861E4" w:rsidP="007D7D3E">
            <w:pPr>
              <w:jc w:val="both"/>
              <w:rPr>
                <w:bCs/>
                <w:iCs/>
                <w:sz w:val="22"/>
                <w:szCs w:val="22"/>
              </w:rPr>
            </w:pPr>
            <w:r w:rsidRPr="00BF4C8F">
              <w:rPr>
                <w:bCs/>
                <w:iCs/>
                <w:sz w:val="22"/>
                <w:szCs w:val="22"/>
              </w:rPr>
              <w:t xml:space="preserve">Технічні характеристики: </w:t>
            </w:r>
          </w:p>
          <w:p w:rsidR="00B861E4" w:rsidRPr="00BF4C8F" w:rsidRDefault="00B861E4" w:rsidP="007D7D3E">
            <w:pPr>
              <w:jc w:val="both"/>
              <w:rPr>
                <w:bCs/>
                <w:iCs/>
                <w:sz w:val="22"/>
                <w:szCs w:val="22"/>
              </w:rPr>
            </w:pPr>
            <w:r w:rsidRPr="00BF4C8F">
              <w:rPr>
                <w:bCs/>
                <w:iCs/>
                <w:sz w:val="22"/>
                <w:szCs w:val="22"/>
              </w:rPr>
              <w:t xml:space="preserve">7 зубців </w:t>
            </w:r>
          </w:p>
          <w:p w:rsidR="00B861E4" w:rsidRPr="00BF4C8F" w:rsidRDefault="00B861E4" w:rsidP="007D7D3E">
            <w:pPr>
              <w:jc w:val="both"/>
              <w:rPr>
                <w:bCs/>
                <w:iCs/>
                <w:sz w:val="22"/>
                <w:szCs w:val="22"/>
              </w:rPr>
            </w:pPr>
            <w:r w:rsidRPr="00BF4C8F">
              <w:rPr>
                <w:bCs/>
                <w:iCs/>
                <w:sz w:val="22"/>
                <w:szCs w:val="22"/>
              </w:rPr>
              <w:t xml:space="preserve">Крок: 3/8 </w:t>
            </w:r>
          </w:p>
        </w:tc>
      </w:tr>
      <w:tr w:rsidR="00B861E4" w:rsidRPr="00BF4C8F" w:rsidTr="007D7D3E">
        <w:trPr>
          <w:trHeight w:val="1352"/>
        </w:trPr>
        <w:tc>
          <w:tcPr>
            <w:tcW w:w="240" w:type="pct"/>
          </w:tcPr>
          <w:p w:rsidR="00B861E4" w:rsidRPr="00BF4C8F" w:rsidRDefault="00B861E4" w:rsidP="007D7D3E">
            <w:pPr>
              <w:widowControl w:val="0"/>
              <w:jc w:val="both"/>
              <w:rPr>
                <w:snapToGrid w:val="0"/>
                <w:sz w:val="22"/>
                <w:szCs w:val="22"/>
              </w:rPr>
            </w:pPr>
            <w:r w:rsidRPr="00BF4C8F">
              <w:rPr>
                <w:snapToGrid w:val="0"/>
                <w:sz w:val="22"/>
                <w:szCs w:val="22"/>
              </w:rPr>
              <w:t>5</w:t>
            </w:r>
          </w:p>
        </w:tc>
        <w:tc>
          <w:tcPr>
            <w:tcW w:w="722" w:type="pct"/>
          </w:tcPr>
          <w:p w:rsidR="00B861E4" w:rsidRPr="00BF4C8F" w:rsidRDefault="00B861E4" w:rsidP="007D7D3E">
            <w:pPr>
              <w:jc w:val="both"/>
              <w:rPr>
                <w:bCs/>
                <w:iCs/>
                <w:sz w:val="22"/>
                <w:szCs w:val="22"/>
              </w:rPr>
            </w:pPr>
            <w:r w:rsidRPr="00BF4C8F">
              <w:rPr>
                <w:bCs/>
                <w:iCs/>
                <w:sz w:val="22"/>
                <w:szCs w:val="22"/>
              </w:rPr>
              <w:t xml:space="preserve">Шина до бензопили </w:t>
            </w:r>
          </w:p>
        </w:tc>
        <w:tc>
          <w:tcPr>
            <w:tcW w:w="617" w:type="pct"/>
          </w:tcPr>
          <w:p w:rsidR="00B861E4" w:rsidRPr="00BF4C8F" w:rsidRDefault="00B861E4" w:rsidP="007D7D3E">
            <w:pPr>
              <w:jc w:val="center"/>
              <w:rPr>
                <w:bCs/>
                <w:iCs/>
                <w:sz w:val="22"/>
                <w:szCs w:val="22"/>
              </w:rPr>
            </w:pPr>
            <w:r w:rsidRPr="00BF4C8F">
              <w:rPr>
                <w:bCs/>
                <w:iCs/>
                <w:sz w:val="22"/>
                <w:szCs w:val="22"/>
              </w:rPr>
              <w:t>-</w:t>
            </w:r>
          </w:p>
        </w:tc>
        <w:tc>
          <w:tcPr>
            <w:tcW w:w="618" w:type="pct"/>
          </w:tcPr>
          <w:p w:rsidR="00B861E4" w:rsidRPr="00BF4C8F" w:rsidRDefault="00B861E4" w:rsidP="007D7D3E">
            <w:pPr>
              <w:jc w:val="center"/>
              <w:rPr>
                <w:bCs/>
                <w:iCs/>
                <w:sz w:val="22"/>
                <w:szCs w:val="22"/>
              </w:rPr>
            </w:pPr>
            <w:proofErr w:type="spellStart"/>
            <w:r w:rsidRPr="00BF4C8F">
              <w:rPr>
                <w:bCs/>
                <w:iCs/>
                <w:sz w:val="22"/>
                <w:szCs w:val="22"/>
              </w:rPr>
              <w:t>шт</w:t>
            </w:r>
            <w:proofErr w:type="spellEnd"/>
          </w:p>
        </w:tc>
        <w:tc>
          <w:tcPr>
            <w:tcW w:w="338" w:type="pct"/>
          </w:tcPr>
          <w:p w:rsidR="00B861E4" w:rsidRPr="00BF4C8F" w:rsidRDefault="00B861E4" w:rsidP="007D7D3E">
            <w:pPr>
              <w:jc w:val="center"/>
              <w:rPr>
                <w:bCs/>
                <w:iCs/>
                <w:sz w:val="22"/>
                <w:szCs w:val="22"/>
              </w:rPr>
            </w:pPr>
            <w:r w:rsidRPr="00BF4C8F">
              <w:rPr>
                <w:bCs/>
                <w:iCs/>
                <w:sz w:val="22"/>
                <w:szCs w:val="22"/>
              </w:rPr>
              <w:t>2</w:t>
            </w:r>
          </w:p>
        </w:tc>
        <w:tc>
          <w:tcPr>
            <w:tcW w:w="2464" w:type="pct"/>
          </w:tcPr>
          <w:p w:rsidR="00B861E4" w:rsidRPr="00BF4C8F" w:rsidRDefault="00B861E4" w:rsidP="007D7D3E">
            <w:pPr>
              <w:jc w:val="both"/>
              <w:rPr>
                <w:bCs/>
                <w:iCs/>
                <w:sz w:val="22"/>
                <w:szCs w:val="22"/>
              </w:rPr>
            </w:pPr>
            <w:r w:rsidRPr="00BF4C8F">
              <w:rPr>
                <w:bCs/>
                <w:iCs/>
                <w:sz w:val="22"/>
                <w:szCs w:val="22"/>
              </w:rPr>
              <w:t>Сфера застосування – Бензопила «STIHL MS-260»</w:t>
            </w:r>
          </w:p>
          <w:p w:rsidR="00B861E4" w:rsidRPr="00BF4C8F" w:rsidRDefault="00B861E4" w:rsidP="007D7D3E">
            <w:pPr>
              <w:jc w:val="both"/>
              <w:rPr>
                <w:bCs/>
                <w:iCs/>
                <w:sz w:val="22"/>
                <w:szCs w:val="22"/>
              </w:rPr>
            </w:pPr>
            <w:r w:rsidRPr="00BF4C8F">
              <w:rPr>
                <w:bCs/>
                <w:iCs/>
                <w:sz w:val="22"/>
                <w:szCs w:val="22"/>
              </w:rPr>
              <w:t>Довжина шини – 400 мм.</w:t>
            </w:r>
          </w:p>
          <w:p w:rsidR="00B861E4" w:rsidRPr="00BF4C8F" w:rsidRDefault="00B861E4" w:rsidP="007D7D3E">
            <w:pPr>
              <w:jc w:val="both"/>
              <w:rPr>
                <w:bCs/>
                <w:iCs/>
                <w:sz w:val="22"/>
                <w:szCs w:val="22"/>
              </w:rPr>
            </w:pPr>
            <w:r w:rsidRPr="00BF4C8F">
              <w:rPr>
                <w:bCs/>
                <w:iCs/>
                <w:sz w:val="22"/>
                <w:szCs w:val="22"/>
              </w:rPr>
              <w:t>Товщина ланки – 1,6 мм.</w:t>
            </w:r>
          </w:p>
          <w:p w:rsidR="00B861E4" w:rsidRPr="00BF4C8F" w:rsidRDefault="00B861E4" w:rsidP="007D7D3E">
            <w:pPr>
              <w:jc w:val="both"/>
              <w:rPr>
                <w:bCs/>
                <w:iCs/>
                <w:sz w:val="22"/>
                <w:szCs w:val="22"/>
              </w:rPr>
            </w:pPr>
            <w:r w:rsidRPr="00BF4C8F">
              <w:rPr>
                <w:bCs/>
                <w:iCs/>
                <w:sz w:val="22"/>
                <w:szCs w:val="22"/>
              </w:rPr>
              <w:t>Крок ланцюга – 0,325</w:t>
            </w:r>
          </w:p>
          <w:p w:rsidR="00B861E4" w:rsidRPr="00BF4C8F" w:rsidRDefault="00B861E4" w:rsidP="007D7D3E">
            <w:pPr>
              <w:jc w:val="both"/>
              <w:rPr>
                <w:bCs/>
                <w:iCs/>
                <w:sz w:val="22"/>
                <w:szCs w:val="22"/>
              </w:rPr>
            </w:pPr>
            <w:r w:rsidRPr="00BF4C8F">
              <w:rPr>
                <w:bCs/>
                <w:iCs/>
                <w:sz w:val="22"/>
                <w:szCs w:val="22"/>
              </w:rPr>
              <w:t>Кількість ланок – 67</w:t>
            </w:r>
          </w:p>
        </w:tc>
      </w:tr>
      <w:tr w:rsidR="00B861E4" w:rsidRPr="00BF4C8F" w:rsidTr="007D7D3E">
        <w:trPr>
          <w:trHeight w:val="1082"/>
        </w:trPr>
        <w:tc>
          <w:tcPr>
            <w:tcW w:w="240" w:type="pct"/>
          </w:tcPr>
          <w:p w:rsidR="00B861E4" w:rsidRPr="00BF4C8F" w:rsidRDefault="00B861E4" w:rsidP="007D7D3E">
            <w:pPr>
              <w:widowControl w:val="0"/>
              <w:jc w:val="both"/>
              <w:rPr>
                <w:snapToGrid w:val="0"/>
                <w:sz w:val="22"/>
                <w:szCs w:val="22"/>
              </w:rPr>
            </w:pPr>
            <w:r w:rsidRPr="00BF4C8F">
              <w:rPr>
                <w:snapToGrid w:val="0"/>
                <w:sz w:val="22"/>
                <w:szCs w:val="22"/>
              </w:rPr>
              <w:t>6</w:t>
            </w:r>
          </w:p>
        </w:tc>
        <w:tc>
          <w:tcPr>
            <w:tcW w:w="722" w:type="pct"/>
          </w:tcPr>
          <w:p w:rsidR="00B861E4" w:rsidRPr="00BF4C8F" w:rsidRDefault="00B861E4" w:rsidP="007D7D3E">
            <w:pPr>
              <w:jc w:val="both"/>
              <w:rPr>
                <w:bCs/>
                <w:iCs/>
                <w:sz w:val="22"/>
                <w:szCs w:val="22"/>
              </w:rPr>
            </w:pPr>
            <w:r w:rsidRPr="00BF4C8F">
              <w:rPr>
                <w:bCs/>
                <w:iCs/>
                <w:sz w:val="22"/>
                <w:szCs w:val="22"/>
              </w:rPr>
              <w:t xml:space="preserve">Шина до бензопили </w:t>
            </w:r>
          </w:p>
        </w:tc>
        <w:tc>
          <w:tcPr>
            <w:tcW w:w="617" w:type="pct"/>
          </w:tcPr>
          <w:p w:rsidR="00B861E4" w:rsidRPr="00BF4C8F" w:rsidRDefault="00B861E4" w:rsidP="007D7D3E">
            <w:pPr>
              <w:jc w:val="center"/>
              <w:rPr>
                <w:bCs/>
                <w:iCs/>
                <w:sz w:val="22"/>
                <w:szCs w:val="22"/>
              </w:rPr>
            </w:pPr>
            <w:r w:rsidRPr="00BF4C8F">
              <w:rPr>
                <w:bCs/>
                <w:iCs/>
                <w:sz w:val="22"/>
                <w:szCs w:val="22"/>
              </w:rPr>
              <w:t>-</w:t>
            </w:r>
          </w:p>
        </w:tc>
        <w:tc>
          <w:tcPr>
            <w:tcW w:w="618" w:type="pct"/>
          </w:tcPr>
          <w:p w:rsidR="00B861E4" w:rsidRPr="00BF4C8F" w:rsidRDefault="00B861E4" w:rsidP="007D7D3E">
            <w:pPr>
              <w:jc w:val="center"/>
              <w:rPr>
                <w:bCs/>
                <w:iCs/>
                <w:sz w:val="22"/>
                <w:szCs w:val="22"/>
              </w:rPr>
            </w:pPr>
            <w:proofErr w:type="spellStart"/>
            <w:r w:rsidRPr="00BF4C8F">
              <w:rPr>
                <w:bCs/>
                <w:iCs/>
                <w:sz w:val="22"/>
                <w:szCs w:val="22"/>
              </w:rPr>
              <w:t>шт</w:t>
            </w:r>
            <w:proofErr w:type="spellEnd"/>
          </w:p>
        </w:tc>
        <w:tc>
          <w:tcPr>
            <w:tcW w:w="338" w:type="pct"/>
          </w:tcPr>
          <w:p w:rsidR="00B861E4" w:rsidRPr="00BF4C8F" w:rsidRDefault="00B861E4" w:rsidP="007D7D3E">
            <w:pPr>
              <w:jc w:val="center"/>
              <w:rPr>
                <w:bCs/>
                <w:iCs/>
                <w:sz w:val="22"/>
                <w:szCs w:val="22"/>
              </w:rPr>
            </w:pPr>
            <w:r w:rsidRPr="00BF4C8F">
              <w:rPr>
                <w:bCs/>
                <w:iCs/>
                <w:sz w:val="22"/>
                <w:szCs w:val="22"/>
              </w:rPr>
              <w:t>2</w:t>
            </w:r>
          </w:p>
        </w:tc>
        <w:tc>
          <w:tcPr>
            <w:tcW w:w="2464" w:type="pct"/>
          </w:tcPr>
          <w:p w:rsidR="00B861E4" w:rsidRPr="00BF4C8F" w:rsidRDefault="00B861E4" w:rsidP="007D7D3E">
            <w:pPr>
              <w:jc w:val="both"/>
              <w:rPr>
                <w:bCs/>
                <w:iCs/>
                <w:sz w:val="22"/>
                <w:szCs w:val="22"/>
              </w:rPr>
            </w:pPr>
            <w:r w:rsidRPr="00BF4C8F">
              <w:rPr>
                <w:bCs/>
                <w:iCs/>
                <w:sz w:val="22"/>
                <w:szCs w:val="22"/>
              </w:rPr>
              <w:t>Сфера застосування – Бензопила «STIHL» MS 361</w:t>
            </w:r>
          </w:p>
          <w:p w:rsidR="00B861E4" w:rsidRPr="00BF4C8F" w:rsidRDefault="00B861E4" w:rsidP="007D7D3E">
            <w:pPr>
              <w:jc w:val="both"/>
              <w:rPr>
                <w:bCs/>
                <w:iCs/>
                <w:sz w:val="22"/>
                <w:szCs w:val="22"/>
              </w:rPr>
            </w:pPr>
            <w:r w:rsidRPr="00BF4C8F">
              <w:rPr>
                <w:bCs/>
                <w:iCs/>
                <w:sz w:val="22"/>
                <w:szCs w:val="22"/>
              </w:rPr>
              <w:t>Кількість ланок – 66</w:t>
            </w:r>
          </w:p>
          <w:p w:rsidR="00B861E4" w:rsidRPr="00BF4C8F" w:rsidRDefault="00B861E4" w:rsidP="007D7D3E">
            <w:pPr>
              <w:jc w:val="both"/>
              <w:rPr>
                <w:bCs/>
                <w:iCs/>
                <w:sz w:val="22"/>
                <w:szCs w:val="22"/>
              </w:rPr>
            </w:pPr>
            <w:r w:rsidRPr="00BF4C8F">
              <w:rPr>
                <w:bCs/>
                <w:iCs/>
                <w:sz w:val="22"/>
                <w:szCs w:val="22"/>
              </w:rPr>
              <w:t>Товщина – 1,6 мм.</w:t>
            </w:r>
          </w:p>
          <w:p w:rsidR="00B861E4" w:rsidRPr="00BF4C8F" w:rsidRDefault="00B861E4" w:rsidP="007D7D3E">
            <w:pPr>
              <w:jc w:val="both"/>
              <w:rPr>
                <w:bCs/>
                <w:iCs/>
                <w:sz w:val="22"/>
                <w:szCs w:val="22"/>
              </w:rPr>
            </w:pPr>
            <w:r w:rsidRPr="00BF4C8F">
              <w:rPr>
                <w:bCs/>
                <w:iCs/>
                <w:sz w:val="22"/>
                <w:szCs w:val="22"/>
              </w:rPr>
              <w:t>Крок ланцюга – 3/8</w:t>
            </w:r>
          </w:p>
          <w:p w:rsidR="00B861E4" w:rsidRPr="00BF4C8F" w:rsidRDefault="00B861E4" w:rsidP="007D7D3E">
            <w:pPr>
              <w:jc w:val="both"/>
              <w:rPr>
                <w:bCs/>
                <w:iCs/>
                <w:sz w:val="22"/>
                <w:szCs w:val="22"/>
              </w:rPr>
            </w:pPr>
            <w:r w:rsidRPr="00BF4C8F">
              <w:rPr>
                <w:bCs/>
                <w:iCs/>
                <w:sz w:val="22"/>
                <w:szCs w:val="22"/>
              </w:rPr>
              <w:t>Довжина шини – 450 мм</w:t>
            </w:r>
          </w:p>
        </w:tc>
      </w:tr>
    </w:tbl>
    <w:p w:rsidR="006F428D" w:rsidRPr="00BF4C8F" w:rsidRDefault="006F428D" w:rsidP="00A12478">
      <w:pPr>
        <w:rPr>
          <w:b/>
        </w:rPr>
      </w:pPr>
    </w:p>
    <w:p w:rsidR="006F428D" w:rsidRPr="00BF4C8F" w:rsidRDefault="006F428D" w:rsidP="00A12478">
      <w:pPr>
        <w:rPr>
          <w:b/>
        </w:rPr>
      </w:pPr>
    </w:p>
    <w:p w:rsidR="006F428D" w:rsidRPr="00BF4C8F" w:rsidRDefault="006F428D" w:rsidP="00A12478">
      <w:pPr>
        <w:rPr>
          <w:b/>
        </w:rPr>
      </w:pPr>
    </w:p>
    <w:p w:rsidR="00A256E7" w:rsidRPr="00BF4C8F" w:rsidRDefault="00A256E7" w:rsidP="00D04854">
      <w:pPr>
        <w:widowControl w:val="0"/>
        <w:autoSpaceDE w:val="0"/>
        <w:autoSpaceDN w:val="0"/>
        <w:adjustRightInd w:val="0"/>
        <w:ind w:firstLine="709"/>
        <w:contextualSpacing/>
        <w:jc w:val="both"/>
        <w:rPr>
          <w:color w:val="000000"/>
          <w:sz w:val="26"/>
          <w:szCs w:val="26"/>
        </w:rPr>
      </w:pPr>
    </w:p>
    <w:p w:rsidR="00A256E7" w:rsidRPr="00BF4C8F" w:rsidRDefault="00A256E7" w:rsidP="00D04854">
      <w:pPr>
        <w:widowControl w:val="0"/>
        <w:autoSpaceDE w:val="0"/>
        <w:autoSpaceDN w:val="0"/>
        <w:adjustRightInd w:val="0"/>
        <w:ind w:firstLine="709"/>
        <w:contextualSpacing/>
        <w:jc w:val="both"/>
        <w:rPr>
          <w:color w:val="000000"/>
          <w:sz w:val="26"/>
          <w:szCs w:val="26"/>
        </w:rPr>
      </w:pPr>
    </w:p>
    <w:p w:rsidR="00A256E7" w:rsidRPr="00BF4C8F" w:rsidRDefault="00A256E7" w:rsidP="00D04854">
      <w:pPr>
        <w:widowControl w:val="0"/>
        <w:autoSpaceDE w:val="0"/>
        <w:autoSpaceDN w:val="0"/>
        <w:adjustRightInd w:val="0"/>
        <w:ind w:firstLine="709"/>
        <w:contextualSpacing/>
        <w:jc w:val="both"/>
        <w:rPr>
          <w:color w:val="000000"/>
          <w:sz w:val="26"/>
          <w:szCs w:val="26"/>
        </w:rPr>
      </w:pPr>
    </w:p>
    <w:p w:rsidR="00A256E7" w:rsidRPr="00BF4C8F" w:rsidRDefault="00A256E7" w:rsidP="00D04854">
      <w:pPr>
        <w:widowControl w:val="0"/>
        <w:autoSpaceDE w:val="0"/>
        <w:autoSpaceDN w:val="0"/>
        <w:adjustRightInd w:val="0"/>
        <w:ind w:firstLine="709"/>
        <w:contextualSpacing/>
        <w:jc w:val="both"/>
        <w:rPr>
          <w:color w:val="000000"/>
          <w:sz w:val="26"/>
          <w:szCs w:val="26"/>
        </w:rPr>
      </w:pPr>
    </w:p>
    <w:p w:rsidR="00A256E7" w:rsidRPr="00BF4C8F" w:rsidRDefault="00A256E7" w:rsidP="00D04854">
      <w:pPr>
        <w:widowControl w:val="0"/>
        <w:autoSpaceDE w:val="0"/>
        <w:autoSpaceDN w:val="0"/>
        <w:adjustRightInd w:val="0"/>
        <w:ind w:firstLine="709"/>
        <w:contextualSpacing/>
        <w:jc w:val="both"/>
        <w:rPr>
          <w:color w:val="000000"/>
          <w:sz w:val="26"/>
          <w:szCs w:val="26"/>
        </w:rPr>
      </w:pPr>
    </w:p>
    <w:p w:rsidR="000F2F0F" w:rsidRPr="00BF4C8F" w:rsidRDefault="000F2F0F" w:rsidP="00D04854">
      <w:pPr>
        <w:widowControl w:val="0"/>
        <w:autoSpaceDE w:val="0"/>
        <w:autoSpaceDN w:val="0"/>
        <w:adjustRightInd w:val="0"/>
        <w:ind w:firstLine="709"/>
        <w:contextualSpacing/>
        <w:jc w:val="both"/>
        <w:rPr>
          <w:color w:val="000000"/>
          <w:sz w:val="26"/>
          <w:szCs w:val="26"/>
        </w:rPr>
      </w:pPr>
    </w:p>
    <w:p w:rsidR="000F2F0F" w:rsidRPr="00BF4C8F" w:rsidRDefault="000F2F0F" w:rsidP="00D04854">
      <w:pPr>
        <w:widowControl w:val="0"/>
        <w:autoSpaceDE w:val="0"/>
        <w:autoSpaceDN w:val="0"/>
        <w:adjustRightInd w:val="0"/>
        <w:ind w:firstLine="709"/>
        <w:contextualSpacing/>
        <w:jc w:val="both"/>
        <w:rPr>
          <w:color w:val="000000"/>
          <w:sz w:val="26"/>
          <w:szCs w:val="26"/>
        </w:rPr>
      </w:pPr>
    </w:p>
    <w:p w:rsidR="000F2F0F" w:rsidRPr="00BF4C8F" w:rsidRDefault="000F2F0F" w:rsidP="00D04854">
      <w:pPr>
        <w:widowControl w:val="0"/>
        <w:autoSpaceDE w:val="0"/>
        <w:autoSpaceDN w:val="0"/>
        <w:adjustRightInd w:val="0"/>
        <w:ind w:firstLine="709"/>
        <w:contextualSpacing/>
        <w:jc w:val="both"/>
        <w:rPr>
          <w:color w:val="000000"/>
          <w:sz w:val="26"/>
          <w:szCs w:val="26"/>
        </w:rPr>
      </w:pPr>
    </w:p>
    <w:p w:rsidR="000F2F0F" w:rsidRPr="00BF4C8F" w:rsidRDefault="000F2F0F" w:rsidP="00D04854">
      <w:pPr>
        <w:widowControl w:val="0"/>
        <w:autoSpaceDE w:val="0"/>
        <w:autoSpaceDN w:val="0"/>
        <w:adjustRightInd w:val="0"/>
        <w:ind w:firstLine="709"/>
        <w:contextualSpacing/>
        <w:jc w:val="both"/>
        <w:rPr>
          <w:color w:val="000000"/>
          <w:sz w:val="26"/>
          <w:szCs w:val="26"/>
        </w:rPr>
      </w:pPr>
    </w:p>
    <w:p w:rsidR="00A256E7" w:rsidRPr="00BF4C8F" w:rsidRDefault="00A256E7" w:rsidP="00D04854">
      <w:pPr>
        <w:widowControl w:val="0"/>
        <w:autoSpaceDE w:val="0"/>
        <w:autoSpaceDN w:val="0"/>
        <w:adjustRightInd w:val="0"/>
        <w:ind w:firstLine="709"/>
        <w:contextualSpacing/>
        <w:jc w:val="both"/>
        <w:rPr>
          <w:color w:val="000000"/>
          <w:sz w:val="26"/>
          <w:szCs w:val="26"/>
        </w:rPr>
      </w:pPr>
    </w:p>
    <w:sectPr w:rsidR="00A256E7" w:rsidRPr="00BF4C8F" w:rsidSect="00F318CA">
      <w:headerReference w:type="even" r:id="rId31"/>
      <w:headerReference w:type="default" r:id="rId32"/>
      <w:footerReference w:type="even" r:id="rId33"/>
      <w:footerReference w:type="default" r:id="rId34"/>
      <w:headerReference w:type="first" r:id="rId35"/>
      <w:footerReference w:type="first" r:id="rId3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610" w:rsidRDefault="00FE1610">
      <w:r>
        <w:separator/>
      </w:r>
    </w:p>
  </w:endnote>
  <w:endnote w:type="continuationSeparator" w:id="0">
    <w:p w:rsidR="00FE1610" w:rsidRDefault="00FE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104D5"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5E7E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FE1610">
      <w:rPr>
        <w:sz w:val="20"/>
        <w:szCs w:val="20"/>
      </w:rPr>
      <w:t>Частини ланцюгових пил, код ДК 021:2015 - 42670000-3 - Частини та приладдя до верстатів</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F19D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F19DC">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610" w:rsidRDefault="00FE1610">
      <w:r>
        <w:separator/>
      </w:r>
    </w:p>
  </w:footnote>
  <w:footnote w:type="continuationSeparator" w:id="0">
    <w:p w:rsidR="00FE1610" w:rsidRDefault="00FE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104D5"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8D24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9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956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CE6"/>
    <w:rsid w:val="00046E58"/>
    <w:rsid w:val="00047DEC"/>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0D23"/>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5969"/>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6AE"/>
    <w:rsid w:val="001B57BD"/>
    <w:rsid w:val="001B5855"/>
    <w:rsid w:val="001B6E95"/>
    <w:rsid w:val="001B6ED9"/>
    <w:rsid w:val="001B763A"/>
    <w:rsid w:val="001C1221"/>
    <w:rsid w:val="001C274B"/>
    <w:rsid w:val="001C2BA2"/>
    <w:rsid w:val="001C2F2E"/>
    <w:rsid w:val="001C6C90"/>
    <w:rsid w:val="001C7642"/>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4274"/>
    <w:rsid w:val="001F6838"/>
    <w:rsid w:val="002005FF"/>
    <w:rsid w:val="00200A40"/>
    <w:rsid w:val="00202AC0"/>
    <w:rsid w:val="0020343C"/>
    <w:rsid w:val="00204941"/>
    <w:rsid w:val="0020615E"/>
    <w:rsid w:val="002104D5"/>
    <w:rsid w:val="002117FC"/>
    <w:rsid w:val="002122B0"/>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B2B64"/>
    <w:rsid w:val="002C04F0"/>
    <w:rsid w:val="002C18E9"/>
    <w:rsid w:val="002C4E4A"/>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19E"/>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21"/>
    <w:rsid w:val="00322CA4"/>
    <w:rsid w:val="0032325C"/>
    <w:rsid w:val="00325479"/>
    <w:rsid w:val="00326038"/>
    <w:rsid w:val="00326DAC"/>
    <w:rsid w:val="00327025"/>
    <w:rsid w:val="003301CF"/>
    <w:rsid w:val="0033141E"/>
    <w:rsid w:val="0033180E"/>
    <w:rsid w:val="003340E1"/>
    <w:rsid w:val="00335E3B"/>
    <w:rsid w:val="00336413"/>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6C98"/>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010E"/>
    <w:rsid w:val="004A2AEA"/>
    <w:rsid w:val="004A3437"/>
    <w:rsid w:val="004A40FC"/>
    <w:rsid w:val="004A4423"/>
    <w:rsid w:val="004A44D0"/>
    <w:rsid w:val="004A5075"/>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6D64"/>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46DE2"/>
    <w:rsid w:val="00651069"/>
    <w:rsid w:val="0065152E"/>
    <w:rsid w:val="00651D77"/>
    <w:rsid w:val="00652A01"/>
    <w:rsid w:val="00653279"/>
    <w:rsid w:val="006539DE"/>
    <w:rsid w:val="00653B26"/>
    <w:rsid w:val="00661EE8"/>
    <w:rsid w:val="00662497"/>
    <w:rsid w:val="006631EF"/>
    <w:rsid w:val="006653FA"/>
    <w:rsid w:val="00667F10"/>
    <w:rsid w:val="006714BD"/>
    <w:rsid w:val="00671FA2"/>
    <w:rsid w:val="00673B22"/>
    <w:rsid w:val="006760A0"/>
    <w:rsid w:val="006770C9"/>
    <w:rsid w:val="00681F3F"/>
    <w:rsid w:val="00685802"/>
    <w:rsid w:val="006926A0"/>
    <w:rsid w:val="00696A9E"/>
    <w:rsid w:val="00697D76"/>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19DC"/>
    <w:rsid w:val="006F2EBA"/>
    <w:rsid w:val="006F35E8"/>
    <w:rsid w:val="006F3B48"/>
    <w:rsid w:val="006F3E1B"/>
    <w:rsid w:val="006F4098"/>
    <w:rsid w:val="006F428D"/>
    <w:rsid w:val="006F4654"/>
    <w:rsid w:val="006F632B"/>
    <w:rsid w:val="006F6614"/>
    <w:rsid w:val="006F6A7C"/>
    <w:rsid w:val="006F71F6"/>
    <w:rsid w:val="00702210"/>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1BCA"/>
    <w:rsid w:val="007522A9"/>
    <w:rsid w:val="00752E44"/>
    <w:rsid w:val="0075537B"/>
    <w:rsid w:val="00757701"/>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975B3"/>
    <w:rsid w:val="007A010E"/>
    <w:rsid w:val="007A2398"/>
    <w:rsid w:val="007A3494"/>
    <w:rsid w:val="007A5E65"/>
    <w:rsid w:val="007A6763"/>
    <w:rsid w:val="007A7087"/>
    <w:rsid w:val="007B2FF0"/>
    <w:rsid w:val="007B46E2"/>
    <w:rsid w:val="007B553E"/>
    <w:rsid w:val="007B70CF"/>
    <w:rsid w:val="007C28A1"/>
    <w:rsid w:val="007C3D49"/>
    <w:rsid w:val="007C703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334"/>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544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039"/>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09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1BAB"/>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1E4"/>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2D5B"/>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4C8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1A86"/>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4836"/>
    <w:rsid w:val="00C5595C"/>
    <w:rsid w:val="00C55C39"/>
    <w:rsid w:val="00C5799E"/>
    <w:rsid w:val="00C60F06"/>
    <w:rsid w:val="00C625C7"/>
    <w:rsid w:val="00C62708"/>
    <w:rsid w:val="00C62A4F"/>
    <w:rsid w:val="00C63392"/>
    <w:rsid w:val="00C65E56"/>
    <w:rsid w:val="00C67666"/>
    <w:rsid w:val="00C67F1C"/>
    <w:rsid w:val="00C726EE"/>
    <w:rsid w:val="00C80549"/>
    <w:rsid w:val="00C80CC6"/>
    <w:rsid w:val="00C815FA"/>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A7445"/>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570B"/>
    <w:rsid w:val="00D577ED"/>
    <w:rsid w:val="00D57FEF"/>
    <w:rsid w:val="00D60195"/>
    <w:rsid w:val="00D61CFC"/>
    <w:rsid w:val="00D620F2"/>
    <w:rsid w:val="00D62C8C"/>
    <w:rsid w:val="00D62DC8"/>
    <w:rsid w:val="00D6434D"/>
    <w:rsid w:val="00D66424"/>
    <w:rsid w:val="00D66CCA"/>
    <w:rsid w:val="00D7298A"/>
    <w:rsid w:val="00D735F5"/>
    <w:rsid w:val="00D73DFE"/>
    <w:rsid w:val="00D76609"/>
    <w:rsid w:val="00D80ED6"/>
    <w:rsid w:val="00D84740"/>
    <w:rsid w:val="00D85284"/>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42"/>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3F5D"/>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6DA"/>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5654"/>
    <w:rsid w:val="00F761DC"/>
    <w:rsid w:val="00F777C0"/>
    <w:rsid w:val="00F80763"/>
    <w:rsid w:val="00F81FA2"/>
    <w:rsid w:val="00F830DA"/>
    <w:rsid w:val="00F84F0D"/>
    <w:rsid w:val="00F859D4"/>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58D"/>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D5A8D"/>
    <w:rsid w:val="00FE1610"/>
    <w:rsid w:val="00FE1C34"/>
    <w:rsid w:val="00FE45DC"/>
    <w:rsid w:val="00FE72E2"/>
    <w:rsid w:val="00FF0B5E"/>
    <w:rsid w:val="00FF11A9"/>
    <w:rsid w:val="00FF6DA0"/>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5786E9"/>
  <w15:chartTrackingRefBased/>
  <w15:docId w15:val="{D0C2415A-AB57-4E3E-866C-9AA08D59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delfin-aqua.com.ua" TargetMode="External"/><Relationship Id="rId18" Type="http://schemas.openxmlformats.org/officeDocument/2006/relationships/hyperlink" Target="mailto:rastovetskiy@gmail.com" TargetMode="External"/><Relationship Id="rId26" Type="http://schemas.openxmlformats.org/officeDocument/2006/relationships/hyperlink" Target="mailto:tools@cabel.com.ua" TargetMode="External"/><Relationship Id="rId21" Type="http://schemas.openxmlformats.org/officeDocument/2006/relationships/hyperlink" Target="mailto:info@instrumentk.com.ua"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proinstrument@gmail.com" TargetMode="External"/><Relationship Id="rId17" Type="http://schemas.openxmlformats.org/officeDocument/2006/relationships/hyperlink" Target="mailto:info@robotun.com.ua" TargetMode="External"/><Relationship Id="rId25" Type="http://schemas.openxmlformats.org/officeDocument/2006/relationships/hyperlink" Target="mailto:info@dinstex.com.ua"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c@dnipro-m.ua" TargetMode="External"/><Relationship Id="rId20" Type="http://schemas.openxmlformats.org/officeDocument/2006/relationships/hyperlink" Target="mailto:INFO@SHURIK-UA.COM" TargetMode="External"/><Relationship Id="rId29" Type="http://schemas.openxmlformats.org/officeDocument/2006/relationships/hyperlink" Target="mailto:sadibny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hcomplekt@meta.ua" TargetMode="External"/><Relationship Id="rId24" Type="http://schemas.openxmlformats.org/officeDocument/2006/relationships/hyperlink" Target="mailto:moto-mix@ukr.ne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op@e-ukrservice.com" TargetMode="External"/><Relationship Id="rId23" Type="http://schemas.openxmlformats.org/officeDocument/2006/relationships/hyperlink" Target="mailto:litvinenko.egor@gmail.com" TargetMode="External"/><Relationship Id="rId28" Type="http://schemas.openxmlformats.org/officeDocument/2006/relationships/hyperlink" Target="mailto:instrum.centr@gmail.com" TargetMode="External"/><Relationship Id="rId36" Type="http://schemas.openxmlformats.org/officeDocument/2006/relationships/footer" Target="footer3.xml"/><Relationship Id="rId10" Type="http://schemas.openxmlformats.org/officeDocument/2006/relationships/hyperlink" Target="mailto:info@sadmarket.com.ua" TargetMode="External"/><Relationship Id="rId19" Type="http://schemas.openxmlformats.org/officeDocument/2006/relationships/hyperlink" Target="mailto:siver.instrument.stihl@gmail.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vka@rezon.net.ua" TargetMode="External"/><Relationship Id="rId14" Type="http://schemas.openxmlformats.org/officeDocument/2006/relationships/hyperlink" Target="mailto:santel.ukraine@gmail.com" TargetMode="External"/><Relationship Id="rId22" Type="http://schemas.openxmlformats.org/officeDocument/2006/relationships/hyperlink" Target="mailto:sale@vitaltechno.ua" TargetMode="External"/><Relationship Id="rId27" Type="http://schemas.openxmlformats.org/officeDocument/2006/relationships/hyperlink" Target="mailto:info@eurotools.ua" TargetMode="External"/><Relationship Id="rId30" Type="http://schemas.openxmlformats.org/officeDocument/2006/relationships/hyperlink" Target="mailto:masterbud2022@gmail.com"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5F3B-C6C8-4F1E-84B8-67BE9108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590</Words>
  <Characters>5368</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52</cp:revision>
  <cp:lastPrinted>2021-11-17T09:02:00Z</cp:lastPrinted>
  <dcterms:created xsi:type="dcterms:W3CDTF">2023-02-13T09:41:00Z</dcterms:created>
  <dcterms:modified xsi:type="dcterms:W3CDTF">2023-02-16T15:21:00Z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