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A764E8" w:rsidTr="001021AF">
        <w:tc>
          <w:tcPr>
            <w:tcW w:w="4683" w:type="dxa"/>
          </w:tcPr>
          <w:p w:rsidR="00825A6B" w:rsidRPr="00A764E8" w:rsidRDefault="00B93EC3" w:rsidP="006926A0">
            <w:pPr>
              <w:pStyle w:val="a3"/>
              <w:widowControl w:val="0"/>
              <w:rPr>
                <w:szCs w:val="17"/>
                <w:lang w:val="uk-UA"/>
              </w:rPr>
            </w:pPr>
            <w:r w:rsidRPr="00A764E8">
              <w:rPr>
                <w:noProof/>
                <w:lang w:val="uk-UA" w:eastAsia="uk-UA"/>
              </w:rPr>
              <w:drawing>
                <wp:inline distT="0" distB="0" distL="0" distR="0">
                  <wp:extent cx="1447800"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8290"/>
                          </a:xfrm>
                          <a:prstGeom prst="rect">
                            <a:avLst/>
                          </a:prstGeom>
                          <a:noFill/>
                          <a:ln>
                            <a:noFill/>
                          </a:ln>
                        </pic:spPr>
                      </pic:pic>
                    </a:graphicData>
                  </a:graphic>
                </wp:inline>
              </w:drawing>
            </w:r>
          </w:p>
        </w:tc>
        <w:tc>
          <w:tcPr>
            <w:tcW w:w="5171" w:type="dxa"/>
          </w:tcPr>
          <w:p w:rsidR="006926A0" w:rsidRPr="00A764E8" w:rsidRDefault="006926A0" w:rsidP="006926A0">
            <w:pPr>
              <w:widowControl w:val="0"/>
              <w:autoSpaceDE w:val="0"/>
              <w:autoSpaceDN w:val="0"/>
              <w:adjustRightInd w:val="0"/>
              <w:rPr>
                <w:rFonts w:ascii="Times New Roman CYR" w:hAnsi="Times New Roman CYR"/>
                <w:b/>
              </w:rPr>
            </w:pPr>
            <w:r w:rsidRPr="00A764E8">
              <w:rPr>
                <w:rFonts w:ascii="Times New Roman CYR" w:hAnsi="Times New Roman CYR"/>
                <w:b/>
              </w:rPr>
              <w:t>ДЕРЖАВНЕ ПІДПРИЄМСТВО</w:t>
            </w:r>
          </w:p>
          <w:p w:rsidR="00DD71E4" w:rsidRPr="00A764E8" w:rsidRDefault="006926A0" w:rsidP="006926A0">
            <w:pPr>
              <w:widowControl w:val="0"/>
              <w:autoSpaceDE w:val="0"/>
              <w:autoSpaceDN w:val="0"/>
              <w:adjustRightInd w:val="0"/>
            </w:pPr>
            <w:r w:rsidRPr="00A764E8">
              <w:rPr>
                <w:rFonts w:ascii="Times New Roman CYR" w:hAnsi="Times New Roman CYR"/>
                <w:b/>
              </w:rPr>
              <w:t>«</w:t>
            </w:r>
            <w:r w:rsidRPr="00A764E8">
              <w:rPr>
                <w:b/>
              </w:rPr>
              <w:t>МІЖНАРОДНИЙ АЕРОПОРТ «БОРИСПІЛЬ»</w:t>
            </w:r>
            <w:r w:rsidRPr="00A764E8">
              <w:t xml:space="preserve"> </w:t>
            </w:r>
          </w:p>
          <w:p w:rsidR="006926A0" w:rsidRPr="00A764E8" w:rsidRDefault="006926A0" w:rsidP="006926A0">
            <w:pPr>
              <w:widowControl w:val="0"/>
              <w:autoSpaceDE w:val="0"/>
              <w:autoSpaceDN w:val="0"/>
              <w:adjustRightInd w:val="0"/>
            </w:pPr>
            <w:r w:rsidRPr="00A764E8">
              <w:t xml:space="preserve">08300, Україна, Київська обл., Бориспільський район, село Гора, вулиця Бориспіль -7, код 20572069, </w:t>
            </w:r>
          </w:p>
          <w:p w:rsidR="00825A6B" w:rsidRPr="00A764E8" w:rsidRDefault="006926A0" w:rsidP="006926A0">
            <w:pPr>
              <w:pStyle w:val="4"/>
              <w:keepNext w:val="0"/>
              <w:widowControl w:val="0"/>
              <w:ind w:left="0"/>
              <w:jc w:val="left"/>
            </w:pPr>
            <w:r w:rsidRPr="00A764E8">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A764E8">
              <w:rPr>
                <w:color w:val="000000"/>
              </w:rPr>
              <w:t>»</w:t>
            </w:r>
          </w:p>
        </w:tc>
      </w:tr>
      <w:tr w:rsidR="001021AF" w:rsidRPr="00A764E8" w:rsidTr="00C62708">
        <w:tc>
          <w:tcPr>
            <w:tcW w:w="9854" w:type="dxa"/>
            <w:gridSpan w:val="2"/>
          </w:tcPr>
          <w:p w:rsidR="003C4B6B" w:rsidRPr="00A764E8" w:rsidRDefault="003C4B6B" w:rsidP="007D7B6F">
            <w:pPr>
              <w:pStyle w:val="1"/>
              <w:keepNext w:val="0"/>
              <w:widowControl w:val="0"/>
              <w:rPr>
                <w:sz w:val="28"/>
                <w:szCs w:val="28"/>
              </w:rPr>
            </w:pPr>
          </w:p>
          <w:p w:rsidR="001021AF" w:rsidRPr="00A764E8" w:rsidRDefault="007D7B6F" w:rsidP="007D7B6F">
            <w:pPr>
              <w:pStyle w:val="1"/>
              <w:keepNext w:val="0"/>
              <w:widowControl w:val="0"/>
            </w:pPr>
            <w:r w:rsidRPr="00A764E8">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A764E8" w:rsidRDefault="005F3529" w:rsidP="0063471D">
      <w:pPr>
        <w:pStyle w:val="a3"/>
        <w:widowControl w:val="0"/>
        <w:jc w:val="both"/>
        <w:rPr>
          <w:sz w:val="24"/>
          <w:szCs w:val="24"/>
          <w:lang w:val="uk-UA"/>
        </w:rPr>
      </w:pPr>
    </w:p>
    <w:p w:rsidR="007D7B6F" w:rsidRPr="00A764E8" w:rsidRDefault="003C4B6B" w:rsidP="0063471D">
      <w:pPr>
        <w:pStyle w:val="a3"/>
        <w:widowControl w:val="0"/>
        <w:jc w:val="both"/>
        <w:rPr>
          <w:sz w:val="24"/>
          <w:szCs w:val="24"/>
          <w:lang w:val="uk-UA"/>
        </w:rPr>
      </w:pPr>
      <w:r w:rsidRPr="00A764E8">
        <w:rPr>
          <w:sz w:val="24"/>
          <w:szCs w:val="24"/>
          <w:lang w:val="uk-UA"/>
        </w:rPr>
        <w:t xml:space="preserve">Підстава: </w:t>
      </w:r>
      <w:r w:rsidR="007D7B6F" w:rsidRPr="00A764E8">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A764E8"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A764E8" w:rsidTr="005F1EDD">
        <w:tc>
          <w:tcPr>
            <w:tcW w:w="487" w:type="pct"/>
            <w:shd w:val="clear" w:color="auto" w:fill="DEEAF6"/>
          </w:tcPr>
          <w:p w:rsidR="00A76484" w:rsidRPr="00D2501F" w:rsidRDefault="00A76484" w:rsidP="002D4D30">
            <w:pPr>
              <w:widowControl w:val="0"/>
              <w:contextualSpacing/>
              <w:jc w:val="center"/>
              <w:rPr>
                <w:b/>
                <w:sz w:val="22"/>
                <w:szCs w:val="22"/>
              </w:rPr>
            </w:pPr>
            <w:r w:rsidRPr="00D2501F">
              <w:rPr>
                <w:b/>
                <w:sz w:val="22"/>
                <w:szCs w:val="22"/>
              </w:rPr>
              <w:t>Пункт Кошторису</w:t>
            </w:r>
          </w:p>
        </w:tc>
        <w:tc>
          <w:tcPr>
            <w:tcW w:w="1527" w:type="pct"/>
            <w:shd w:val="clear" w:color="auto" w:fill="DEEAF6"/>
          </w:tcPr>
          <w:p w:rsidR="00A76484" w:rsidRPr="00D2501F" w:rsidRDefault="00A76484" w:rsidP="002D4D30">
            <w:pPr>
              <w:widowControl w:val="0"/>
              <w:contextualSpacing/>
              <w:jc w:val="center"/>
              <w:rPr>
                <w:b/>
                <w:sz w:val="22"/>
                <w:szCs w:val="22"/>
              </w:rPr>
            </w:pPr>
            <w:r w:rsidRPr="00D2501F">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D2501F" w:rsidRDefault="00A76484" w:rsidP="00DB2D70">
            <w:pPr>
              <w:widowControl w:val="0"/>
              <w:contextualSpacing/>
              <w:jc w:val="center"/>
              <w:rPr>
                <w:b/>
                <w:sz w:val="22"/>
                <w:szCs w:val="22"/>
              </w:rPr>
            </w:pPr>
            <w:r w:rsidRPr="00D2501F">
              <w:rPr>
                <w:b/>
                <w:sz w:val="22"/>
                <w:szCs w:val="22"/>
              </w:rPr>
              <w:t>Очікувана варт</w:t>
            </w:r>
            <w:r w:rsidR="00DB2D70" w:rsidRPr="00D2501F">
              <w:rPr>
                <w:b/>
                <w:sz w:val="22"/>
                <w:szCs w:val="22"/>
              </w:rPr>
              <w:t>ість предмета закупівлі згідно р</w:t>
            </w:r>
            <w:r w:rsidRPr="00D2501F">
              <w:rPr>
                <w:b/>
                <w:sz w:val="22"/>
                <w:szCs w:val="22"/>
              </w:rPr>
              <w:t xml:space="preserve">ічного плану </w:t>
            </w:r>
            <w:proofErr w:type="spellStart"/>
            <w:r w:rsidRPr="00D2501F">
              <w:rPr>
                <w:b/>
                <w:sz w:val="22"/>
                <w:szCs w:val="22"/>
              </w:rPr>
              <w:t>закупівель</w:t>
            </w:r>
            <w:proofErr w:type="spellEnd"/>
          </w:p>
        </w:tc>
        <w:tc>
          <w:tcPr>
            <w:tcW w:w="1102" w:type="pct"/>
            <w:shd w:val="clear" w:color="auto" w:fill="DEEAF6"/>
          </w:tcPr>
          <w:p w:rsidR="00A76484" w:rsidRPr="00D2501F" w:rsidRDefault="00A76484" w:rsidP="002D4D30">
            <w:pPr>
              <w:widowControl w:val="0"/>
              <w:contextualSpacing/>
              <w:jc w:val="center"/>
              <w:rPr>
                <w:b/>
                <w:sz w:val="22"/>
                <w:szCs w:val="22"/>
              </w:rPr>
            </w:pPr>
            <w:r w:rsidRPr="00D2501F">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D2501F" w:rsidRDefault="00A355EA" w:rsidP="002D4D30">
            <w:pPr>
              <w:widowControl w:val="0"/>
              <w:contextualSpacing/>
              <w:jc w:val="center"/>
              <w:rPr>
                <w:b/>
                <w:sz w:val="22"/>
                <w:szCs w:val="22"/>
              </w:rPr>
            </w:pPr>
            <w:r w:rsidRPr="00D2501F">
              <w:rPr>
                <w:b/>
                <w:sz w:val="22"/>
                <w:szCs w:val="22"/>
              </w:rPr>
              <w:t>Ідентифікатор процедури закупівлі</w:t>
            </w:r>
          </w:p>
        </w:tc>
      </w:tr>
      <w:tr w:rsidR="00A76484" w:rsidRPr="00A764E8" w:rsidTr="005F1EDD">
        <w:tc>
          <w:tcPr>
            <w:tcW w:w="487" w:type="pct"/>
          </w:tcPr>
          <w:p w:rsidR="00A76484" w:rsidRPr="00D2501F" w:rsidRDefault="004072F7" w:rsidP="004A1CC5">
            <w:pPr>
              <w:widowControl w:val="0"/>
              <w:ind w:right="-11"/>
              <w:jc w:val="center"/>
              <w:rPr>
                <w:sz w:val="22"/>
                <w:szCs w:val="22"/>
                <w:lang w:eastAsia="uk-UA"/>
              </w:rPr>
            </w:pPr>
            <w:r w:rsidRPr="00D2501F">
              <w:rPr>
                <w:sz w:val="22"/>
                <w:szCs w:val="22"/>
              </w:rPr>
              <w:t>п.</w:t>
            </w:r>
            <w:r w:rsidR="00A76484" w:rsidRPr="00D2501F">
              <w:rPr>
                <w:sz w:val="22"/>
                <w:szCs w:val="22"/>
              </w:rPr>
              <w:t xml:space="preserve"> </w:t>
            </w:r>
            <w:r w:rsidR="00063F17" w:rsidRPr="00D2501F">
              <w:rPr>
                <w:sz w:val="22"/>
                <w:szCs w:val="22"/>
              </w:rPr>
              <w:t xml:space="preserve">4.03 </w:t>
            </w:r>
            <w:r w:rsidR="00BD6E95" w:rsidRPr="00D2501F">
              <w:rPr>
                <w:sz w:val="22"/>
                <w:szCs w:val="22"/>
                <w:lang w:eastAsia="uk-UA"/>
              </w:rPr>
              <w:t>(202</w:t>
            </w:r>
            <w:r w:rsidR="004E76E1" w:rsidRPr="00D2501F">
              <w:rPr>
                <w:sz w:val="22"/>
                <w:szCs w:val="22"/>
                <w:lang w:eastAsia="uk-UA"/>
              </w:rPr>
              <w:t>3</w:t>
            </w:r>
            <w:r w:rsidR="00A76484" w:rsidRPr="00D2501F">
              <w:rPr>
                <w:sz w:val="22"/>
                <w:szCs w:val="22"/>
                <w:lang w:eastAsia="uk-UA"/>
              </w:rPr>
              <w:t>)</w:t>
            </w:r>
          </w:p>
        </w:tc>
        <w:tc>
          <w:tcPr>
            <w:tcW w:w="1527" w:type="pct"/>
          </w:tcPr>
          <w:p w:rsidR="00A76484" w:rsidRPr="00D2501F" w:rsidRDefault="00063F17" w:rsidP="00A12478">
            <w:pPr>
              <w:widowControl w:val="0"/>
              <w:rPr>
                <w:bCs/>
                <w:sz w:val="22"/>
                <w:szCs w:val="22"/>
              </w:rPr>
            </w:pPr>
            <w:r w:rsidRPr="00D2501F">
              <w:rPr>
                <w:b/>
                <w:sz w:val="22"/>
                <w:szCs w:val="22"/>
              </w:rPr>
              <w:t xml:space="preserve">Лист нержавіючий, </w:t>
            </w:r>
            <w:r w:rsidRPr="00D2501F">
              <w:rPr>
                <w:sz w:val="22"/>
                <w:szCs w:val="22"/>
              </w:rPr>
              <w:t>код ДК 021:2015 - 14710000-1 - Залізо, свинець, цинк, олово та мідь</w:t>
            </w:r>
          </w:p>
        </w:tc>
        <w:tc>
          <w:tcPr>
            <w:tcW w:w="947" w:type="pct"/>
          </w:tcPr>
          <w:p w:rsidR="00A76484" w:rsidRPr="00D2501F" w:rsidRDefault="00063F17" w:rsidP="002D4D30">
            <w:pPr>
              <w:widowControl w:val="0"/>
              <w:jc w:val="center"/>
              <w:rPr>
                <w:sz w:val="22"/>
                <w:szCs w:val="22"/>
              </w:rPr>
            </w:pPr>
            <w:r w:rsidRPr="00D2501F">
              <w:rPr>
                <w:sz w:val="22"/>
                <w:szCs w:val="22"/>
              </w:rPr>
              <w:t>21 508,00</w:t>
            </w:r>
            <w:r w:rsidR="00A76484" w:rsidRPr="00D2501F">
              <w:rPr>
                <w:sz w:val="22"/>
                <w:szCs w:val="22"/>
              </w:rPr>
              <w:t xml:space="preserve"> </w:t>
            </w:r>
          </w:p>
          <w:p w:rsidR="00A76484" w:rsidRPr="00D2501F" w:rsidRDefault="00A76484" w:rsidP="002D4D30">
            <w:pPr>
              <w:widowControl w:val="0"/>
              <w:jc w:val="center"/>
              <w:rPr>
                <w:sz w:val="22"/>
                <w:szCs w:val="22"/>
              </w:rPr>
            </w:pPr>
            <w:r w:rsidRPr="00D2501F">
              <w:rPr>
                <w:sz w:val="22"/>
                <w:szCs w:val="22"/>
              </w:rPr>
              <w:t>грн. з ПДВ</w:t>
            </w:r>
          </w:p>
        </w:tc>
        <w:tc>
          <w:tcPr>
            <w:tcW w:w="1102" w:type="pct"/>
          </w:tcPr>
          <w:p w:rsidR="007C30AD" w:rsidRPr="00D2501F" w:rsidRDefault="007C30AD" w:rsidP="002D4D30">
            <w:pPr>
              <w:widowControl w:val="0"/>
              <w:jc w:val="center"/>
              <w:rPr>
                <w:sz w:val="22"/>
                <w:szCs w:val="22"/>
              </w:rPr>
            </w:pPr>
            <w:r w:rsidRPr="00D2501F">
              <w:rPr>
                <w:sz w:val="22"/>
                <w:szCs w:val="22"/>
              </w:rPr>
              <w:t>17 923,33</w:t>
            </w:r>
          </w:p>
          <w:p w:rsidR="00A76484" w:rsidRPr="00D2501F" w:rsidRDefault="00A76484" w:rsidP="002D4D30">
            <w:pPr>
              <w:widowControl w:val="0"/>
              <w:jc w:val="center"/>
              <w:rPr>
                <w:sz w:val="22"/>
                <w:szCs w:val="22"/>
              </w:rPr>
            </w:pPr>
            <w:r w:rsidRPr="00D2501F">
              <w:rPr>
                <w:sz w:val="22"/>
                <w:szCs w:val="22"/>
              </w:rPr>
              <w:t xml:space="preserve">грн. без ПДВ </w:t>
            </w:r>
          </w:p>
        </w:tc>
        <w:tc>
          <w:tcPr>
            <w:tcW w:w="936" w:type="pct"/>
          </w:tcPr>
          <w:p w:rsidR="00A76484" w:rsidRPr="00D2501F" w:rsidRDefault="00D2501F" w:rsidP="002D4D30">
            <w:pPr>
              <w:widowControl w:val="0"/>
              <w:jc w:val="center"/>
              <w:rPr>
                <w:color w:val="0000FF"/>
                <w:sz w:val="22"/>
                <w:szCs w:val="22"/>
              </w:rPr>
            </w:pPr>
            <w:r w:rsidRPr="00D2501F">
              <w:rPr>
                <w:color w:val="0000FF"/>
                <w:sz w:val="22"/>
                <w:szCs w:val="22"/>
              </w:rPr>
              <w:t>UA-2023-02-23-003426-a</w:t>
            </w:r>
          </w:p>
        </w:tc>
      </w:tr>
    </w:tbl>
    <w:p w:rsidR="00A12478" w:rsidRPr="00A764E8" w:rsidRDefault="00A12478" w:rsidP="0063471D">
      <w:pPr>
        <w:pStyle w:val="a3"/>
        <w:widowControl w:val="0"/>
        <w:jc w:val="both"/>
        <w:rPr>
          <w:sz w:val="24"/>
          <w:szCs w:val="24"/>
          <w:lang w:val="uk-UA"/>
        </w:rPr>
      </w:pPr>
    </w:p>
    <w:p w:rsidR="00A355EA" w:rsidRPr="00A764E8" w:rsidRDefault="00A355EA" w:rsidP="00C62708">
      <w:pPr>
        <w:widowControl w:val="0"/>
        <w:shd w:val="clear" w:color="auto" w:fill="DEEAF6"/>
        <w:jc w:val="center"/>
      </w:pPr>
      <w:r w:rsidRPr="00A764E8">
        <w:rPr>
          <w:b/>
        </w:rPr>
        <w:t>Обґрунтування на виконання вимог Постанови КМУ від 11.10.2016 № 710:</w:t>
      </w:r>
    </w:p>
    <w:p w:rsidR="006F428D" w:rsidRPr="00A764E8"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A764E8"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A764E8" w:rsidRDefault="006F428D" w:rsidP="00C62708">
            <w:r w:rsidRPr="00A764E8">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A764E8" w:rsidRDefault="006F428D" w:rsidP="00C62708">
            <w:r w:rsidRPr="00A764E8">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45164" w:rsidRPr="00A764E8" w:rsidRDefault="00E45164" w:rsidP="00E45164">
            <w:pPr>
              <w:widowControl w:val="0"/>
              <w:ind w:right="162" w:firstLine="368"/>
              <w:jc w:val="both"/>
            </w:pPr>
            <w:r w:rsidRPr="00A764E8">
              <w:rPr>
                <w:b/>
                <w:i/>
              </w:rPr>
              <w:t>Визначення потреби в закупівлі:</w:t>
            </w:r>
            <w:r w:rsidRPr="00A764E8">
              <w:t xml:space="preserve"> </w:t>
            </w:r>
            <w:r w:rsidRPr="00A764E8">
              <w:rPr>
                <w:lang w:eastAsia="en-US"/>
              </w:rPr>
              <w:t xml:space="preserve">Закупівля товару зумовлена необхідністю </w:t>
            </w:r>
            <w:r w:rsidRPr="00A764E8">
              <w:t>проведення ремонтно-будівельних робіт.</w:t>
            </w:r>
          </w:p>
          <w:p w:rsidR="00F62696" w:rsidRPr="00A764E8" w:rsidRDefault="00E45164" w:rsidP="00F62696">
            <w:pPr>
              <w:widowControl w:val="0"/>
              <w:ind w:right="162" w:firstLine="368"/>
              <w:jc w:val="both"/>
            </w:pPr>
            <w:r w:rsidRPr="00A764E8">
              <w:rPr>
                <w:b/>
                <w:i/>
              </w:rPr>
              <w:t>Обґрунтування технічних та якісних характеристик предмета закупівлі:</w:t>
            </w:r>
            <w:r w:rsidRPr="00A764E8">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A764E8" w:rsidRDefault="00E45164" w:rsidP="00F62696">
            <w:pPr>
              <w:widowControl w:val="0"/>
              <w:ind w:right="162" w:firstLine="368"/>
              <w:jc w:val="both"/>
            </w:pPr>
            <w:r w:rsidRPr="00A764E8">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A764E8"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A764E8" w:rsidRDefault="006F428D" w:rsidP="00C62708">
            <w:pPr>
              <w:rPr>
                <w:bCs/>
              </w:rPr>
            </w:pPr>
            <w:r w:rsidRPr="00A764E8">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A764E8" w:rsidRDefault="006F428D" w:rsidP="00C62708">
            <w:r w:rsidRPr="00A764E8">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62696" w:rsidRPr="00A764E8" w:rsidRDefault="00512198" w:rsidP="00F62696">
            <w:pPr>
              <w:widowControl w:val="0"/>
              <w:ind w:right="162" w:firstLine="368"/>
              <w:jc w:val="both"/>
            </w:pPr>
            <w:r w:rsidRPr="00A764E8">
              <w:rPr>
                <w:b/>
                <w:i/>
              </w:rPr>
              <w:t>Обґрунтування очікуваної вартості предмета закупівлі:</w:t>
            </w:r>
            <w:r w:rsidRPr="00A764E8">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A764E8">
              <w:t>закупівель</w:t>
            </w:r>
            <w:proofErr w:type="spellEnd"/>
            <w:r w:rsidRPr="00A764E8">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62696" w:rsidRPr="00A764E8" w:rsidRDefault="00512198" w:rsidP="00F62696">
            <w:pPr>
              <w:widowControl w:val="0"/>
              <w:ind w:right="162" w:firstLine="368"/>
              <w:jc w:val="both"/>
            </w:pPr>
            <w:r w:rsidRPr="00A764E8">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A764E8" w:rsidRDefault="00512198" w:rsidP="00F62696">
            <w:pPr>
              <w:widowControl w:val="0"/>
              <w:ind w:right="162" w:firstLine="368"/>
              <w:jc w:val="both"/>
            </w:pPr>
            <w:r w:rsidRPr="00A764E8">
              <w:rPr>
                <w:b/>
                <w:i/>
              </w:rPr>
              <w:lastRenderedPageBreak/>
              <w:t>Обґрунтування обсягів закупівлі:</w:t>
            </w:r>
            <w:r w:rsidRPr="00A764E8">
              <w:rPr>
                <w:b/>
              </w:rPr>
              <w:t xml:space="preserve"> </w:t>
            </w:r>
            <w:r w:rsidRPr="00A764E8">
              <w:t>Обсяги визначено відповідно до очікуваної потреби.</w:t>
            </w:r>
          </w:p>
        </w:tc>
      </w:tr>
      <w:tr w:rsidR="006F428D" w:rsidRPr="00A764E8"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A764E8" w:rsidRDefault="006F428D" w:rsidP="00C62708">
            <w:pPr>
              <w:rPr>
                <w:bCs/>
              </w:rPr>
            </w:pPr>
            <w:r w:rsidRPr="00A764E8">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A764E8" w:rsidRDefault="006F428D" w:rsidP="00C62708">
            <w:r w:rsidRPr="00A764E8">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25244" w:rsidRPr="00A764E8" w:rsidRDefault="00825244" w:rsidP="00825244">
            <w:pPr>
              <w:widowControl w:val="0"/>
              <w:jc w:val="both"/>
              <w:rPr>
                <w:b/>
              </w:rPr>
            </w:pPr>
            <w:r w:rsidRPr="00A764E8">
              <w:rPr>
                <w:b/>
              </w:rPr>
              <w:t>Спосіб проведення моніторингу ринку</w:t>
            </w:r>
          </w:p>
          <w:p w:rsidR="00825244" w:rsidRPr="00A764E8" w:rsidRDefault="00825244" w:rsidP="00825244">
            <w:pPr>
              <w:widowControl w:val="0"/>
              <w:ind w:firstLine="510"/>
              <w:jc w:val="both"/>
            </w:pPr>
            <w:r w:rsidRPr="00A764E8">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825244" w:rsidRPr="00A764E8" w:rsidRDefault="00825244" w:rsidP="00825244">
            <w:pPr>
              <w:widowControl w:val="0"/>
              <w:jc w:val="both"/>
            </w:pPr>
            <w:r w:rsidRPr="00A764E8">
              <w:t xml:space="preserve">- </w:t>
            </w:r>
            <w:hyperlink r:id="rId9" w:history="1">
              <w:r w:rsidRPr="00A764E8">
                <w:rPr>
                  <w:color w:val="064D9F"/>
                  <w:shd w:val="clear" w:color="auto" w:fill="F5F5F5"/>
                </w:rPr>
                <w:t>info@elg.com.ua</w:t>
              </w:r>
            </w:hyperlink>
            <w:r w:rsidRPr="00A764E8">
              <w:t xml:space="preserve"> ТОВ «ІСТ </w:t>
            </w:r>
            <w:proofErr w:type="spellStart"/>
            <w:r w:rsidRPr="00A764E8">
              <w:t>Лоуд</w:t>
            </w:r>
            <w:proofErr w:type="spellEnd"/>
            <w:r w:rsidRPr="00A764E8">
              <w:t xml:space="preserve"> груп»;</w:t>
            </w:r>
          </w:p>
          <w:p w:rsidR="00825244" w:rsidRPr="00A764E8" w:rsidRDefault="00825244" w:rsidP="00825244">
            <w:pPr>
              <w:widowControl w:val="0"/>
              <w:jc w:val="both"/>
            </w:pPr>
            <w:r w:rsidRPr="00A764E8">
              <w:t xml:space="preserve">- </w:t>
            </w:r>
            <w:hyperlink r:id="rId10" w:history="1">
              <w:r w:rsidRPr="00A764E8">
                <w:rPr>
                  <w:color w:val="064D9F"/>
                  <w:shd w:val="clear" w:color="auto" w:fill="F5F5F5"/>
                </w:rPr>
                <w:t>ALLIANCE_GR@UKR.NET</w:t>
              </w:r>
            </w:hyperlink>
            <w:r w:rsidRPr="00A764E8">
              <w:rPr>
                <w:color w:val="2D8CF0"/>
                <w:shd w:val="clear" w:color="auto" w:fill="F5F5F5"/>
              </w:rPr>
              <w:t xml:space="preserve"> </w:t>
            </w:r>
            <w:r w:rsidRPr="00A764E8">
              <w:t>ТОВ Універсал альянс груп»;</w:t>
            </w:r>
          </w:p>
          <w:p w:rsidR="00825244" w:rsidRPr="00A764E8" w:rsidRDefault="00825244" w:rsidP="00825244">
            <w:pPr>
              <w:widowControl w:val="0"/>
              <w:jc w:val="both"/>
              <w:rPr>
                <w:shd w:val="clear" w:color="auto" w:fill="FFFFFF"/>
              </w:rPr>
            </w:pPr>
            <w:r w:rsidRPr="00A764E8">
              <w:t xml:space="preserve">- </w:t>
            </w:r>
            <w:hyperlink r:id="rId11" w:history="1">
              <w:r w:rsidRPr="00A764E8">
                <w:rPr>
                  <w:color w:val="064D9F"/>
                  <w:shd w:val="clear" w:color="auto" w:fill="FFFFFF"/>
                </w:rPr>
                <w:t>skstorgads@gmail.com</w:t>
              </w:r>
            </w:hyperlink>
            <w:r w:rsidRPr="00A764E8">
              <w:rPr>
                <w:shd w:val="clear" w:color="auto" w:fill="F5F5F5"/>
              </w:rPr>
              <w:t xml:space="preserve"> </w:t>
            </w:r>
            <w:r w:rsidRPr="00A764E8">
              <w:rPr>
                <w:shd w:val="clear" w:color="auto" w:fill="FFFFFF"/>
              </w:rPr>
              <w:t>ТОВ «СКС-ТОРГ»;</w:t>
            </w:r>
          </w:p>
          <w:p w:rsidR="00825244" w:rsidRPr="00A764E8" w:rsidRDefault="00825244" w:rsidP="00825244">
            <w:pPr>
              <w:widowControl w:val="0"/>
              <w:jc w:val="both"/>
              <w:rPr>
                <w:noProof/>
              </w:rPr>
            </w:pPr>
            <w:r w:rsidRPr="00A764E8">
              <w:rPr>
                <w:shd w:val="clear" w:color="auto" w:fill="FFFFFF"/>
              </w:rPr>
              <w:t>-</w:t>
            </w:r>
            <w:hyperlink r:id="rId12" w:history="1">
              <w:r w:rsidRPr="00A764E8">
                <w:rPr>
                  <w:noProof/>
                  <w:color w:val="064D9F"/>
                </w:rPr>
                <w:t>titova@atlant.kharkov.com</w:t>
              </w:r>
            </w:hyperlink>
            <w:r w:rsidRPr="00A764E8">
              <w:rPr>
                <w:noProof/>
              </w:rPr>
              <w:t xml:space="preserve">, </w:t>
            </w:r>
            <w:hyperlink r:id="rId13" w:history="1">
              <w:r w:rsidRPr="00A764E8">
                <w:rPr>
                  <w:noProof/>
                  <w:color w:val="064D9F"/>
                </w:rPr>
                <w:t>Masliukova@atlant.kharkov.com</w:t>
              </w:r>
            </w:hyperlink>
            <w:r w:rsidRPr="00A764E8">
              <w:rPr>
                <w:noProof/>
                <w:color w:val="064D9F"/>
              </w:rPr>
              <w:t xml:space="preserve"> </w:t>
            </w:r>
            <w:r w:rsidRPr="00A764E8">
              <w:rPr>
                <w:noProof/>
              </w:rPr>
              <w:t>ТОВ «Атлант буд схід»;</w:t>
            </w:r>
          </w:p>
          <w:p w:rsidR="00825244" w:rsidRPr="00A764E8" w:rsidRDefault="00825244" w:rsidP="00825244">
            <w:pPr>
              <w:widowControl w:val="0"/>
              <w:jc w:val="both"/>
              <w:rPr>
                <w:noProof/>
              </w:rPr>
            </w:pPr>
            <w:r w:rsidRPr="00A764E8">
              <w:rPr>
                <w:noProof/>
              </w:rPr>
              <w:t xml:space="preserve">- </w:t>
            </w:r>
            <w:hyperlink r:id="rId14" w:history="1">
              <w:r w:rsidRPr="00A764E8">
                <w:rPr>
                  <w:noProof/>
                  <w:color w:val="064D9F"/>
                </w:rPr>
                <w:t>K3.TENDERKOMPL@EPICENTRK.COM</w:t>
              </w:r>
            </w:hyperlink>
            <w:r w:rsidRPr="00A764E8">
              <w:rPr>
                <w:noProof/>
                <w:color w:val="064D9F"/>
              </w:rPr>
              <w:t xml:space="preserve"> </w:t>
            </w:r>
            <w:r w:rsidRPr="00A764E8">
              <w:rPr>
                <w:noProof/>
              </w:rPr>
              <w:t>ТОВ «Епіцентр К»;</w:t>
            </w:r>
          </w:p>
          <w:p w:rsidR="00825244" w:rsidRPr="00A764E8" w:rsidRDefault="00825244" w:rsidP="00825244">
            <w:pPr>
              <w:widowControl w:val="0"/>
              <w:jc w:val="both"/>
            </w:pPr>
            <w:r w:rsidRPr="00A764E8">
              <w:rPr>
                <w:noProof/>
              </w:rPr>
              <w:t xml:space="preserve">- </w:t>
            </w:r>
            <w:hyperlink r:id="rId15" w:history="1">
              <w:r w:rsidRPr="00A764E8">
                <w:rPr>
                  <w:color w:val="064D9F"/>
                </w:rPr>
                <w:t>savchenko.roman@ukr.net</w:t>
              </w:r>
            </w:hyperlink>
            <w:r w:rsidRPr="00A764E8">
              <w:t>,</w:t>
            </w:r>
            <w:r w:rsidRPr="00A764E8">
              <w:rPr>
                <w:color w:val="064D9F"/>
              </w:rPr>
              <w:t xml:space="preserve"> </w:t>
            </w:r>
            <w:hyperlink r:id="rId16" w:history="1">
              <w:r w:rsidRPr="00A764E8">
                <w:rPr>
                  <w:color w:val="064D9F"/>
                </w:rPr>
                <w:t>irina.ibudmarket@gmail.com</w:t>
              </w:r>
            </w:hyperlink>
            <w:r w:rsidRPr="00A764E8">
              <w:t xml:space="preserve"> ТОВ «</w:t>
            </w:r>
            <w:proofErr w:type="spellStart"/>
            <w:r w:rsidRPr="00A764E8">
              <w:t>Айбудмаркет</w:t>
            </w:r>
            <w:proofErr w:type="spellEnd"/>
            <w:r w:rsidRPr="00A764E8">
              <w:t>»;</w:t>
            </w:r>
          </w:p>
          <w:p w:rsidR="00825244" w:rsidRPr="00A764E8" w:rsidRDefault="00825244" w:rsidP="00825244">
            <w:pPr>
              <w:widowControl w:val="0"/>
              <w:jc w:val="both"/>
              <w:rPr>
                <w:noProof/>
              </w:rPr>
            </w:pPr>
            <w:r w:rsidRPr="00A764E8">
              <w:t xml:space="preserve">- </w:t>
            </w:r>
            <w:hyperlink r:id="rId17" w:history="1">
              <w:r w:rsidRPr="00A764E8">
                <w:rPr>
                  <w:noProof/>
                  <w:color w:val="064D9F"/>
                </w:rPr>
                <w:t>bau@knaufcenter.com.ua</w:t>
              </w:r>
            </w:hyperlink>
            <w:r w:rsidRPr="00A764E8">
              <w:rPr>
                <w:noProof/>
                <w:color w:val="064D9F"/>
              </w:rPr>
              <w:t>,</w:t>
            </w:r>
            <w:r w:rsidRPr="00A764E8">
              <w:rPr>
                <w:noProof/>
              </w:rPr>
              <w:t xml:space="preserve"> </w:t>
            </w:r>
            <w:hyperlink r:id="rId18" w:history="1">
              <w:r w:rsidRPr="00A764E8">
                <w:rPr>
                  <w:noProof/>
                  <w:color w:val="064D9F"/>
                </w:rPr>
                <w:t>maxim.ukrservres@gmail.com</w:t>
              </w:r>
            </w:hyperlink>
            <w:r w:rsidRPr="00A764E8">
              <w:rPr>
                <w:noProof/>
                <w:color w:val="064D9F"/>
              </w:rPr>
              <w:t xml:space="preserve"> </w:t>
            </w:r>
            <w:r w:rsidRPr="00A764E8">
              <w:rPr>
                <w:noProof/>
              </w:rPr>
              <w:t>ТОВ «Новаторбуд»;</w:t>
            </w:r>
          </w:p>
          <w:p w:rsidR="00825244" w:rsidRPr="00A764E8" w:rsidRDefault="00825244" w:rsidP="00825244">
            <w:pPr>
              <w:widowControl w:val="0"/>
              <w:jc w:val="both"/>
              <w:rPr>
                <w:noProof/>
              </w:rPr>
            </w:pPr>
            <w:r w:rsidRPr="00A764E8">
              <w:rPr>
                <w:noProof/>
              </w:rPr>
              <w:t xml:space="preserve">- </w:t>
            </w:r>
            <w:hyperlink r:id="rId19" w:history="1">
              <w:r w:rsidRPr="00A764E8">
                <w:rPr>
                  <w:noProof/>
                  <w:color w:val="064D9F"/>
                </w:rPr>
                <w:t>sotaukraina@gmail.com</w:t>
              </w:r>
            </w:hyperlink>
            <w:r w:rsidRPr="00A764E8">
              <w:rPr>
                <w:noProof/>
                <w:color w:val="064D9F"/>
              </w:rPr>
              <w:t xml:space="preserve"> </w:t>
            </w:r>
            <w:r w:rsidRPr="00A764E8">
              <w:rPr>
                <w:noProof/>
              </w:rPr>
              <w:t>ТОВ «Сота Україна»;</w:t>
            </w:r>
          </w:p>
          <w:p w:rsidR="00825244" w:rsidRPr="00A764E8" w:rsidRDefault="00825244" w:rsidP="00825244">
            <w:pPr>
              <w:widowControl w:val="0"/>
              <w:jc w:val="both"/>
              <w:rPr>
                <w:noProof/>
              </w:rPr>
            </w:pPr>
            <w:r w:rsidRPr="00A764E8">
              <w:rPr>
                <w:noProof/>
              </w:rPr>
              <w:t xml:space="preserve">- </w:t>
            </w:r>
            <w:hyperlink r:id="rId20" w:history="1">
              <w:r w:rsidRPr="00A764E8">
                <w:rPr>
                  <w:noProof/>
                  <w:color w:val="064D9F"/>
                </w:rPr>
                <w:t>maintvksputnik@gmail.com</w:t>
              </w:r>
            </w:hyperlink>
            <w:r w:rsidRPr="00A764E8">
              <w:rPr>
                <w:noProof/>
                <w:color w:val="064D9F"/>
              </w:rPr>
              <w:t xml:space="preserve"> </w:t>
            </w:r>
            <w:r w:rsidRPr="00A764E8">
              <w:rPr>
                <w:noProof/>
              </w:rPr>
              <w:t>ТОВ «ТВК СУПУТНИК»;</w:t>
            </w:r>
          </w:p>
          <w:p w:rsidR="00825244" w:rsidRPr="00A764E8" w:rsidRDefault="00825244" w:rsidP="00825244">
            <w:pPr>
              <w:widowControl w:val="0"/>
              <w:jc w:val="both"/>
              <w:rPr>
                <w:noProof/>
              </w:rPr>
            </w:pPr>
            <w:r w:rsidRPr="00A764E8">
              <w:rPr>
                <w:noProof/>
              </w:rPr>
              <w:t xml:space="preserve">- </w:t>
            </w:r>
            <w:hyperlink r:id="rId21" w:history="1">
              <w:r w:rsidRPr="00A764E8">
                <w:rPr>
                  <w:noProof/>
                  <w:color w:val="064D9F"/>
                </w:rPr>
                <w:t>vvscon@ukr.net</w:t>
              </w:r>
            </w:hyperlink>
            <w:r w:rsidRPr="00A764E8">
              <w:rPr>
                <w:noProof/>
                <w:color w:val="064D9F"/>
              </w:rPr>
              <w:t xml:space="preserve"> </w:t>
            </w:r>
            <w:r w:rsidRPr="00A764E8">
              <w:rPr>
                <w:noProof/>
              </w:rPr>
              <w:t>ТОВ «Вибір-СК»;</w:t>
            </w:r>
          </w:p>
          <w:p w:rsidR="00825244" w:rsidRPr="00A764E8" w:rsidRDefault="00825244" w:rsidP="00825244">
            <w:pPr>
              <w:widowControl w:val="0"/>
              <w:jc w:val="both"/>
              <w:rPr>
                <w:noProof/>
              </w:rPr>
            </w:pPr>
            <w:r w:rsidRPr="00A764E8">
              <w:rPr>
                <w:noProof/>
                <w:color w:val="064D9F"/>
              </w:rPr>
              <w:t xml:space="preserve">- </w:t>
            </w:r>
            <w:hyperlink r:id="rId22" w:history="1">
              <w:r w:rsidRPr="00A764E8">
                <w:rPr>
                  <w:color w:val="064D9F"/>
                  <w:shd w:val="clear" w:color="auto" w:fill="FFFFFF"/>
                </w:rPr>
                <w:t>anton.vashchenko@gmail.com</w:t>
              </w:r>
            </w:hyperlink>
            <w:r w:rsidRPr="00A764E8">
              <w:rPr>
                <w:color w:val="000000"/>
                <w:shd w:val="clear" w:color="auto" w:fill="FFFFFF"/>
              </w:rPr>
              <w:t xml:space="preserve"> </w:t>
            </w:r>
            <w:r w:rsidRPr="00A764E8">
              <w:rPr>
                <w:noProof/>
              </w:rPr>
              <w:t>ТОВ «Беркана»;</w:t>
            </w:r>
          </w:p>
          <w:p w:rsidR="00825244" w:rsidRPr="00A764E8" w:rsidRDefault="00825244" w:rsidP="00825244">
            <w:pPr>
              <w:widowControl w:val="0"/>
              <w:jc w:val="both"/>
            </w:pPr>
            <w:r w:rsidRPr="00A764E8">
              <w:rPr>
                <w:noProof/>
              </w:rPr>
              <w:t xml:space="preserve">- </w:t>
            </w:r>
            <w:hyperlink r:id="rId23" w:history="1">
              <w:r w:rsidRPr="00A764E8">
                <w:rPr>
                  <w:color w:val="064D9F"/>
                </w:rPr>
                <w:t>Dendecision@gmail.com</w:t>
              </w:r>
            </w:hyperlink>
            <w:r w:rsidRPr="00A764E8">
              <w:rPr>
                <w:color w:val="064D9F"/>
              </w:rPr>
              <w:t xml:space="preserve"> </w:t>
            </w:r>
            <w:r w:rsidRPr="00A764E8">
              <w:t>ТОВ «Стальні Рішення»;</w:t>
            </w:r>
          </w:p>
          <w:p w:rsidR="00825244" w:rsidRPr="00A764E8" w:rsidRDefault="00825244" w:rsidP="00825244">
            <w:pPr>
              <w:widowControl w:val="0"/>
              <w:jc w:val="both"/>
              <w:rPr>
                <w:shd w:val="clear" w:color="auto" w:fill="F5F5F5"/>
              </w:rPr>
            </w:pPr>
            <w:r w:rsidRPr="00A764E8">
              <w:t xml:space="preserve">- </w:t>
            </w:r>
            <w:hyperlink r:id="rId24" w:history="1">
              <w:r w:rsidRPr="00A764E8">
                <w:rPr>
                  <w:color w:val="064D9F"/>
                </w:rPr>
                <w:t>Z0674577595@gmail.com</w:t>
              </w:r>
            </w:hyperlink>
            <w:r w:rsidRPr="00A764E8">
              <w:rPr>
                <w:color w:val="064D9F"/>
              </w:rPr>
              <w:t xml:space="preserve"> </w:t>
            </w:r>
            <w:r w:rsidRPr="00A764E8">
              <w:t>ТОВ «</w:t>
            </w:r>
            <w:proofErr w:type="spellStart"/>
            <w:r w:rsidRPr="00A764E8">
              <w:t>Промметалпостач</w:t>
            </w:r>
            <w:proofErr w:type="spellEnd"/>
            <w:r w:rsidRPr="00A764E8">
              <w:t>»;</w:t>
            </w:r>
          </w:p>
          <w:p w:rsidR="00825244" w:rsidRPr="00A764E8" w:rsidRDefault="00825244" w:rsidP="00825244">
            <w:pPr>
              <w:keepNext/>
              <w:keepLines/>
              <w:widowControl w:val="0"/>
              <w:autoSpaceDE w:val="0"/>
              <w:autoSpaceDN w:val="0"/>
              <w:spacing w:line="252" w:lineRule="auto"/>
              <w:ind w:left="52" w:right="107" w:firstLine="458"/>
              <w:jc w:val="both"/>
              <w:rPr>
                <w:lang w:eastAsia="en-US"/>
              </w:rPr>
            </w:pPr>
            <w:r w:rsidRPr="00A764E8">
              <w:rPr>
                <w:lang w:eastAsia="en-US"/>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825244" w:rsidRPr="00A764E8" w:rsidRDefault="00825244" w:rsidP="00825244">
            <w:pPr>
              <w:widowControl w:val="0"/>
              <w:rPr>
                <w:color w:val="000000"/>
              </w:rPr>
            </w:pPr>
            <w:r w:rsidRPr="00A764E8">
              <w:rPr>
                <w:noProof/>
              </w:rPr>
              <w:t xml:space="preserve">- </w:t>
            </w:r>
            <w:r w:rsidRPr="00A764E8">
              <w:rPr>
                <w:color w:val="2E74B5" w:themeColor="accent1" w:themeShade="BF"/>
              </w:rPr>
              <w:t>intezis.com.ua;</w:t>
            </w:r>
          </w:p>
          <w:p w:rsidR="00825244" w:rsidRPr="00A764E8" w:rsidRDefault="00825244" w:rsidP="00825244">
            <w:pPr>
              <w:widowControl w:val="0"/>
              <w:rPr>
                <w:color w:val="2E74B5" w:themeColor="accent1" w:themeShade="BF"/>
              </w:rPr>
            </w:pPr>
            <w:r w:rsidRPr="00A764E8">
              <w:rPr>
                <w:color w:val="000000"/>
              </w:rPr>
              <w:t xml:space="preserve">- </w:t>
            </w:r>
            <w:r w:rsidRPr="00A764E8">
              <w:rPr>
                <w:color w:val="2E74B5" w:themeColor="accent1" w:themeShade="BF"/>
              </w:rPr>
              <w:t>kiev.prom.ua;</w:t>
            </w:r>
          </w:p>
          <w:p w:rsidR="006F428D" w:rsidRPr="00A764E8" w:rsidRDefault="00825244" w:rsidP="00825244">
            <w:pPr>
              <w:rPr>
                <w:i/>
              </w:rPr>
            </w:pPr>
            <w:r w:rsidRPr="00A764E8">
              <w:rPr>
                <w:color w:val="2E74B5" w:themeColor="accent1" w:themeShade="BF"/>
              </w:rPr>
              <w:t>- artsel.dp.ua;</w:t>
            </w:r>
          </w:p>
        </w:tc>
      </w:tr>
    </w:tbl>
    <w:p w:rsidR="006F428D" w:rsidRPr="00A764E8" w:rsidRDefault="006F428D" w:rsidP="00A12478">
      <w:pPr>
        <w:rPr>
          <w:b/>
        </w:rPr>
      </w:pPr>
    </w:p>
    <w:p w:rsidR="006926A0" w:rsidRPr="00A764E8" w:rsidRDefault="006926A0" w:rsidP="006926A0">
      <w:pPr>
        <w:ind w:firstLine="567"/>
        <w:jc w:val="both"/>
      </w:pPr>
      <w:r w:rsidRPr="00A764E8">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A764E8"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0" w:type="dxa"/>
          <w:bottom w:w="30" w:type="dxa"/>
          <w:right w:w="30" w:type="dxa"/>
        </w:tblCellMar>
        <w:tblLook w:val="0000" w:firstRow="0" w:lastRow="0" w:firstColumn="0" w:lastColumn="0" w:noHBand="0" w:noVBand="0"/>
      </w:tblPr>
      <w:tblGrid>
        <w:gridCol w:w="435"/>
        <w:gridCol w:w="1584"/>
        <w:gridCol w:w="999"/>
        <w:gridCol w:w="1060"/>
        <w:gridCol w:w="6117"/>
      </w:tblGrid>
      <w:tr w:rsidR="00362195" w:rsidRPr="00A764E8" w:rsidTr="00765C5B">
        <w:tc>
          <w:tcPr>
            <w:tcW w:w="213" w:type="pct"/>
            <w:tcBorders>
              <w:top w:val="single" w:sz="4" w:space="0" w:color="auto"/>
              <w:left w:val="single" w:sz="4" w:space="0" w:color="auto"/>
              <w:bottom w:val="single" w:sz="4" w:space="0" w:color="auto"/>
              <w:right w:val="single" w:sz="4" w:space="0" w:color="auto"/>
            </w:tcBorders>
            <w:shd w:val="clear" w:color="auto" w:fill="D9E2F3"/>
          </w:tcPr>
          <w:p w:rsidR="00362195" w:rsidRPr="00A764E8" w:rsidRDefault="00362195" w:rsidP="00765C5B">
            <w:pPr>
              <w:widowControl w:val="0"/>
              <w:jc w:val="center"/>
              <w:rPr>
                <w:b/>
                <w:sz w:val="20"/>
                <w:szCs w:val="20"/>
              </w:rPr>
            </w:pPr>
            <w:r w:rsidRPr="00A764E8">
              <w:rPr>
                <w:b/>
                <w:sz w:val="20"/>
                <w:szCs w:val="20"/>
              </w:rPr>
              <w:t>№ п/п</w:t>
            </w:r>
          </w:p>
        </w:tc>
        <w:tc>
          <w:tcPr>
            <w:tcW w:w="777" w:type="pct"/>
            <w:tcBorders>
              <w:top w:val="single" w:sz="4" w:space="0" w:color="auto"/>
              <w:left w:val="single" w:sz="4" w:space="0" w:color="auto"/>
              <w:bottom w:val="single" w:sz="4" w:space="0" w:color="auto"/>
              <w:right w:val="single" w:sz="4" w:space="0" w:color="auto"/>
            </w:tcBorders>
            <w:shd w:val="clear" w:color="auto" w:fill="D9E2F3"/>
          </w:tcPr>
          <w:p w:rsidR="00362195" w:rsidRPr="00A764E8" w:rsidRDefault="00362195" w:rsidP="00765C5B">
            <w:pPr>
              <w:widowControl w:val="0"/>
              <w:jc w:val="center"/>
              <w:rPr>
                <w:b/>
                <w:sz w:val="20"/>
                <w:szCs w:val="20"/>
              </w:rPr>
            </w:pPr>
            <w:r w:rsidRPr="00A764E8">
              <w:rPr>
                <w:b/>
                <w:sz w:val="20"/>
                <w:szCs w:val="20"/>
              </w:rPr>
              <w:t>Найменування</w:t>
            </w:r>
          </w:p>
          <w:p w:rsidR="00362195" w:rsidRPr="00A764E8" w:rsidRDefault="00362195" w:rsidP="00765C5B">
            <w:pPr>
              <w:widowControl w:val="0"/>
              <w:jc w:val="center"/>
              <w:rPr>
                <w:b/>
                <w:sz w:val="20"/>
                <w:szCs w:val="20"/>
              </w:rPr>
            </w:pPr>
            <w:r w:rsidRPr="00A764E8">
              <w:rPr>
                <w:b/>
                <w:sz w:val="20"/>
                <w:szCs w:val="20"/>
              </w:rPr>
              <w:t>Товару</w:t>
            </w:r>
          </w:p>
        </w:tc>
        <w:tc>
          <w:tcPr>
            <w:tcW w:w="490" w:type="pct"/>
            <w:tcBorders>
              <w:top w:val="single" w:sz="4" w:space="0" w:color="auto"/>
              <w:left w:val="single" w:sz="4" w:space="0" w:color="auto"/>
              <w:bottom w:val="single" w:sz="4" w:space="0" w:color="auto"/>
              <w:right w:val="single" w:sz="4" w:space="0" w:color="auto"/>
            </w:tcBorders>
            <w:shd w:val="clear" w:color="auto" w:fill="D9E2F3"/>
          </w:tcPr>
          <w:p w:rsidR="00362195" w:rsidRPr="00A764E8" w:rsidRDefault="00362195" w:rsidP="00765C5B">
            <w:pPr>
              <w:widowControl w:val="0"/>
              <w:jc w:val="center"/>
              <w:rPr>
                <w:b/>
                <w:sz w:val="20"/>
                <w:szCs w:val="20"/>
              </w:rPr>
            </w:pPr>
            <w:r w:rsidRPr="00A764E8">
              <w:rPr>
                <w:b/>
                <w:sz w:val="20"/>
                <w:szCs w:val="20"/>
              </w:rPr>
              <w:t>Одиниця</w:t>
            </w:r>
          </w:p>
          <w:p w:rsidR="00362195" w:rsidRPr="00A764E8" w:rsidRDefault="00362195" w:rsidP="00765C5B">
            <w:pPr>
              <w:widowControl w:val="0"/>
              <w:jc w:val="center"/>
              <w:rPr>
                <w:b/>
                <w:sz w:val="20"/>
                <w:szCs w:val="20"/>
              </w:rPr>
            </w:pPr>
            <w:r w:rsidRPr="00A764E8">
              <w:rPr>
                <w:b/>
                <w:sz w:val="20"/>
                <w:szCs w:val="20"/>
              </w:rPr>
              <w:t>виміру</w:t>
            </w:r>
          </w:p>
        </w:tc>
        <w:tc>
          <w:tcPr>
            <w:tcW w:w="520" w:type="pct"/>
            <w:tcBorders>
              <w:top w:val="single" w:sz="4" w:space="0" w:color="auto"/>
              <w:left w:val="single" w:sz="4" w:space="0" w:color="auto"/>
              <w:bottom w:val="single" w:sz="4" w:space="0" w:color="auto"/>
              <w:right w:val="single" w:sz="4" w:space="0" w:color="auto"/>
            </w:tcBorders>
            <w:shd w:val="clear" w:color="auto" w:fill="D9E2F3"/>
          </w:tcPr>
          <w:p w:rsidR="00362195" w:rsidRPr="00A764E8" w:rsidRDefault="00362195" w:rsidP="00765C5B">
            <w:pPr>
              <w:widowControl w:val="0"/>
              <w:jc w:val="center"/>
              <w:rPr>
                <w:b/>
                <w:sz w:val="20"/>
                <w:szCs w:val="20"/>
              </w:rPr>
            </w:pPr>
            <w:r w:rsidRPr="00A764E8">
              <w:rPr>
                <w:b/>
                <w:sz w:val="20"/>
                <w:szCs w:val="20"/>
              </w:rPr>
              <w:t>Кількість</w:t>
            </w:r>
          </w:p>
          <w:p w:rsidR="00362195" w:rsidRPr="00A764E8" w:rsidRDefault="00362195" w:rsidP="00765C5B">
            <w:pPr>
              <w:widowControl w:val="0"/>
              <w:jc w:val="center"/>
              <w:rPr>
                <w:b/>
                <w:sz w:val="20"/>
                <w:szCs w:val="20"/>
              </w:rPr>
            </w:pPr>
          </w:p>
        </w:tc>
        <w:tc>
          <w:tcPr>
            <w:tcW w:w="3000" w:type="pct"/>
            <w:tcBorders>
              <w:top w:val="single" w:sz="4" w:space="0" w:color="auto"/>
              <w:left w:val="single" w:sz="4" w:space="0" w:color="auto"/>
              <w:bottom w:val="single" w:sz="4" w:space="0" w:color="auto"/>
              <w:right w:val="single" w:sz="4" w:space="0" w:color="auto"/>
            </w:tcBorders>
            <w:shd w:val="clear" w:color="auto" w:fill="D9E2F3"/>
          </w:tcPr>
          <w:p w:rsidR="00362195" w:rsidRPr="00A764E8" w:rsidRDefault="00362195" w:rsidP="00765C5B">
            <w:pPr>
              <w:widowControl w:val="0"/>
              <w:jc w:val="center"/>
              <w:rPr>
                <w:b/>
                <w:sz w:val="20"/>
                <w:szCs w:val="20"/>
              </w:rPr>
            </w:pPr>
            <w:r w:rsidRPr="00A764E8">
              <w:rPr>
                <w:b/>
                <w:sz w:val="20"/>
                <w:szCs w:val="20"/>
              </w:rPr>
              <w:t>Технічні та якісні характеристики предмета закупівлі</w:t>
            </w:r>
          </w:p>
          <w:p w:rsidR="00362195" w:rsidRPr="00A764E8" w:rsidRDefault="00362195" w:rsidP="00765C5B">
            <w:pPr>
              <w:widowControl w:val="0"/>
              <w:jc w:val="center"/>
              <w:rPr>
                <w:b/>
                <w:sz w:val="20"/>
                <w:szCs w:val="20"/>
              </w:rPr>
            </w:pPr>
          </w:p>
        </w:tc>
      </w:tr>
      <w:tr w:rsidR="00362195" w:rsidRPr="00A764E8" w:rsidTr="00765C5B">
        <w:tc>
          <w:tcPr>
            <w:tcW w:w="213" w:type="pct"/>
          </w:tcPr>
          <w:p w:rsidR="00362195" w:rsidRPr="00175BF8" w:rsidRDefault="00362195" w:rsidP="00D2501F">
            <w:pPr>
              <w:widowControl w:val="0"/>
              <w:autoSpaceDE w:val="0"/>
              <w:autoSpaceDN w:val="0"/>
              <w:spacing w:before="27"/>
              <w:rPr>
                <w:sz w:val="20"/>
                <w:szCs w:val="20"/>
                <w:lang w:eastAsia="uk"/>
              </w:rPr>
            </w:pPr>
            <w:bookmarkStart w:id="0" w:name="_GoBack"/>
            <w:bookmarkEnd w:id="0"/>
            <w:r w:rsidRPr="00175BF8">
              <w:rPr>
                <w:sz w:val="20"/>
                <w:szCs w:val="20"/>
                <w:lang w:eastAsia="uk"/>
              </w:rPr>
              <w:t>1</w:t>
            </w:r>
          </w:p>
        </w:tc>
        <w:tc>
          <w:tcPr>
            <w:tcW w:w="777" w:type="pct"/>
          </w:tcPr>
          <w:p w:rsidR="00362195" w:rsidRPr="00175BF8" w:rsidRDefault="00362195" w:rsidP="00765C5B">
            <w:pPr>
              <w:jc w:val="center"/>
              <w:rPr>
                <w:sz w:val="20"/>
                <w:szCs w:val="20"/>
              </w:rPr>
            </w:pPr>
            <w:r w:rsidRPr="00175BF8">
              <w:rPr>
                <w:sz w:val="20"/>
                <w:szCs w:val="20"/>
              </w:rPr>
              <w:t>Лист</w:t>
            </w:r>
          </w:p>
        </w:tc>
        <w:tc>
          <w:tcPr>
            <w:tcW w:w="490" w:type="pct"/>
          </w:tcPr>
          <w:p w:rsidR="00362195" w:rsidRPr="00175BF8" w:rsidRDefault="00362195" w:rsidP="00765C5B">
            <w:pPr>
              <w:jc w:val="center"/>
              <w:rPr>
                <w:sz w:val="20"/>
                <w:szCs w:val="20"/>
              </w:rPr>
            </w:pPr>
            <w:proofErr w:type="spellStart"/>
            <w:r w:rsidRPr="00175BF8">
              <w:rPr>
                <w:sz w:val="20"/>
                <w:szCs w:val="20"/>
              </w:rPr>
              <w:t>шт</w:t>
            </w:r>
            <w:proofErr w:type="spellEnd"/>
          </w:p>
        </w:tc>
        <w:tc>
          <w:tcPr>
            <w:tcW w:w="520" w:type="pct"/>
            <w:shd w:val="clear" w:color="auto" w:fill="FFFFFF" w:themeFill="background1"/>
          </w:tcPr>
          <w:p w:rsidR="00362195" w:rsidRPr="00175BF8" w:rsidRDefault="00362195" w:rsidP="00765C5B">
            <w:pPr>
              <w:jc w:val="center"/>
              <w:rPr>
                <w:sz w:val="20"/>
                <w:szCs w:val="20"/>
              </w:rPr>
            </w:pPr>
            <w:r w:rsidRPr="00175BF8">
              <w:rPr>
                <w:sz w:val="20"/>
                <w:szCs w:val="20"/>
              </w:rPr>
              <w:t>3</w:t>
            </w:r>
          </w:p>
        </w:tc>
        <w:tc>
          <w:tcPr>
            <w:tcW w:w="3000" w:type="pct"/>
          </w:tcPr>
          <w:p w:rsidR="00362195" w:rsidRPr="00175BF8" w:rsidRDefault="00362195" w:rsidP="00765C5B">
            <w:pPr>
              <w:ind w:left="-55"/>
              <w:rPr>
                <w:sz w:val="20"/>
                <w:szCs w:val="20"/>
              </w:rPr>
            </w:pPr>
            <w:r w:rsidRPr="00175BF8">
              <w:rPr>
                <w:sz w:val="20"/>
                <w:szCs w:val="20"/>
              </w:rPr>
              <w:t>Розмір, мм: 2500*1250;</w:t>
            </w:r>
          </w:p>
          <w:p w:rsidR="00362195" w:rsidRPr="00175BF8" w:rsidRDefault="00362195" w:rsidP="00765C5B">
            <w:pPr>
              <w:ind w:left="-55"/>
              <w:rPr>
                <w:sz w:val="20"/>
                <w:szCs w:val="20"/>
              </w:rPr>
            </w:pPr>
            <w:r w:rsidRPr="00175BF8">
              <w:rPr>
                <w:sz w:val="20"/>
                <w:szCs w:val="20"/>
              </w:rPr>
              <w:t>Товщина, мм: 1;</w:t>
            </w:r>
          </w:p>
          <w:p w:rsidR="00362195" w:rsidRPr="00175BF8" w:rsidRDefault="00362195" w:rsidP="00765C5B">
            <w:pPr>
              <w:ind w:left="-55"/>
              <w:rPr>
                <w:sz w:val="20"/>
                <w:szCs w:val="20"/>
              </w:rPr>
            </w:pPr>
            <w:r w:rsidRPr="00175BF8">
              <w:rPr>
                <w:sz w:val="20"/>
                <w:szCs w:val="20"/>
              </w:rPr>
              <w:t>Матеріал: сталь марки: AISI 304;</w:t>
            </w:r>
          </w:p>
          <w:p w:rsidR="00362195" w:rsidRPr="00175BF8" w:rsidRDefault="00362195" w:rsidP="00765C5B">
            <w:pPr>
              <w:ind w:left="-55"/>
              <w:rPr>
                <w:sz w:val="20"/>
                <w:szCs w:val="20"/>
              </w:rPr>
            </w:pPr>
            <w:r w:rsidRPr="00175BF8">
              <w:rPr>
                <w:sz w:val="20"/>
                <w:szCs w:val="20"/>
              </w:rPr>
              <w:t>Лист: нержавіючий, полірований, дзеркальний</w:t>
            </w:r>
            <w:r w:rsidRPr="00A764E8">
              <w:rPr>
                <w:sz w:val="20"/>
                <w:szCs w:val="20"/>
              </w:rPr>
              <w:t>.</w:t>
            </w:r>
          </w:p>
        </w:tc>
      </w:tr>
    </w:tbl>
    <w:p w:rsidR="006F428D" w:rsidRPr="00A764E8" w:rsidRDefault="006F428D" w:rsidP="00A12478">
      <w:pPr>
        <w:rPr>
          <w:b/>
        </w:rPr>
      </w:pPr>
    </w:p>
    <w:p w:rsidR="006F428D" w:rsidRPr="00A764E8" w:rsidRDefault="006F428D" w:rsidP="00A12478">
      <w:pPr>
        <w:rPr>
          <w:b/>
        </w:rPr>
      </w:pPr>
    </w:p>
    <w:p w:rsidR="006F428D" w:rsidRPr="00A764E8" w:rsidRDefault="006F428D" w:rsidP="00A12478">
      <w:pPr>
        <w:rPr>
          <w:b/>
        </w:rPr>
      </w:pPr>
    </w:p>
    <w:p w:rsidR="00A256E7" w:rsidRPr="00A764E8" w:rsidRDefault="00A256E7" w:rsidP="00D04854">
      <w:pPr>
        <w:widowControl w:val="0"/>
        <w:autoSpaceDE w:val="0"/>
        <w:autoSpaceDN w:val="0"/>
        <w:adjustRightInd w:val="0"/>
        <w:ind w:firstLine="709"/>
        <w:contextualSpacing/>
        <w:jc w:val="both"/>
        <w:rPr>
          <w:color w:val="000000"/>
          <w:sz w:val="26"/>
          <w:szCs w:val="26"/>
        </w:rPr>
      </w:pPr>
    </w:p>
    <w:p w:rsidR="00A256E7" w:rsidRPr="00A764E8" w:rsidRDefault="00A256E7" w:rsidP="00D04854">
      <w:pPr>
        <w:widowControl w:val="0"/>
        <w:autoSpaceDE w:val="0"/>
        <w:autoSpaceDN w:val="0"/>
        <w:adjustRightInd w:val="0"/>
        <w:ind w:firstLine="709"/>
        <w:contextualSpacing/>
        <w:jc w:val="both"/>
        <w:rPr>
          <w:color w:val="000000"/>
          <w:sz w:val="26"/>
          <w:szCs w:val="26"/>
        </w:rPr>
      </w:pPr>
    </w:p>
    <w:p w:rsidR="00A256E7" w:rsidRPr="00A764E8" w:rsidRDefault="00A256E7" w:rsidP="00D04854">
      <w:pPr>
        <w:widowControl w:val="0"/>
        <w:autoSpaceDE w:val="0"/>
        <w:autoSpaceDN w:val="0"/>
        <w:adjustRightInd w:val="0"/>
        <w:ind w:firstLine="709"/>
        <w:contextualSpacing/>
        <w:jc w:val="both"/>
        <w:rPr>
          <w:color w:val="000000"/>
          <w:sz w:val="26"/>
          <w:szCs w:val="26"/>
        </w:rPr>
      </w:pPr>
    </w:p>
    <w:p w:rsidR="00A256E7" w:rsidRPr="00A764E8" w:rsidRDefault="00A256E7" w:rsidP="00D04854">
      <w:pPr>
        <w:widowControl w:val="0"/>
        <w:autoSpaceDE w:val="0"/>
        <w:autoSpaceDN w:val="0"/>
        <w:adjustRightInd w:val="0"/>
        <w:ind w:firstLine="709"/>
        <w:contextualSpacing/>
        <w:jc w:val="both"/>
        <w:rPr>
          <w:color w:val="000000"/>
          <w:sz w:val="26"/>
          <w:szCs w:val="26"/>
        </w:rPr>
      </w:pPr>
    </w:p>
    <w:p w:rsidR="00A256E7" w:rsidRPr="00A764E8" w:rsidRDefault="00A256E7" w:rsidP="00D04854">
      <w:pPr>
        <w:widowControl w:val="0"/>
        <w:autoSpaceDE w:val="0"/>
        <w:autoSpaceDN w:val="0"/>
        <w:adjustRightInd w:val="0"/>
        <w:ind w:firstLine="709"/>
        <w:contextualSpacing/>
        <w:jc w:val="both"/>
        <w:rPr>
          <w:color w:val="000000"/>
          <w:sz w:val="26"/>
          <w:szCs w:val="26"/>
        </w:rPr>
      </w:pPr>
    </w:p>
    <w:p w:rsidR="000F2F0F" w:rsidRPr="00A764E8" w:rsidRDefault="000F2F0F" w:rsidP="00D04854">
      <w:pPr>
        <w:widowControl w:val="0"/>
        <w:autoSpaceDE w:val="0"/>
        <w:autoSpaceDN w:val="0"/>
        <w:adjustRightInd w:val="0"/>
        <w:ind w:firstLine="709"/>
        <w:contextualSpacing/>
        <w:jc w:val="both"/>
        <w:rPr>
          <w:color w:val="000000"/>
          <w:sz w:val="26"/>
          <w:szCs w:val="26"/>
        </w:rPr>
      </w:pPr>
    </w:p>
    <w:p w:rsidR="000F2F0F" w:rsidRPr="00A764E8" w:rsidRDefault="000F2F0F" w:rsidP="00D04854">
      <w:pPr>
        <w:widowControl w:val="0"/>
        <w:autoSpaceDE w:val="0"/>
        <w:autoSpaceDN w:val="0"/>
        <w:adjustRightInd w:val="0"/>
        <w:ind w:firstLine="709"/>
        <w:contextualSpacing/>
        <w:jc w:val="both"/>
        <w:rPr>
          <w:color w:val="000000"/>
          <w:sz w:val="26"/>
          <w:szCs w:val="26"/>
        </w:rPr>
      </w:pPr>
    </w:p>
    <w:p w:rsidR="000F2F0F" w:rsidRPr="00A764E8" w:rsidRDefault="000F2F0F" w:rsidP="00D04854">
      <w:pPr>
        <w:widowControl w:val="0"/>
        <w:autoSpaceDE w:val="0"/>
        <w:autoSpaceDN w:val="0"/>
        <w:adjustRightInd w:val="0"/>
        <w:ind w:firstLine="709"/>
        <w:contextualSpacing/>
        <w:jc w:val="both"/>
        <w:rPr>
          <w:color w:val="000000"/>
          <w:sz w:val="26"/>
          <w:szCs w:val="26"/>
        </w:rPr>
      </w:pPr>
    </w:p>
    <w:p w:rsidR="000F2F0F" w:rsidRPr="00A764E8" w:rsidRDefault="000F2F0F" w:rsidP="00D04854">
      <w:pPr>
        <w:widowControl w:val="0"/>
        <w:autoSpaceDE w:val="0"/>
        <w:autoSpaceDN w:val="0"/>
        <w:adjustRightInd w:val="0"/>
        <w:ind w:firstLine="709"/>
        <w:contextualSpacing/>
        <w:jc w:val="both"/>
        <w:rPr>
          <w:color w:val="000000"/>
          <w:sz w:val="26"/>
          <w:szCs w:val="26"/>
        </w:rPr>
      </w:pPr>
    </w:p>
    <w:p w:rsidR="00A256E7" w:rsidRPr="00A764E8" w:rsidRDefault="00A256E7" w:rsidP="00D04854">
      <w:pPr>
        <w:widowControl w:val="0"/>
        <w:autoSpaceDE w:val="0"/>
        <w:autoSpaceDN w:val="0"/>
        <w:adjustRightInd w:val="0"/>
        <w:ind w:firstLine="709"/>
        <w:contextualSpacing/>
        <w:jc w:val="both"/>
        <w:rPr>
          <w:color w:val="000000"/>
          <w:sz w:val="26"/>
          <w:szCs w:val="26"/>
        </w:rPr>
      </w:pPr>
    </w:p>
    <w:sectPr w:rsidR="00A256E7" w:rsidRPr="00A764E8" w:rsidSect="00F318CA">
      <w:headerReference w:type="even" r:id="rId25"/>
      <w:headerReference w:type="default" r:id="rId26"/>
      <w:footerReference w:type="even" r:id="rId27"/>
      <w:footerReference w:type="default" r:id="rId28"/>
      <w:headerReference w:type="first" r:id="rId29"/>
      <w:footerReference w:type="first" r:id="rId3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17" w:rsidRDefault="00063F17">
      <w:r>
        <w:separator/>
      </w:r>
    </w:p>
  </w:endnote>
  <w:endnote w:type="continuationSeparator" w:id="0">
    <w:p w:rsidR="00063F17" w:rsidRDefault="0006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93EC3"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8218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63F17">
      <w:rPr>
        <w:sz w:val="20"/>
        <w:szCs w:val="20"/>
      </w:rPr>
      <w:t>Лист нержавіючий, код ДК 021:2015 - 14710000-1 - Залізо, свинець, цинк, олово та мідь</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432F1">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432F1">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17" w:rsidRDefault="00063F17">
      <w:r>
        <w:separator/>
      </w:r>
    </w:p>
  </w:footnote>
  <w:footnote w:type="continuationSeparator" w:id="0">
    <w:p w:rsidR="00063F17" w:rsidRDefault="00063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93EC3"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5ACB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829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3F17"/>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16A"/>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6F4"/>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56FED"/>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0F44"/>
    <w:rsid w:val="00362054"/>
    <w:rsid w:val="00362195"/>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0E8D"/>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1CC5"/>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2198"/>
    <w:rsid w:val="005135FC"/>
    <w:rsid w:val="00513C28"/>
    <w:rsid w:val="0052075A"/>
    <w:rsid w:val="00522169"/>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8A4"/>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1EDD"/>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084E"/>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4A8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0AD"/>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244"/>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1222"/>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64E8"/>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3EC3"/>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09A"/>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01F"/>
    <w:rsid w:val="00D25987"/>
    <w:rsid w:val="00D300CD"/>
    <w:rsid w:val="00D33187"/>
    <w:rsid w:val="00D33348"/>
    <w:rsid w:val="00D35DC0"/>
    <w:rsid w:val="00D36226"/>
    <w:rsid w:val="00D3731E"/>
    <w:rsid w:val="00D37BBE"/>
    <w:rsid w:val="00D37DC8"/>
    <w:rsid w:val="00D41EE4"/>
    <w:rsid w:val="00D432F1"/>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5164"/>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057B"/>
    <w:rsid w:val="00F61D2A"/>
    <w:rsid w:val="00F62696"/>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998F07"/>
  <w15:chartTrackingRefBased/>
  <w15:docId w15:val="{5E5E0902-B3FF-4E11-8F3C-8367F7A1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sliukova@atlant.kharkov.com" TargetMode="External"/><Relationship Id="rId18" Type="http://schemas.openxmlformats.org/officeDocument/2006/relationships/hyperlink" Target="mailto:maxim.ukrservres@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vvscon@ukr.net" TargetMode="External"/><Relationship Id="rId7" Type="http://schemas.openxmlformats.org/officeDocument/2006/relationships/endnotes" Target="endnotes.xml"/><Relationship Id="rId12" Type="http://schemas.openxmlformats.org/officeDocument/2006/relationships/hyperlink" Target="mailto:titova@atlant.kharkov.com" TargetMode="External"/><Relationship Id="rId17" Type="http://schemas.openxmlformats.org/officeDocument/2006/relationships/hyperlink" Target="mailto:bau@knaufcenter.com.u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rina.ibudmarket@gmail.com" TargetMode="External"/><Relationship Id="rId20" Type="http://schemas.openxmlformats.org/officeDocument/2006/relationships/hyperlink" Target="mailto:maintvksputnik@gmail.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storgads@gmail.com" TargetMode="External"/><Relationship Id="rId24" Type="http://schemas.openxmlformats.org/officeDocument/2006/relationships/hyperlink" Target="mailto:Z0674577595@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vchenko.roman@ukr.net" TargetMode="External"/><Relationship Id="rId23" Type="http://schemas.openxmlformats.org/officeDocument/2006/relationships/hyperlink" Target="mailto:Dendecision@gmail.com" TargetMode="External"/><Relationship Id="rId28" Type="http://schemas.openxmlformats.org/officeDocument/2006/relationships/footer" Target="footer2.xml"/><Relationship Id="rId10" Type="http://schemas.openxmlformats.org/officeDocument/2006/relationships/hyperlink" Target="mailto:ALLIANCE_GR@UKR.NET" TargetMode="External"/><Relationship Id="rId19" Type="http://schemas.openxmlformats.org/officeDocument/2006/relationships/hyperlink" Target="mailto:sotaukraina@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lg.com.ua" TargetMode="External"/><Relationship Id="rId14" Type="http://schemas.openxmlformats.org/officeDocument/2006/relationships/hyperlink" Target="mailto:K3.TENDERKOMPL@EPICENTRK.COM" TargetMode="External"/><Relationship Id="rId22" Type="http://schemas.openxmlformats.org/officeDocument/2006/relationships/hyperlink" Target="mailto:anton.vashchenko@gmail.com"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A388-C600-43B4-93E7-1609037D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458</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26</cp:revision>
  <cp:lastPrinted>2021-11-17T09:02:00Z</cp:lastPrinted>
  <dcterms:created xsi:type="dcterms:W3CDTF">2023-02-21T10:16:00Z</dcterms:created>
  <dcterms:modified xsi:type="dcterms:W3CDTF">2023-02-23T09:08:00Z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