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6523C" w:rsidTr="001021AF">
        <w:tc>
          <w:tcPr>
            <w:tcW w:w="4683" w:type="dxa"/>
          </w:tcPr>
          <w:p w:rsidR="00825A6B" w:rsidRPr="0076523C" w:rsidRDefault="001B7AD3" w:rsidP="006926A0">
            <w:pPr>
              <w:pStyle w:val="a3"/>
              <w:widowControl w:val="0"/>
              <w:rPr>
                <w:szCs w:val="17"/>
                <w:lang w:val="uk-UA"/>
              </w:rPr>
            </w:pPr>
            <w:r w:rsidRPr="0076523C">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6523C" w:rsidRDefault="006926A0" w:rsidP="006926A0">
            <w:pPr>
              <w:widowControl w:val="0"/>
              <w:autoSpaceDE w:val="0"/>
              <w:autoSpaceDN w:val="0"/>
              <w:adjustRightInd w:val="0"/>
              <w:rPr>
                <w:rFonts w:ascii="Times New Roman CYR" w:hAnsi="Times New Roman CYR"/>
                <w:b/>
              </w:rPr>
            </w:pPr>
            <w:r w:rsidRPr="0076523C">
              <w:rPr>
                <w:rFonts w:ascii="Times New Roman CYR" w:hAnsi="Times New Roman CYR"/>
                <w:b/>
              </w:rPr>
              <w:t>ДЕРЖАВНЕ ПІДПРИЄМСТВО</w:t>
            </w:r>
          </w:p>
          <w:p w:rsidR="00DD71E4" w:rsidRPr="0076523C" w:rsidRDefault="006926A0" w:rsidP="006926A0">
            <w:pPr>
              <w:widowControl w:val="0"/>
              <w:autoSpaceDE w:val="0"/>
              <w:autoSpaceDN w:val="0"/>
              <w:adjustRightInd w:val="0"/>
            </w:pPr>
            <w:r w:rsidRPr="0076523C">
              <w:rPr>
                <w:rFonts w:ascii="Times New Roman CYR" w:hAnsi="Times New Roman CYR"/>
                <w:b/>
              </w:rPr>
              <w:t>«</w:t>
            </w:r>
            <w:r w:rsidRPr="0076523C">
              <w:rPr>
                <w:b/>
              </w:rPr>
              <w:t>МІЖНАРОДНИЙ АЕРОПОРТ «БОРИСПІЛЬ»</w:t>
            </w:r>
            <w:r w:rsidRPr="0076523C">
              <w:t xml:space="preserve"> </w:t>
            </w:r>
          </w:p>
          <w:p w:rsidR="006926A0" w:rsidRPr="0076523C" w:rsidRDefault="006926A0" w:rsidP="006926A0">
            <w:pPr>
              <w:widowControl w:val="0"/>
              <w:autoSpaceDE w:val="0"/>
              <w:autoSpaceDN w:val="0"/>
              <w:adjustRightInd w:val="0"/>
            </w:pPr>
            <w:r w:rsidRPr="0076523C">
              <w:t xml:space="preserve">08300, Україна, Київська обл., Бориспільський район, село Гора, вулиця Бориспіль -7, код 20572069, </w:t>
            </w:r>
          </w:p>
          <w:p w:rsidR="00825A6B" w:rsidRPr="0076523C" w:rsidRDefault="006926A0" w:rsidP="006926A0">
            <w:pPr>
              <w:pStyle w:val="4"/>
              <w:keepNext w:val="0"/>
              <w:widowControl w:val="0"/>
              <w:ind w:left="0"/>
              <w:jc w:val="left"/>
            </w:pPr>
            <w:r w:rsidRPr="0076523C">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6523C">
              <w:rPr>
                <w:color w:val="000000"/>
              </w:rPr>
              <w:t>»</w:t>
            </w:r>
          </w:p>
        </w:tc>
      </w:tr>
      <w:tr w:rsidR="001021AF" w:rsidRPr="0076523C" w:rsidTr="00C62708">
        <w:tc>
          <w:tcPr>
            <w:tcW w:w="9854" w:type="dxa"/>
            <w:gridSpan w:val="2"/>
          </w:tcPr>
          <w:p w:rsidR="003C4B6B" w:rsidRPr="0076523C" w:rsidRDefault="003C4B6B" w:rsidP="007D7B6F">
            <w:pPr>
              <w:pStyle w:val="1"/>
              <w:keepNext w:val="0"/>
              <w:widowControl w:val="0"/>
              <w:rPr>
                <w:sz w:val="28"/>
                <w:szCs w:val="28"/>
              </w:rPr>
            </w:pPr>
          </w:p>
          <w:p w:rsidR="001021AF" w:rsidRPr="0076523C" w:rsidRDefault="007D7B6F" w:rsidP="007D7B6F">
            <w:pPr>
              <w:pStyle w:val="1"/>
              <w:keepNext w:val="0"/>
              <w:widowControl w:val="0"/>
            </w:pPr>
            <w:r w:rsidRPr="0076523C">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6523C" w:rsidRDefault="005F3529" w:rsidP="0063471D">
      <w:pPr>
        <w:pStyle w:val="a3"/>
        <w:widowControl w:val="0"/>
        <w:jc w:val="both"/>
        <w:rPr>
          <w:sz w:val="24"/>
          <w:szCs w:val="24"/>
          <w:lang w:val="uk-UA"/>
        </w:rPr>
      </w:pPr>
    </w:p>
    <w:p w:rsidR="007D7B6F" w:rsidRPr="0076523C" w:rsidRDefault="003C4B6B" w:rsidP="0063471D">
      <w:pPr>
        <w:pStyle w:val="a3"/>
        <w:widowControl w:val="0"/>
        <w:jc w:val="both"/>
        <w:rPr>
          <w:sz w:val="24"/>
          <w:szCs w:val="24"/>
          <w:lang w:val="uk-UA"/>
        </w:rPr>
      </w:pPr>
      <w:r w:rsidRPr="0076523C">
        <w:rPr>
          <w:sz w:val="24"/>
          <w:szCs w:val="24"/>
          <w:lang w:val="uk-UA"/>
        </w:rPr>
        <w:t xml:space="preserve">Підстава: </w:t>
      </w:r>
      <w:r w:rsidR="007D7B6F" w:rsidRPr="0076523C">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6523C"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76523C" w:rsidTr="003F4E7A">
        <w:tc>
          <w:tcPr>
            <w:tcW w:w="487" w:type="pct"/>
            <w:shd w:val="clear" w:color="auto" w:fill="DEEAF6"/>
          </w:tcPr>
          <w:p w:rsidR="00A76484" w:rsidRPr="0076523C" w:rsidRDefault="00A76484" w:rsidP="002D4D30">
            <w:pPr>
              <w:widowControl w:val="0"/>
              <w:contextualSpacing/>
              <w:jc w:val="center"/>
              <w:rPr>
                <w:b/>
                <w:sz w:val="22"/>
                <w:szCs w:val="22"/>
              </w:rPr>
            </w:pPr>
            <w:r w:rsidRPr="0076523C">
              <w:rPr>
                <w:b/>
                <w:sz w:val="22"/>
                <w:szCs w:val="22"/>
              </w:rPr>
              <w:t>Пункт Кошторису</w:t>
            </w:r>
          </w:p>
        </w:tc>
        <w:tc>
          <w:tcPr>
            <w:tcW w:w="1527" w:type="pct"/>
            <w:shd w:val="clear" w:color="auto" w:fill="DEEAF6"/>
          </w:tcPr>
          <w:p w:rsidR="00A76484" w:rsidRPr="0076523C" w:rsidRDefault="00A76484" w:rsidP="002D4D30">
            <w:pPr>
              <w:widowControl w:val="0"/>
              <w:contextualSpacing/>
              <w:jc w:val="center"/>
              <w:rPr>
                <w:b/>
                <w:sz w:val="22"/>
                <w:szCs w:val="22"/>
              </w:rPr>
            </w:pPr>
            <w:r w:rsidRPr="0076523C">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76523C" w:rsidRDefault="00A76484" w:rsidP="00DB2D70">
            <w:pPr>
              <w:widowControl w:val="0"/>
              <w:contextualSpacing/>
              <w:jc w:val="center"/>
              <w:rPr>
                <w:b/>
                <w:sz w:val="22"/>
                <w:szCs w:val="22"/>
              </w:rPr>
            </w:pPr>
            <w:r w:rsidRPr="0076523C">
              <w:rPr>
                <w:b/>
                <w:sz w:val="22"/>
                <w:szCs w:val="22"/>
              </w:rPr>
              <w:t>Очікувана варт</w:t>
            </w:r>
            <w:r w:rsidR="00DB2D70" w:rsidRPr="0076523C">
              <w:rPr>
                <w:b/>
                <w:sz w:val="22"/>
                <w:szCs w:val="22"/>
              </w:rPr>
              <w:t>ість предмета закупівлі згідно р</w:t>
            </w:r>
            <w:r w:rsidRPr="0076523C">
              <w:rPr>
                <w:b/>
                <w:sz w:val="22"/>
                <w:szCs w:val="22"/>
              </w:rPr>
              <w:t xml:space="preserve">ічного плану </w:t>
            </w:r>
            <w:proofErr w:type="spellStart"/>
            <w:r w:rsidRPr="0076523C">
              <w:rPr>
                <w:b/>
                <w:sz w:val="22"/>
                <w:szCs w:val="22"/>
              </w:rPr>
              <w:t>закупівель</w:t>
            </w:r>
            <w:proofErr w:type="spellEnd"/>
          </w:p>
        </w:tc>
        <w:tc>
          <w:tcPr>
            <w:tcW w:w="1102" w:type="pct"/>
            <w:shd w:val="clear" w:color="auto" w:fill="DEEAF6"/>
          </w:tcPr>
          <w:p w:rsidR="00A76484" w:rsidRPr="0076523C" w:rsidRDefault="00A76484" w:rsidP="002D4D30">
            <w:pPr>
              <w:widowControl w:val="0"/>
              <w:contextualSpacing/>
              <w:jc w:val="center"/>
              <w:rPr>
                <w:b/>
                <w:sz w:val="22"/>
                <w:szCs w:val="22"/>
              </w:rPr>
            </w:pPr>
            <w:r w:rsidRPr="0076523C">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6523C" w:rsidRDefault="00A355EA" w:rsidP="002D4D30">
            <w:pPr>
              <w:widowControl w:val="0"/>
              <w:contextualSpacing/>
              <w:jc w:val="center"/>
              <w:rPr>
                <w:b/>
                <w:sz w:val="22"/>
                <w:szCs w:val="22"/>
              </w:rPr>
            </w:pPr>
            <w:r w:rsidRPr="0076523C">
              <w:rPr>
                <w:b/>
                <w:sz w:val="22"/>
                <w:szCs w:val="22"/>
              </w:rPr>
              <w:t>Ідентифікатор процедури закупівлі</w:t>
            </w:r>
          </w:p>
        </w:tc>
      </w:tr>
      <w:tr w:rsidR="00A76484" w:rsidRPr="0076523C" w:rsidTr="003F4E7A">
        <w:tc>
          <w:tcPr>
            <w:tcW w:w="487" w:type="pct"/>
          </w:tcPr>
          <w:p w:rsidR="00A76484" w:rsidRPr="0076523C" w:rsidRDefault="004072F7" w:rsidP="004E76E1">
            <w:pPr>
              <w:widowControl w:val="0"/>
              <w:ind w:right="-11"/>
              <w:jc w:val="center"/>
              <w:rPr>
                <w:sz w:val="22"/>
                <w:szCs w:val="22"/>
                <w:lang w:eastAsia="uk-UA"/>
              </w:rPr>
            </w:pPr>
            <w:r w:rsidRPr="0076523C">
              <w:rPr>
                <w:sz w:val="22"/>
                <w:szCs w:val="22"/>
              </w:rPr>
              <w:t>п.</w:t>
            </w:r>
            <w:r w:rsidR="0031646D" w:rsidRPr="0076523C">
              <w:rPr>
                <w:sz w:val="22"/>
                <w:szCs w:val="22"/>
              </w:rPr>
              <w:t xml:space="preserve"> 14.08.1</w:t>
            </w:r>
            <w:r w:rsidR="00A76484" w:rsidRPr="0076523C">
              <w:rPr>
                <w:sz w:val="22"/>
                <w:szCs w:val="22"/>
                <w:lang w:eastAsia="uk-UA"/>
              </w:rPr>
              <w:t xml:space="preserve"> </w:t>
            </w:r>
            <w:r w:rsidR="00BD6E95" w:rsidRPr="0076523C">
              <w:rPr>
                <w:sz w:val="22"/>
                <w:szCs w:val="22"/>
                <w:lang w:eastAsia="uk-UA"/>
              </w:rPr>
              <w:t>(202</w:t>
            </w:r>
            <w:r w:rsidR="004E76E1" w:rsidRPr="0076523C">
              <w:rPr>
                <w:sz w:val="22"/>
                <w:szCs w:val="22"/>
                <w:lang w:eastAsia="uk-UA"/>
              </w:rPr>
              <w:t>3</w:t>
            </w:r>
            <w:r w:rsidR="00A76484" w:rsidRPr="0076523C">
              <w:rPr>
                <w:sz w:val="22"/>
                <w:szCs w:val="22"/>
                <w:lang w:eastAsia="uk-UA"/>
              </w:rPr>
              <w:t>)</w:t>
            </w:r>
          </w:p>
        </w:tc>
        <w:tc>
          <w:tcPr>
            <w:tcW w:w="1527" w:type="pct"/>
          </w:tcPr>
          <w:p w:rsidR="00A76484" w:rsidRPr="0076523C" w:rsidRDefault="00DE4982" w:rsidP="00A12478">
            <w:pPr>
              <w:widowControl w:val="0"/>
              <w:rPr>
                <w:bCs/>
                <w:sz w:val="22"/>
                <w:szCs w:val="22"/>
              </w:rPr>
            </w:pPr>
            <w:r w:rsidRPr="0076523C">
              <w:rPr>
                <w:b/>
                <w:sz w:val="22"/>
                <w:szCs w:val="22"/>
              </w:rPr>
              <w:t xml:space="preserve">Піскоструминна маска, </w:t>
            </w:r>
            <w:r w:rsidRPr="0076523C">
              <w:rPr>
                <w:sz w:val="22"/>
                <w:szCs w:val="22"/>
              </w:rPr>
              <w:t>код ДК 021:2015 - 33730000-6 - Офтальмологічні вироби та коригувальні лінзи</w:t>
            </w:r>
          </w:p>
        </w:tc>
        <w:tc>
          <w:tcPr>
            <w:tcW w:w="947" w:type="pct"/>
          </w:tcPr>
          <w:p w:rsidR="00A76484" w:rsidRPr="0076523C" w:rsidRDefault="00DE4982" w:rsidP="002D4D30">
            <w:pPr>
              <w:widowControl w:val="0"/>
              <w:jc w:val="center"/>
              <w:rPr>
                <w:sz w:val="22"/>
                <w:szCs w:val="22"/>
              </w:rPr>
            </w:pPr>
            <w:r w:rsidRPr="0076523C">
              <w:rPr>
                <w:sz w:val="22"/>
                <w:szCs w:val="22"/>
              </w:rPr>
              <w:t>6 791,00</w:t>
            </w:r>
            <w:r w:rsidR="00A76484" w:rsidRPr="0076523C">
              <w:rPr>
                <w:sz w:val="22"/>
                <w:szCs w:val="22"/>
              </w:rPr>
              <w:t xml:space="preserve"> </w:t>
            </w:r>
          </w:p>
          <w:p w:rsidR="00A76484" w:rsidRPr="0076523C" w:rsidRDefault="00A76484" w:rsidP="002D4D30">
            <w:pPr>
              <w:widowControl w:val="0"/>
              <w:jc w:val="center"/>
              <w:rPr>
                <w:sz w:val="22"/>
                <w:szCs w:val="22"/>
              </w:rPr>
            </w:pPr>
            <w:r w:rsidRPr="0076523C">
              <w:rPr>
                <w:sz w:val="22"/>
                <w:szCs w:val="22"/>
              </w:rPr>
              <w:t>грн. з ПДВ</w:t>
            </w:r>
          </w:p>
        </w:tc>
        <w:tc>
          <w:tcPr>
            <w:tcW w:w="1102" w:type="pct"/>
          </w:tcPr>
          <w:p w:rsidR="00A76484" w:rsidRPr="0076523C" w:rsidRDefault="00605D79" w:rsidP="002D4D30">
            <w:pPr>
              <w:widowControl w:val="0"/>
              <w:jc w:val="center"/>
              <w:rPr>
                <w:sz w:val="22"/>
                <w:szCs w:val="22"/>
                <w:highlight w:val="yellow"/>
              </w:rPr>
            </w:pPr>
            <w:r w:rsidRPr="0076523C">
              <w:rPr>
                <w:sz w:val="22"/>
                <w:szCs w:val="22"/>
              </w:rPr>
              <w:t>5 659,17</w:t>
            </w:r>
          </w:p>
          <w:p w:rsidR="00A76484" w:rsidRPr="0076523C" w:rsidRDefault="00A76484" w:rsidP="002D4D30">
            <w:pPr>
              <w:widowControl w:val="0"/>
              <w:jc w:val="center"/>
              <w:rPr>
                <w:sz w:val="22"/>
                <w:szCs w:val="22"/>
              </w:rPr>
            </w:pPr>
            <w:r w:rsidRPr="0076523C">
              <w:rPr>
                <w:sz w:val="22"/>
                <w:szCs w:val="22"/>
              </w:rPr>
              <w:t xml:space="preserve">грн. без ПДВ </w:t>
            </w:r>
          </w:p>
        </w:tc>
        <w:tc>
          <w:tcPr>
            <w:tcW w:w="936" w:type="pct"/>
          </w:tcPr>
          <w:p w:rsidR="00A76484" w:rsidRPr="0076523C" w:rsidRDefault="008932B2" w:rsidP="002D4D30">
            <w:pPr>
              <w:widowControl w:val="0"/>
              <w:jc w:val="center"/>
              <w:rPr>
                <w:color w:val="0000FF"/>
                <w:sz w:val="22"/>
                <w:szCs w:val="22"/>
              </w:rPr>
            </w:pPr>
            <w:r w:rsidRPr="008932B2">
              <w:rPr>
                <w:color w:val="0000FF"/>
                <w:sz w:val="22"/>
                <w:szCs w:val="22"/>
              </w:rPr>
              <w:t>UA-2023-02-08-015804-a</w:t>
            </w:r>
            <w:bookmarkStart w:id="0" w:name="_GoBack"/>
            <w:bookmarkEnd w:id="0"/>
          </w:p>
        </w:tc>
      </w:tr>
    </w:tbl>
    <w:p w:rsidR="00A12478" w:rsidRPr="0076523C" w:rsidRDefault="00A12478" w:rsidP="0063471D">
      <w:pPr>
        <w:pStyle w:val="a3"/>
        <w:widowControl w:val="0"/>
        <w:jc w:val="both"/>
        <w:rPr>
          <w:sz w:val="24"/>
          <w:szCs w:val="24"/>
          <w:lang w:val="uk-UA"/>
        </w:rPr>
      </w:pPr>
    </w:p>
    <w:p w:rsidR="00A355EA" w:rsidRPr="0076523C" w:rsidRDefault="00A355EA" w:rsidP="00C62708">
      <w:pPr>
        <w:widowControl w:val="0"/>
        <w:shd w:val="clear" w:color="auto" w:fill="DEEAF6"/>
        <w:jc w:val="center"/>
      </w:pPr>
      <w:r w:rsidRPr="0076523C">
        <w:rPr>
          <w:b/>
        </w:rPr>
        <w:t>Обґрунтування на виконання вимог Постанови КМУ від 11.10.2016 № 710:</w:t>
      </w:r>
    </w:p>
    <w:p w:rsidR="006F428D" w:rsidRPr="0076523C"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6523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r w:rsidRPr="0076523C">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r w:rsidRPr="0076523C">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41947" w:rsidRPr="0076523C" w:rsidRDefault="00041947" w:rsidP="00041947">
            <w:pPr>
              <w:widowControl w:val="0"/>
              <w:jc w:val="both"/>
            </w:pPr>
            <w:r w:rsidRPr="0076523C">
              <w:rPr>
                <w:b/>
                <w:i/>
              </w:rPr>
              <w:t xml:space="preserve">      Визначення потреби в закупівлі:</w:t>
            </w:r>
            <w:r w:rsidRPr="0076523C">
              <w:t xml:space="preserve"> Закупівля товару зумовлена необхідністю комплектації піскоструминного апарату в повному обсязі та для забезпечення вимог охорони праці.</w:t>
            </w:r>
          </w:p>
          <w:p w:rsidR="00041947" w:rsidRPr="0076523C" w:rsidRDefault="00041947" w:rsidP="00041947">
            <w:pPr>
              <w:widowControl w:val="0"/>
              <w:ind w:right="162" w:firstLine="368"/>
              <w:jc w:val="both"/>
            </w:pPr>
            <w:r w:rsidRPr="0076523C">
              <w:rPr>
                <w:b/>
                <w:i/>
              </w:rPr>
              <w:t>Обґрунтування технічних та якісних характеристик предмета закупівлі:</w:t>
            </w:r>
            <w:r w:rsidRPr="0076523C">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76523C" w:rsidRDefault="00041947" w:rsidP="00041947">
            <w:pPr>
              <w:jc w:val="both"/>
              <w:rPr>
                <w:i/>
              </w:rPr>
            </w:pPr>
            <w:r w:rsidRPr="0076523C">
              <w:t xml:space="preserve">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6523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pPr>
              <w:rPr>
                <w:bCs/>
              </w:rPr>
            </w:pPr>
            <w:r w:rsidRPr="0076523C">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r w:rsidRPr="0076523C">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D3F8B" w:rsidRPr="0076523C" w:rsidRDefault="002D3F8B" w:rsidP="002D3F8B">
            <w:pPr>
              <w:widowControl w:val="0"/>
              <w:ind w:right="162" w:firstLine="368"/>
              <w:jc w:val="both"/>
            </w:pPr>
            <w:r w:rsidRPr="0076523C">
              <w:rPr>
                <w:b/>
                <w:i/>
              </w:rPr>
              <w:t>Обґрунтування очікуваної вартості предмета закупівлі:</w:t>
            </w:r>
            <w:r w:rsidRPr="0076523C">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76523C">
              <w:t>закупівель</w:t>
            </w:r>
            <w:proofErr w:type="spellEnd"/>
            <w:r w:rsidRPr="0076523C">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D3F8B" w:rsidRPr="0076523C" w:rsidRDefault="002D3F8B" w:rsidP="002D3F8B">
            <w:pPr>
              <w:widowControl w:val="0"/>
              <w:ind w:firstLine="368"/>
              <w:jc w:val="both"/>
            </w:pPr>
            <w:r w:rsidRPr="0076523C">
              <w:t xml:space="preserve">Розрахунок очікуваної вартості предмета закупівлі здійснено відповідно до Положення «Про порядок визначення очікуваної </w:t>
            </w:r>
            <w:r w:rsidRPr="0076523C">
              <w:lastRenderedPageBreak/>
              <w:t>вартості предмета закупівлі» від 17.05.2022 №50-06-1.</w:t>
            </w:r>
          </w:p>
          <w:p w:rsidR="006F428D" w:rsidRPr="0076523C" w:rsidRDefault="002D3F8B" w:rsidP="002D3F8B">
            <w:pPr>
              <w:rPr>
                <w:i/>
              </w:rPr>
            </w:pPr>
            <w:r w:rsidRPr="0076523C">
              <w:rPr>
                <w:b/>
                <w:i/>
              </w:rPr>
              <w:t xml:space="preserve">      Обґрунтування обсягів закупівлі:</w:t>
            </w:r>
            <w:r w:rsidRPr="0076523C">
              <w:rPr>
                <w:b/>
              </w:rPr>
              <w:t xml:space="preserve"> </w:t>
            </w:r>
            <w:r w:rsidRPr="0076523C">
              <w:t>Обсяги визначено відповідно до очікуваної потреби.</w:t>
            </w:r>
          </w:p>
        </w:tc>
      </w:tr>
      <w:tr w:rsidR="006F428D" w:rsidRPr="0076523C"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pPr>
              <w:rPr>
                <w:bCs/>
              </w:rPr>
            </w:pPr>
            <w:r w:rsidRPr="0076523C">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6523C" w:rsidRDefault="006F428D" w:rsidP="00C62708">
            <w:r w:rsidRPr="0076523C">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9293A" w:rsidRPr="0076523C" w:rsidRDefault="0069293A" w:rsidP="0069293A">
            <w:pPr>
              <w:widowControl w:val="0"/>
              <w:jc w:val="both"/>
              <w:rPr>
                <w:b/>
              </w:rPr>
            </w:pPr>
            <w:r w:rsidRPr="0076523C">
              <w:rPr>
                <w:b/>
              </w:rPr>
              <w:t>Спосіб проведення моніторингу ринку</w:t>
            </w:r>
          </w:p>
          <w:p w:rsidR="0069293A" w:rsidRPr="0076523C" w:rsidRDefault="0069293A" w:rsidP="0069293A">
            <w:r w:rsidRPr="0076523C">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69293A" w:rsidRPr="0076523C" w:rsidRDefault="0069293A" w:rsidP="0069293A">
            <w:r w:rsidRPr="0076523C">
              <w:t xml:space="preserve">Босфор </w:t>
            </w:r>
            <w:hyperlink r:id="rId9" w:history="1">
              <w:r w:rsidRPr="0076523C">
                <w:rPr>
                  <w:color w:val="064D9F"/>
                </w:rPr>
                <w:t>bosfor.top@gmail.com</w:t>
              </w:r>
            </w:hyperlink>
            <w:r w:rsidRPr="0076523C">
              <w:t>;</w:t>
            </w:r>
          </w:p>
          <w:p w:rsidR="0069293A" w:rsidRPr="0076523C" w:rsidRDefault="0069293A" w:rsidP="0069293A">
            <w:r w:rsidRPr="0076523C">
              <w:t>ТОВ «</w:t>
            </w:r>
            <w:proofErr w:type="spellStart"/>
            <w:r w:rsidRPr="0076523C">
              <w:t>Компресормаш</w:t>
            </w:r>
            <w:proofErr w:type="spellEnd"/>
            <w:r w:rsidRPr="0076523C">
              <w:t xml:space="preserve">-Сервіс» </w:t>
            </w:r>
            <w:hyperlink r:id="rId10" w:history="1">
              <w:r w:rsidRPr="0076523C">
                <w:rPr>
                  <w:color w:val="064D9F"/>
                </w:rPr>
                <w:t>k-m-s@ukr.net</w:t>
              </w:r>
            </w:hyperlink>
            <w:r w:rsidRPr="0076523C">
              <w:t>;</w:t>
            </w:r>
          </w:p>
          <w:p w:rsidR="0069293A" w:rsidRPr="0076523C" w:rsidRDefault="0069293A" w:rsidP="0069293A">
            <w:r w:rsidRPr="0076523C">
              <w:t>ТОВ «</w:t>
            </w:r>
            <w:proofErr w:type="spellStart"/>
            <w:r w:rsidRPr="0076523C">
              <w:t>СпецтехнікаУкраїна</w:t>
            </w:r>
            <w:proofErr w:type="spellEnd"/>
            <w:r w:rsidRPr="0076523C">
              <w:t xml:space="preserve">» </w:t>
            </w:r>
            <w:hyperlink r:id="rId11" w:history="1">
              <w:r w:rsidRPr="0076523C">
                <w:rPr>
                  <w:color w:val="064D9F"/>
                </w:rPr>
                <w:t>all-spt@sptukr.com</w:t>
              </w:r>
            </w:hyperlink>
            <w:r w:rsidRPr="0076523C">
              <w:t>;</w:t>
            </w:r>
          </w:p>
          <w:p w:rsidR="0069293A" w:rsidRPr="0076523C" w:rsidRDefault="0069293A" w:rsidP="0069293A">
            <w:r w:rsidRPr="0076523C">
              <w:t xml:space="preserve">ТОВ «ТПК Велес» </w:t>
            </w:r>
            <w:hyperlink r:id="rId12" w:history="1">
              <w:r w:rsidRPr="0076523C">
                <w:rPr>
                  <w:color w:val="064D9F"/>
                </w:rPr>
                <w:t>a.promsouz@gmail.com</w:t>
              </w:r>
            </w:hyperlink>
            <w:r w:rsidRPr="0076523C">
              <w:t xml:space="preserve">.    </w:t>
            </w:r>
          </w:p>
          <w:p w:rsidR="0069293A" w:rsidRPr="0076523C" w:rsidRDefault="0069293A" w:rsidP="0069293A">
            <w:r w:rsidRPr="0076523C">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69293A" w:rsidRPr="0076523C" w:rsidRDefault="0069293A" w:rsidP="0069293A">
            <w:r w:rsidRPr="0076523C">
              <w:t xml:space="preserve">Інтернет-магазин «Епіцентр К» </w:t>
            </w:r>
            <w:hyperlink r:id="rId13" w:history="1">
              <w:r w:rsidRPr="0076523C">
                <w:rPr>
                  <w:color w:val="064D9F"/>
                </w:rPr>
                <w:t>https://epicentrk.ua/</w:t>
              </w:r>
            </w:hyperlink>
            <w:r w:rsidRPr="0076523C">
              <w:t>;</w:t>
            </w:r>
          </w:p>
          <w:p w:rsidR="0069293A" w:rsidRPr="0076523C" w:rsidRDefault="0069293A" w:rsidP="0069293A">
            <w:r w:rsidRPr="0076523C">
              <w:t xml:space="preserve">Інтернет-магазин </w:t>
            </w:r>
            <w:proofErr w:type="spellStart"/>
            <w:r w:rsidRPr="0076523C">
              <w:t>Prom</w:t>
            </w:r>
            <w:proofErr w:type="spellEnd"/>
            <w:r w:rsidRPr="0076523C">
              <w:t xml:space="preserve"> </w:t>
            </w:r>
            <w:hyperlink r:id="rId14" w:history="1">
              <w:r w:rsidRPr="0076523C">
                <w:rPr>
                  <w:color w:val="064D9F"/>
                </w:rPr>
                <w:t>https://prom.ua/</w:t>
              </w:r>
            </w:hyperlink>
            <w:r w:rsidRPr="0076523C">
              <w:t xml:space="preserve">; </w:t>
            </w:r>
          </w:p>
          <w:p w:rsidR="0069293A" w:rsidRPr="0076523C" w:rsidRDefault="0069293A" w:rsidP="0069293A">
            <w:r w:rsidRPr="0076523C">
              <w:rPr>
                <w:snapToGrid w:val="0"/>
              </w:rPr>
              <w:t xml:space="preserve">Інтернет-магазин </w:t>
            </w:r>
            <w:proofErr w:type="spellStart"/>
            <w:r w:rsidRPr="0076523C">
              <w:rPr>
                <w:snapToGrid w:val="0"/>
              </w:rPr>
              <w:t>Bigl</w:t>
            </w:r>
            <w:proofErr w:type="spellEnd"/>
            <w:r w:rsidRPr="0076523C">
              <w:rPr>
                <w:snapToGrid w:val="0"/>
              </w:rPr>
              <w:t xml:space="preserve"> </w:t>
            </w:r>
            <w:hyperlink r:id="rId15" w:history="1">
              <w:r w:rsidRPr="0076523C">
                <w:rPr>
                  <w:snapToGrid w:val="0"/>
                  <w:color w:val="064D9F"/>
                </w:rPr>
                <w:t>https://bigl.ua/</w:t>
              </w:r>
            </w:hyperlink>
            <w:r w:rsidRPr="0076523C">
              <w:rPr>
                <w:snapToGrid w:val="0"/>
              </w:rPr>
              <w:t xml:space="preserve">; </w:t>
            </w:r>
          </w:p>
          <w:p w:rsidR="0069293A" w:rsidRPr="0076523C" w:rsidRDefault="0069293A" w:rsidP="0069293A">
            <w:r w:rsidRPr="0076523C">
              <w:t xml:space="preserve">Інтернет-магазин </w:t>
            </w:r>
            <w:proofErr w:type="spellStart"/>
            <w:r w:rsidRPr="0076523C">
              <w:t>SVopt</w:t>
            </w:r>
            <w:proofErr w:type="spellEnd"/>
            <w:r w:rsidRPr="0076523C">
              <w:t xml:space="preserve"> </w:t>
            </w:r>
            <w:hyperlink r:id="rId16" w:history="1">
              <w:r w:rsidRPr="0076523C">
                <w:rPr>
                  <w:color w:val="064D9F"/>
                </w:rPr>
                <w:t>https://svopt.in.ua/uk/</w:t>
              </w:r>
            </w:hyperlink>
            <w:r w:rsidRPr="0076523C">
              <w:t xml:space="preserve">; </w:t>
            </w:r>
          </w:p>
          <w:p w:rsidR="006F428D" w:rsidRPr="0076523C" w:rsidRDefault="0069293A" w:rsidP="0069293A">
            <w:pPr>
              <w:rPr>
                <w:i/>
              </w:rPr>
            </w:pPr>
            <w:r w:rsidRPr="0076523C">
              <w:t xml:space="preserve">Інтернет-магазин Smartw.kiev.ua </w:t>
            </w:r>
            <w:hyperlink r:id="rId17" w:history="1">
              <w:r w:rsidRPr="0076523C">
                <w:rPr>
                  <w:color w:val="064D9F"/>
                </w:rPr>
                <w:t>https://smartw.kiev.ua/ua/</w:t>
              </w:r>
            </w:hyperlink>
            <w:r w:rsidRPr="0076523C">
              <w:t>.</w:t>
            </w:r>
          </w:p>
        </w:tc>
      </w:tr>
    </w:tbl>
    <w:p w:rsidR="006F428D" w:rsidRPr="0076523C" w:rsidRDefault="006F428D" w:rsidP="00A12478">
      <w:pPr>
        <w:rPr>
          <w:b/>
        </w:rPr>
      </w:pPr>
    </w:p>
    <w:p w:rsidR="006926A0" w:rsidRDefault="006926A0" w:rsidP="006926A0">
      <w:pPr>
        <w:ind w:firstLine="567"/>
        <w:jc w:val="both"/>
      </w:pPr>
      <w:r w:rsidRPr="0076523C">
        <w:t>Враховуючи зазначене, замовник прийняв рішення стосовно застосування таких технічних та якісних характеристик предмета закупівлі:</w:t>
      </w:r>
    </w:p>
    <w:p w:rsidR="000872E6" w:rsidRPr="0076523C" w:rsidRDefault="000872E6" w:rsidP="006926A0">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2"/>
        <w:gridCol w:w="1653"/>
        <w:gridCol w:w="1031"/>
        <w:gridCol w:w="1085"/>
        <w:gridCol w:w="5984"/>
      </w:tblGrid>
      <w:tr w:rsidR="000872E6" w:rsidRPr="00547472" w:rsidTr="00D5379A">
        <w:trPr>
          <w:trHeight w:val="377"/>
        </w:trPr>
        <w:tc>
          <w:tcPr>
            <w:tcW w:w="282" w:type="pct"/>
            <w:tcBorders>
              <w:top w:val="single" w:sz="4" w:space="0" w:color="auto"/>
              <w:left w:val="single" w:sz="4" w:space="0" w:color="auto"/>
              <w:bottom w:val="single" w:sz="4" w:space="0" w:color="auto"/>
              <w:right w:val="single" w:sz="4" w:space="0" w:color="auto"/>
            </w:tcBorders>
            <w:shd w:val="clear" w:color="auto" w:fill="D9E2F3"/>
          </w:tcPr>
          <w:p w:rsidR="000872E6" w:rsidRPr="00547472" w:rsidRDefault="000872E6" w:rsidP="00D5379A">
            <w:pPr>
              <w:widowControl w:val="0"/>
              <w:jc w:val="center"/>
              <w:rPr>
                <w:b/>
                <w:sz w:val="22"/>
                <w:szCs w:val="22"/>
              </w:rPr>
            </w:pPr>
            <w:r w:rsidRPr="00547472">
              <w:rPr>
                <w:b/>
                <w:sz w:val="22"/>
                <w:szCs w:val="22"/>
              </w:rPr>
              <w:t>№ п/п</w:t>
            </w:r>
          </w:p>
        </w:tc>
        <w:tc>
          <w:tcPr>
            <w:tcW w:w="790" w:type="pct"/>
            <w:tcBorders>
              <w:top w:val="single" w:sz="4" w:space="0" w:color="auto"/>
              <w:left w:val="single" w:sz="4" w:space="0" w:color="auto"/>
              <w:bottom w:val="single" w:sz="4" w:space="0" w:color="auto"/>
              <w:right w:val="single" w:sz="4" w:space="0" w:color="auto"/>
            </w:tcBorders>
            <w:shd w:val="clear" w:color="auto" w:fill="D9E2F3"/>
          </w:tcPr>
          <w:p w:rsidR="000872E6" w:rsidRPr="00547472" w:rsidRDefault="000872E6" w:rsidP="00D5379A">
            <w:pPr>
              <w:widowControl w:val="0"/>
              <w:jc w:val="center"/>
              <w:rPr>
                <w:b/>
                <w:sz w:val="22"/>
                <w:szCs w:val="22"/>
              </w:rPr>
            </w:pPr>
            <w:r w:rsidRPr="00547472">
              <w:rPr>
                <w:b/>
                <w:sz w:val="22"/>
                <w:szCs w:val="22"/>
              </w:rPr>
              <w:t>Найменування</w:t>
            </w:r>
          </w:p>
          <w:p w:rsidR="000872E6" w:rsidRPr="00547472" w:rsidRDefault="000872E6" w:rsidP="00D5379A">
            <w:pPr>
              <w:widowControl w:val="0"/>
              <w:jc w:val="center"/>
              <w:rPr>
                <w:b/>
                <w:sz w:val="22"/>
                <w:szCs w:val="22"/>
              </w:rPr>
            </w:pPr>
            <w:r w:rsidRPr="00547472">
              <w:rPr>
                <w:b/>
                <w:sz w:val="22"/>
                <w:szCs w:val="22"/>
              </w:rPr>
              <w:t>Товару</w:t>
            </w:r>
          </w:p>
        </w:tc>
        <w:tc>
          <w:tcPr>
            <w:tcW w:w="571" w:type="pct"/>
            <w:tcBorders>
              <w:top w:val="single" w:sz="4" w:space="0" w:color="auto"/>
              <w:left w:val="single" w:sz="4" w:space="0" w:color="auto"/>
              <w:bottom w:val="single" w:sz="4" w:space="0" w:color="auto"/>
              <w:right w:val="single" w:sz="4" w:space="0" w:color="auto"/>
            </w:tcBorders>
            <w:shd w:val="clear" w:color="auto" w:fill="D9E2F3"/>
          </w:tcPr>
          <w:p w:rsidR="000872E6" w:rsidRPr="00547472" w:rsidRDefault="000872E6" w:rsidP="00D5379A">
            <w:pPr>
              <w:widowControl w:val="0"/>
              <w:jc w:val="center"/>
              <w:rPr>
                <w:b/>
                <w:sz w:val="22"/>
                <w:szCs w:val="22"/>
              </w:rPr>
            </w:pPr>
            <w:r w:rsidRPr="00547472">
              <w:rPr>
                <w:b/>
                <w:sz w:val="22"/>
                <w:szCs w:val="22"/>
              </w:rPr>
              <w:t>Одиниця</w:t>
            </w:r>
          </w:p>
          <w:p w:rsidR="000872E6" w:rsidRPr="00547472" w:rsidRDefault="000872E6" w:rsidP="00D5379A">
            <w:pPr>
              <w:widowControl w:val="0"/>
              <w:jc w:val="center"/>
              <w:rPr>
                <w:b/>
                <w:sz w:val="22"/>
                <w:szCs w:val="22"/>
              </w:rPr>
            </w:pPr>
            <w:r w:rsidRPr="00547472">
              <w:rPr>
                <w:b/>
                <w:sz w:val="22"/>
                <w:szCs w:val="22"/>
              </w:rPr>
              <w:t>виміру</w:t>
            </w:r>
          </w:p>
        </w:tc>
        <w:tc>
          <w:tcPr>
            <w:tcW w:w="357" w:type="pct"/>
            <w:tcBorders>
              <w:top w:val="single" w:sz="4" w:space="0" w:color="auto"/>
              <w:left w:val="single" w:sz="4" w:space="0" w:color="auto"/>
              <w:bottom w:val="single" w:sz="4" w:space="0" w:color="auto"/>
              <w:right w:val="single" w:sz="4" w:space="0" w:color="auto"/>
            </w:tcBorders>
            <w:shd w:val="clear" w:color="auto" w:fill="D9E2F3"/>
          </w:tcPr>
          <w:p w:rsidR="000872E6" w:rsidRPr="00547472" w:rsidRDefault="000872E6" w:rsidP="00D5379A">
            <w:pPr>
              <w:widowControl w:val="0"/>
              <w:jc w:val="center"/>
              <w:rPr>
                <w:b/>
                <w:sz w:val="22"/>
                <w:szCs w:val="22"/>
              </w:rPr>
            </w:pPr>
            <w:r w:rsidRPr="00547472">
              <w:rPr>
                <w:b/>
                <w:sz w:val="22"/>
                <w:szCs w:val="22"/>
              </w:rPr>
              <w:t>Кількість</w:t>
            </w:r>
          </w:p>
        </w:tc>
        <w:tc>
          <w:tcPr>
            <w:tcW w:w="3000" w:type="pct"/>
            <w:tcBorders>
              <w:top w:val="single" w:sz="4" w:space="0" w:color="auto"/>
              <w:left w:val="single" w:sz="4" w:space="0" w:color="auto"/>
              <w:bottom w:val="single" w:sz="4" w:space="0" w:color="auto"/>
              <w:right w:val="single" w:sz="4" w:space="0" w:color="auto"/>
            </w:tcBorders>
            <w:shd w:val="clear" w:color="auto" w:fill="D9E2F3"/>
          </w:tcPr>
          <w:p w:rsidR="000872E6" w:rsidRPr="00547472" w:rsidRDefault="000872E6" w:rsidP="00D5379A">
            <w:pPr>
              <w:widowControl w:val="0"/>
              <w:jc w:val="center"/>
              <w:rPr>
                <w:b/>
                <w:sz w:val="22"/>
                <w:szCs w:val="22"/>
              </w:rPr>
            </w:pPr>
            <w:r w:rsidRPr="00547472">
              <w:rPr>
                <w:b/>
                <w:sz w:val="22"/>
                <w:szCs w:val="22"/>
              </w:rPr>
              <w:t>Технічні та якісні характеристики предмета закупівлі</w:t>
            </w:r>
          </w:p>
          <w:p w:rsidR="000872E6" w:rsidRPr="00547472" w:rsidRDefault="000872E6" w:rsidP="00D5379A">
            <w:pPr>
              <w:widowControl w:val="0"/>
              <w:jc w:val="center"/>
              <w:rPr>
                <w:b/>
                <w:sz w:val="22"/>
                <w:szCs w:val="22"/>
              </w:rPr>
            </w:pPr>
          </w:p>
        </w:tc>
      </w:tr>
      <w:tr w:rsidR="000872E6" w:rsidRPr="00EA078F" w:rsidTr="00D5379A">
        <w:tc>
          <w:tcPr>
            <w:tcW w:w="282" w:type="pct"/>
          </w:tcPr>
          <w:p w:rsidR="000872E6" w:rsidRPr="00547472" w:rsidRDefault="000872E6" w:rsidP="00D5379A">
            <w:pPr>
              <w:widowControl w:val="0"/>
              <w:jc w:val="both"/>
              <w:rPr>
                <w:snapToGrid w:val="0"/>
                <w:sz w:val="22"/>
                <w:szCs w:val="22"/>
                <w:highlight w:val="yellow"/>
              </w:rPr>
            </w:pPr>
            <w:r w:rsidRPr="00547472">
              <w:rPr>
                <w:snapToGrid w:val="0"/>
                <w:sz w:val="22"/>
                <w:szCs w:val="22"/>
              </w:rPr>
              <w:t>1</w:t>
            </w:r>
          </w:p>
        </w:tc>
        <w:tc>
          <w:tcPr>
            <w:tcW w:w="790" w:type="pct"/>
          </w:tcPr>
          <w:p w:rsidR="000872E6" w:rsidRPr="00547472" w:rsidRDefault="000872E6" w:rsidP="00D5379A">
            <w:pPr>
              <w:widowControl w:val="0"/>
              <w:jc w:val="center"/>
              <w:rPr>
                <w:sz w:val="22"/>
                <w:szCs w:val="22"/>
              </w:rPr>
            </w:pPr>
            <w:r w:rsidRPr="00547472">
              <w:rPr>
                <w:sz w:val="22"/>
                <w:szCs w:val="22"/>
              </w:rPr>
              <w:t>Піскоструминна маска</w:t>
            </w:r>
            <w:r w:rsidRPr="00547472">
              <w:rPr>
                <w:i/>
                <w:color w:val="FF0000"/>
                <w:sz w:val="22"/>
                <w:szCs w:val="22"/>
              </w:rPr>
              <w:t xml:space="preserve"> </w:t>
            </w:r>
          </w:p>
        </w:tc>
        <w:tc>
          <w:tcPr>
            <w:tcW w:w="571" w:type="pct"/>
          </w:tcPr>
          <w:p w:rsidR="000872E6" w:rsidRPr="00547472" w:rsidRDefault="000872E6" w:rsidP="00D5379A">
            <w:pPr>
              <w:widowControl w:val="0"/>
              <w:jc w:val="center"/>
              <w:rPr>
                <w:sz w:val="22"/>
                <w:szCs w:val="22"/>
              </w:rPr>
            </w:pPr>
            <w:proofErr w:type="spellStart"/>
            <w:r w:rsidRPr="00547472">
              <w:rPr>
                <w:sz w:val="22"/>
                <w:szCs w:val="22"/>
              </w:rPr>
              <w:t>шт</w:t>
            </w:r>
            <w:proofErr w:type="spellEnd"/>
          </w:p>
        </w:tc>
        <w:tc>
          <w:tcPr>
            <w:tcW w:w="357" w:type="pct"/>
          </w:tcPr>
          <w:p w:rsidR="000872E6" w:rsidRPr="00547472" w:rsidRDefault="000872E6" w:rsidP="00D5379A">
            <w:pPr>
              <w:widowControl w:val="0"/>
              <w:jc w:val="center"/>
              <w:rPr>
                <w:sz w:val="22"/>
                <w:szCs w:val="22"/>
              </w:rPr>
            </w:pPr>
            <w:r w:rsidRPr="00547472">
              <w:rPr>
                <w:sz w:val="22"/>
                <w:szCs w:val="22"/>
              </w:rPr>
              <w:t>2</w:t>
            </w:r>
          </w:p>
        </w:tc>
        <w:tc>
          <w:tcPr>
            <w:tcW w:w="3000" w:type="pct"/>
          </w:tcPr>
          <w:p w:rsidR="000872E6" w:rsidRDefault="000872E6" w:rsidP="00D5379A">
            <w:pPr>
              <w:keepNext/>
              <w:keepLines/>
              <w:rPr>
                <w:sz w:val="22"/>
                <w:szCs w:val="22"/>
              </w:rPr>
            </w:pPr>
            <w:r w:rsidRPr="00547472">
              <w:rPr>
                <w:sz w:val="22"/>
                <w:szCs w:val="22"/>
              </w:rPr>
              <w:t xml:space="preserve">Призначений для захисту обличчя від пилу; </w:t>
            </w:r>
          </w:p>
          <w:p w:rsidR="000872E6" w:rsidRPr="00547472" w:rsidRDefault="000872E6" w:rsidP="00D5379A">
            <w:pPr>
              <w:keepNext/>
              <w:keepLines/>
              <w:rPr>
                <w:sz w:val="22"/>
                <w:szCs w:val="22"/>
              </w:rPr>
            </w:pPr>
            <w:r w:rsidRPr="00547472">
              <w:rPr>
                <w:sz w:val="22"/>
                <w:szCs w:val="22"/>
              </w:rPr>
              <w:t>протитуманна маска.</w:t>
            </w:r>
          </w:p>
          <w:p w:rsidR="000872E6" w:rsidRPr="00547472" w:rsidRDefault="000872E6" w:rsidP="00D5379A">
            <w:pPr>
              <w:keepNext/>
              <w:keepLines/>
              <w:rPr>
                <w:b/>
                <w:sz w:val="22"/>
                <w:szCs w:val="22"/>
              </w:rPr>
            </w:pPr>
            <w:r w:rsidRPr="00547472">
              <w:rPr>
                <w:b/>
                <w:sz w:val="22"/>
                <w:szCs w:val="22"/>
              </w:rPr>
              <w:t>Технічні характеристики:</w:t>
            </w:r>
          </w:p>
          <w:p w:rsidR="000872E6" w:rsidRPr="00547472" w:rsidRDefault="000872E6" w:rsidP="00D5379A">
            <w:pPr>
              <w:keepNext/>
              <w:keepLines/>
              <w:rPr>
                <w:sz w:val="22"/>
                <w:szCs w:val="22"/>
              </w:rPr>
            </w:pPr>
            <w:r w:rsidRPr="00547472">
              <w:rPr>
                <w:sz w:val="22"/>
                <w:szCs w:val="22"/>
              </w:rPr>
              <w:t>Матеріал: полотно + скло</w:t>
            </w:r>
          </w:p>
          <w:p w:rsidR="000872E6" w:rsidRPr="00547472" w:rsidRDefault="000872E6" w:rsidP="00D5379A">
            <w:pPr>
              <w:keepNext/>
              <w:keepLines/>
              <w:rPr>
                <w:sz w:val="22"/>
                <w:szCs w:val="22"/>
              </w:rPr>
            </w:pPr>
            <w:r w:rsidRPr="00547472">
              <w:rPr>
                <w:sz w:val="22"/>
                <w:szCs w:val="22"/>
              </w:rPr>
              <w:t>Колір: армійський зелений</w:t>
            </w:r>
          </w:p>
          <w:p w:rsidR="000872E6" w:rsidRDefault="000872E6" w:rsidP="00D5379A">
            <w:pPr>
              <w:keepNext/>
              <w:rPr>
                <w:noProof/>
                <w:sz w:val="22"/>
                <w:szCs w:val="22"/>
                <w:lang w:eastAsia="uk-UA"/>
              </w:rPr>
            </w:pPr>
            <w:r w:rsidRPr="00547472">
              <w:rPr>
                <w:sz w:val="22"/>
                <w:szCs w:val="22"/>
              </w:rPr>
              <w:t>Розміри: 290x270x22мм/11,41x10,62x8,66 дюйма</w:t>
            </w:r>
            <w:r w:rsidRPr="00547472">
              <w:rPr>
                <w:noProof/>
                <w:sz w:val="22"/>
                <w:szCs w:val="22"/>
                <w:lang w:eastAsia="uk-UA"/>
              </w:rPr>
              <w:t xml:space="preserve"> </w:t>
            </w:r>
          </w:p>
          <w:p w:rsidR="000872E6" w:rsidRPr="00EA078F" w:rsidRDefault="000872E6" w:rsidP="00D5379A">
            <w:pPr>
              <w:keepNext/>
              <w:rPr>
                <w:i/>
                <w:iCs/>
                <w:color w:val="FF0000"/>
                <w:sz w:val="22"/>
                <w:szCs w:val="22"/>
                <w:lang w:eastAsia="uk-UA"/>
              </w:rPr>
            </w:pPr>
            <w:r w:rsidRPr="00547472">
              <w:rPr>
                <w:i/>
                <w:noProof/>
                <w:color w:val="0000FF"/>
                <w:sz w:val="22"/>
                <w:szCs w:val="22"/>
                <w:lang w:eastAsia="uk-UA"/>
              </w:rPr>
              <w:t xml:space="preserve">(допустиме відхилення +/- 10%) </w:t>
            </w:r>
            <w:r w:rsidRPr="00547472">
              <w:rPr>
                <w:i/>
                <w:iCs/>
                <w:color w:val="0000FF"/>
                <w:sz w:val="22"/>
                <w:szCs w:val="22"/>
                <w:lang w:eastAsia="uk-UA"/>
              </w:rPr>
              <w:t>(Учасник повинен вказати конкретні показники або з допустимим відхиленням, якщо це доцільно)</w:t>
            </w:r>
          </w:p>
        </w:tc>
      </w:tr>
    </w:tbl>
    <w:p w:rsidR="000F2F0F" w:rsidRPr="0076523C" w:rsidRDefault="000F2F0F" w:rsidP="00366E4B">
      <w:pPr>
        <w:widowControl w:val="0"/>
        <w:autoSpaceDE w:val="0"/>
        <w:autoSpaceDN w:val="0"/>
        <w:adjustRightInd w:val="0"/>
        <w:contextualSpacing/>
        <w:jc w:val="both"/>
        <w:rPr>
          <w:color w:val="000000"/>
          <w:sz w:val="26"/>
          <w:szCs w:val="26"/>
        </w:rPr>
      </w:pPr>
    </w:p>
    <w:p w:rsidR="000F2F0F" w:rsidRPr="0076523C" w:rsidRDefault="000F2F0F" w:rsidP="00D04854">
      <w:pPr>
        <w:widowControl w:val="0"/>
        <w:autoSpaceDE w:val="0"/>
        <w:autoSpaceDN w:val="0"/>
        <w:adjustRightInd w:val="0"/>
        <w:ind w:firstLine="709"/>
        <w:contextualSpacing/>
        <w:jc w:val="both"/>
        <w:rPr>
          <w:color w:val="000000"/>
          <w:sz w:val="26"/>
          <w:szCs w:val="26"/>
        </w:rPr>
      </w:pPr>
    </w:p>
    <w:p w:rsidR="00A256E7" w:rsidRPr="0076523C" w:rsidRDefault="00A256E7" w:rsidP="00D04854">
      <w:pPr>
        <w:widowControl w:val="0"/>
        <w:autoSpaceDE w:val="0"/>
        <w:autoSpaceDN w:val="0"/>
        <w:adjustRightInd w:val="0"/>
        <w:ind w:firstLine="709"/>
        <w:contextualSpacing/>
        <w:jc w:val="both"/>
        <w:rPr>
          <w:color w:val="000000"/>
          <w:sz w:val="26"/>
          <w:szCs w:val="26"/>
        </w:rPr>
      </w:pPr>
    </w:p>
    <w:sectPr w:rsidR="00A256E7" w:rsidRPr="0076523C" w:rsidSect="00F318CA">
      <w:headerReference w:type="even" r:id="rId18"/>
      <w:headerReference w:type="default" r:id="rId19"/>
      <w:footerReference w:type="even" r:id="rId20"/>
      <w:footerReference w:type="default" r:id="rId21"/>
      <w:headerReference w:type="first" r:id="rId22"/>
      <w:footerReference w:type="first" r:id="rId2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982" w:rsidRDefault="00DE4982">
      <w:r>
        <w:separator/>
      </w:r>
    </w:p>
  </w:endnote>
  <w:endnote w:type="continuationSeparator" w:id="0">
    <w:p w:rsidR="00DE4982" w:rsidRDefault="00DE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B7AD3"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626B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E4982">
      <w:rPr>
        <w:sz w:val="20"/>
        <w:szCs w:val="20"/>
      </w:rPr>
      <w:t>Піскоструминна маска, код ДК 021:2015 - 33730000-6 - Офтальмологічні вироби та коригувальні лінзи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932B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932B2">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982" w:rsidRDefault="00DE4982">
      <w:r>
        <w:separator/>
      </w:r>
    </w:p>
  </w:footnote>
  <w:footnote w:type="continuationSeparator" w:id="0">
    <w:p w:rsidR="00DE4982" w:rsidRDefault="00DE4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B7AD3"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71B5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1947"/>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872E6"/>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50C"/>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B7AD3"/>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8D4"/>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3F8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646D"/>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6E4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3F6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4E7A"/>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6BC9"/>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D7218"/>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5D79"/>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293A"/>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2E7F"/>
    <w:rsid w:val="006C32C6"/>
    <w:rsid w:val="006C50F8"/>
    <w:rsid w:val="006C58E8"/>
    <w:rsid w:val="006C5C3B"/>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3C"/>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32B2"/>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102E"/>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89A"/>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272"/>
    <w:rsid w:val="00AD5766"/>
    <w:rsid w:val="00AD5D88"/>
    <w:rsid w:val="00AD7A7B"/>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6E9D"/>
    <w:rsid w:val="00B072C8"/>
    <w:rsid w:val="00B101A8"/>
    <w:rsid w:val="00B1048A"/>
    <w:rsid w:val="00B106EB"/>
    <w:rsid w:val="00B1166F"/>
    <w:rsid w:val="00B1225A"/>
    <w:rsid w:val="00B13A4D"/>
    <w:rsid w:val="00B1453B"/>
    <w:rsid w:val="00B14B5B"/>
    <w:rsid w:val="00B14E0C"/>
    <w:rsid w:val="00B14F50"/>
    <w:rsid w:val="00B15208"/>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2E9D"/>
    <w:rsid w:val="00B73B5E"/>
    <w:rsid w:val="00B740EE"/>
    <w:rsid w:val="00B74F0A"/>
    <w:rsid w:val="00B766D3"/>
    <w:rsid w:val="00B7703A"/>
    <w:rsid w:val="00B77603"/>
    <w:rsid w:val="00B77B3B"/>
    <w:rsid w:val="00B8286C"/>
    <w:rsid w:val="00B8590A"/>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3C70"/>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2F13"/>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1621F"/>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4982"/>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1017"/>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691F"/>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3B79"/>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F1E7288F-D51C-4F03-B42C-05BCBAAB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39380842">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icentrk.u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promsouz@gmail.com" TargetMode="External"/><Relationship Id="rId17" Type="http://schemas.openxmlformats.org/officeDocument/2006/relationships/hyperlink" Target="https://smartw.kiev.ua/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vopt.in.ua/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spt@sptuk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gl.ua/" TargetMode="External"/><Relationship Id="rId23" Type="http://schemas.openxmlformats.org/officeDocument/2006/relationships/footer" Target="footer3.xml"/><Relationship Id="rId10" Type="http://schemas.openxmlformats.org/officeDocument/2006/relationships/hyperlink" Target="mailto:k-m-s@ukr.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osfor.top@gmail.com" TargetMode="External"/><Relationship Id="rId14" Type="http://schemas.openxmlformats.org/officeDocument/2006/relationships/hyperlink" Target="https://prom.ua/"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AD79-9697-4566-8FA0-1BA7C727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446</Words>
  <Characters>3841</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45</cp:revision>
  <cp:lastPrinted>2021-11-17T09:02:00Z</cp:lastPrinted>
  <dcterms:created xsi:type="dcterms:W3CDTF">2023-02-01T13:15:00Z</dcterms:created>
  <dcterms:modified xsi:type="dcterms:W3CDTF">2023-02-08T15:05:00Z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