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9B1170" w:rsidP="006926A0">
            <w:pPr>
              <w:pStyle w:val="a3"/>
              <w:widowControl w:val="0"/>
              <w:rPr>
                <w:szCs w:val="17"/>
                <w:lang w:val="uk-UA"/>
              </w:rPr>
            </w:pPr>
            <w:r>
              <w:rPr>
                <w:noProof/>
                <w:lang w:val="ru-RU"/>
              </w:rPr>
              <w:drawing>
                <wp:inline distT="0" distB="0" distL="0" distR="0">
                  <wp:extent cx="1443990" cy="29019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99622D" w:rsidRPr="007101A5" w:rsidTr="00212515">
        <w:tc>
          <w:tcPr>
            <w:tcW w:w="487" w:type="pct"/>
          </w:tcPr>
          <w:p w:rsidR="0099622D" w:rsidRPr="006B21DB" w:rsidRDefault="0099622D" w:rsidP="0099622D">
            <w:pPr>
              <w:widowControl w:val="0"/>
              <w:ind w:right="-11"/>
              <w:jc w:val="center"/>
              <w:rPr>
                <w:sz w:val="22"/>
                <w:szCs w:val="22"/>
                <w:lang w:val="uk-UA" w:eastAsia="uk-UA"/>
              </w:rPr>
            </w:pPr>
            <w:bookmarkStart w:id="0" w:name="_GoBack" w:colFirst="4" w:colLast="4"/>
            <w:r w:rsidRPr="00866B8C">
              <w:rPr>
                <w:sz w:val="22"/>
                <w:szCs w:val="22"/>
                <w:lang w:val="uk-UA"/>
              </w:rPr>
              <w:t xml:space="preserve">8.20 </w:t>
            </w:r>
            <w:r w:rsidRPr="00866B8C">
              <w:rPr>
                <w:sz w:val="22"/>
                <w:szCs w:val="22"/>
                <w:lang w:val="uk-UA" w:eastAsia="uk-UA"/>
              </w:rPr>
              <w:t>(2023)</w:t>
            </w:r>
          </w:p>
        </w:tc>
        <w:tc>
          <w:tcPr>
            <w:tcW w:w="1527" w:type="pct"/>
          </w:tcPr>
          <w:p w:rsidR="0099622D" w:rsidRPr="006B21DB" w:rsidRDefault="0099622D" w:rsidP="0099622D">
            <w:pPr>
              <w:widowControl w:val="0"/>
              <w:rPr>
                <w:bCs/>
                <w:sz w:val="22"/>
                <w:szCs w:val="22"/>
                <w:lang w:val="uk-UA"/>
              </w:rPr>
            </w:pPr>
            <w:r>
              <w:rPr>
                <w:b/>
                <w:sz w:val="22"/>
                <w:szCs w:val="22"/>
                <w:lang w:val="uk-UA"/>
              </w:rPr>
              <w:t>Ізоляційна стрічка, код ДК 021:2015 - 31650000-7 - Ізоляційне приладдя</w:t>
            </w:r>
            <w:r w:rsidRPr="006B21DB">
              <w:rPr>
                <w:sz w:val="22"/>
                <w:szCs w:val="22"/>
                <w:lang w:val="uk-UA"/>
              </w:rPr>
              <w:t xml:space="preserve"> </w:t>
            </w:r>
          </w:p>
        </w:tc>
        <w:tc>
          <w:tcPr>
            <w:tcW w:w="947" w:type="pct"/>
          </w:tcPr>
          <w:p w:rsidR="0099622D" w:rsidRPr="00DE3589" w:rsidRDefault="0099622D" w:rsidP="0099622D">
            <w:pPr>
              <w:widowControl w:val="0"/>
              <w:jc w:val="center"/>
              <w:rPr>
                <w:sz w:val="22"/>
                <w:szCs w:val="22"/>
                <w:lang w:val="uk-UA"/>
              </w:rPr>
            </w:pPr>
            <w:r w:rsidRPr="00DE3589">
              <w:rPr>
                <w:sz w:val="22"/>
                <w:szCs w:val="22"/>
                <w:lang w:val="uk-UA"/>
              </w:rPr>
              <w:t xml:space="preserve">103 172,00 </w:t>
            </w:r>
          </w:p>
          <w:p w:rsidR="0099622D" w:rsidRPr="006B21DB" w:rsidRDefault="0099622D" w:rsidP="0099622D">
            <w:pPr>
              <w:widowControl w:val="0"/>
              <w:jc w:val="center"/>
              <w:rPr>
                <w:sz w:val="22"/>
                <w:szCs w:val="22"/>
                <w:lang w:val="uk-UA"/>
              </w:rPr>
            </w:pPr>
            <w:r w:rsidRPr="00DE3589">
              <w:rPr>
                <w:sz w:val="22"/>
                <w:szCs w:val="22"/>
                <w:lang w:val="uk-UA"/>
              </w:rPr>
              <w:t>грн. з ПДВ</w:t>
            </w:r>
          </w:p>
        </w:tc>
        <w:tc>
          <w:tcPr>
            <w:tcW w:w="1102" w:type="pct"/>
          </w:tcPr>
          <w:p w:rsidR="0099622D" w:rsidRPr="006B21DB" w:rsidRDefault="0099622D" w:rsidP="0099622D">
            <w:pPr>
              <w:widowControl w:val="0"/>
              <w:jc w:val="center"/>
              <w:rPr>
                <w:sz w:val="22"/>
                <w:szCs w:val="22"/>
                <w:lang w:val="uk-UA"/>
              </w:rPr>
            </w:pPr>
            <w:r>
              <w:rPr>
                <w:sz w:val="22"/>
                <w:szCs w:val="22"/>
                <w:lang w:val="uk-UA"/>
              </w:rPr>
              <w:t>85 976,67</w:t>
            </w:r>
          </w:p>
          <w:p w:rsidR="0099622D" w:rsidRPr="006B21DB" w:rsidRDefault="0099622D" w:rsidP="0099622D">
            <w:pPr>
              <w:widowControl w:val="0"/>
              <w:jc w:val="center"/>
              <w:rPr>
                <w:sz w:val="22"/>
                <w:szCs w:val="22"/>
                <w:lang w:val="uk-UA"/>
              </w:rPr>
            </w:pPr>
            <w:r w:rsidRPr="006B21DB">
              <w:rPr>
                <w:sz w:val="22"/>
                <w:szCs w:val="22"/>
                <w:lang w:val="uk-UA"/>
              </w:rPr>
              <w:t xml:space="preserve">грн. без ПДВ </w:t>
            </w:r>
          </w:p>
        </w:tc>
        <w:tc>
          <w:tcPr>
            <w:tcW w:w="936" w:type="pct"/>
          </w:tcPr>
          <w:p w:rsidR="0099622D" w:rsidRPr="00876579" w:rsidRDefault="006D605A" w:rsidP="0099622D">
            <w:pPr>
              <w:widowControl w:val="0"/>
              <w:jc w:val="center"/>
              <w:rPr>
                <w:sz w:val="22"/>
                <w:szCs w:val="22"/>
                <w:lang w:val="uk-UA"/>
              </w:rPr>
            </w:pPr>
            <w:r w:rsidRPr="00876579">
              <w:rPr>
                <w:sz w:val="22"/>
                <w:szCs w:val="22"/>
                <w:lang w:val="uk-UA"/>
              </w:rPr>
              <w:t>UA-2023-03-13-008045-a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11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461"/>
        <w:gridCol w:w="7229"/>
      </w:tblGrid>
      <w:tr w:rsidR="003B209C" w:rsidRPr="007101A5"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1</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Обґрунтування технічних та якісних характеристик предмета закупівлі</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884585" w:rsidRDefault="003B209C" w:rsidP="00884585">
            <w:pPr>
              <w:widowControl w:val="0"/>
              <w:ind w:right="120" w:firstLine="559"/>
              <w:jc w:val="both"/>
              <w:rPr>
                <w:lang w:val="uk-UA"/>
              </w:rPr>
            </w:pPr>
            <w:proofErr w:type="spellStart"/>
            <w:r w:rsidRPr="002F30F3">
              <w:rPr>
                <w:b/>
                <w:i/>
              </w:rPr>
              <w:t>Визначення</w:t>
            </w:r>
            <w:proofErr w:type="spellEnd"/>
            <w:r w:rsidRPr="002F30F3">
              <w:rPr>
                <w:b/>
                <w:i/>
              </w:rPr>
              <w:t xml:space="preserve"> потреби в </w:t>
            </w:r>
            <w:proofErr w:type="spellStart"/>
            <w:r w:rsidRPr="002F30F3">
              <w:rPr>
                <w:b/>
                <w:i/>
              </w:rPr>
              <w:t>закупівлі</w:t>
            </w:r>
            <w:proofErr w:type="spellEnd"/>
            <w:r w:rsidRPr="002F30F3">
              <w:rPr>
                <w:b/>
                <w:i/>
              </w:rPr>
              <w:t>:</w:t>
            </w:r>
            <w:r w:rsidRPr="002F30F3">
              <w:t xml:space="preserve"> </w:t>
            </w:r>
            <w:proofErr w:type="spellStart"/>
            <w:r w:rsidRPr="00663CAC">
              <w:t>Закупівля</w:t>
            </w:r>
            <w:proofErr w:type="spellEnd"/>
            <w:r w:rsidRPr="00663CAC">
              <w:t xml:space="preserve"> товару </w:t>
            </w:r>
            <w:proofErr w:type="spellStart"/>
            <w:r w:rsidRPr="00663CAC">
              <w:t>зумовлена</w:t>
            </w:r>
            <w:proofErr w:type="spellEnd"/>
            <w:r w:rsidRPr="00663CAC">
              <w:t xml:space="preserve"> </w:t>
            </w:r>
            <w:proofErr w:type="spellStart"/>
            <w:r w:rsidRPr="00663CAC">
              <w:t>необхідністю</w:t>
            </w:r>
            <w:proofErr w:type="spellEnd"/>
            <w:r w:rsidRPr="00663CAC">
              <w:t xml:space="preserve"> </w:t>
            </w:r>
            <w:proofErr w:type="spellStart"/>
            <w:r w:rsidRPr="00663CAC">
              <w:t>проведення</w:t>
            </w:r>
            <w:proofErr w:type="spellEnd"/>
            <w:r w:rsidRPr="00663CAC">
              <w:t xml:space="preserve"> ремонту </w:t>
            </w:r>
            <w:proofErr w:type="spellStart"/>
            <w:r w:rsidRPr="00663CAC">
              <w:t>високовольтних</w:t>
            </w:r>
            <w:proofErr w:type="spellEnd"/>
            <w:r w:rsidRPr="00663CAC">
              <w:t xml:space="preserve"> та </w:t>
            </w:r>
            <w:proofErr w:type="spellStart"/>
            <w:r w:rsidRPr="00663CAC">
              <w:t>низьковольтних</w:t>
            </w:r>
            <w:proofErr w:type="spellEnd"/>
            <w:r w:rsidRPr="00663CAC">
              <w:t xml:space="preserve"> </w:t>
            </w:r>
            <w:proofErr w:type="spellStart"/>
            <w:r w:rsidRPr="00663CAC">
              <w:t>кабельних</w:t>
            </w:r>
            <w:proofErr w:type="spellEnd"/>
            <w:r w:rsidRPr="00663CAC">
              <w:t xml:space="preserve"> </w:t>
            </w:r>
            <w:proofErr w:type="spellStart"/>
            <w:r w:rsidRPr="00663CAC">
              <w:t>ліній</w:t>
            </w:r>
            <w:proofErr w:type="spellEnd"/>
            <w:r w:rsidRPr="00663CAC">
              <w:t xml:space="preserve"> та </w:t>
            </w:r>
            <w:proofErr w:type="spellStart"/>
            <w:r w:rsidRPr="00663CAC">
              <w:t>обладнання</w:t>
            </w:r>
            <w:proofErr w:type="spellEnd"/>
            <w:r w:rsidRPr="00663CAC">
              <w:t xml:space="preserve"> ССО ЗПС-1 та ЗПС-2</w:t>
            </w:r>
            <w:r w:rsidR="00884585">
              <w:rPr>
                <w:lang w:val="uk-UA"/>
              </w:rPr>
              <w:t>.</w:t>
            </w:r>
          </w:p>
          <w:p w:rsidR="003B209C" w:rsidRPr="006D605A" w:rsidRDefault="003B209C" w:rsidP="00884585">
            <w:pPr>
              <w:widowControl w:val="0"/>
              <w:ind w:right="120" w:firstLine="559"/>
              <w:jc w:val="both"/>
              <w:rPr>
                <w:lang w:val="uk-UA"/>
              </w:rPr>
            </w:pPr>
            <w:r w:rsidRPr="006D605A">
              <w:rPr>
                <w:b/>
                <w:i/>
                <w:lang w:val="uk-UA"/>
              </w:rPr>
              <w:t>Обґрунтування технічних та якісних характеристик предмета закупівлі:</w:t>
            </w:r>
            <w:r w:rsidRPr="006D605A">
              <w:rPr>
                <w:lang w:val="uk-UA"/>
              </w:rPr>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3B209C" w:rsidRPr="000E17DD" w:rsidRDefault="003B209C" w:rsidP="003B209C">
            <w:pPr>
              <w:widowControl w:val="0"/>
              <w:ind w:right="162" w:firstLine="368"/>
              <w:jc w:val="both"/>
              <w:rPr>
                <w:i/>
              </w:rPr>
            </w:pPr>
            <w:proofErr w:type="spellStart"/>
            <w:r w:rsidRPr="000E17DD">
              <w:t>Замовник</w:t>
            </w:r>
            <w:proofErr w:type="spellEnd"/>
            <w:r w:rsidRPr="000E17DD">
              <w:t xml:space="preserve"> </w:t>
            </w:r>
            <w:proofErr w:type="spellStart"/>
            <w:r w:rsidRPr="000E17DD">
              <w:t>здійснює</w:t>
            </w:r>
            <w:proofErr w:type="spellEnd"/>
            <w:r w:rsidRPr="000E17DD">
              <w:t xml:space="preserve"> </w:t>
            </w:r>
            <w:proofErr w:type="spellStart"/>
            <w:r w:rsidRPr="000E17DD">
              <w:t>закупівлю</w:t>
            </w:r>
            <w:proofErr w:type="spellEnd"/>
            <w:r w:rsidRPr="000E17DD">
              <w:t xml:space="preserve"> </w:t>
            </w:r>
            <w:proofErr w:type="spellStart"/>
            <w:r w:rsidRPr="000E17DD">
              <w:t>даного</w:t>
            </w:r>
            <w:proofErr w:type="spellEnd"/>
            <w:r w:rsidRPr="000E17DD">
              <w:t xml:space="preserve"> товару, </w:t>
            </w:r>
            <w:proofErr w:type="spellStart"/>
            <w:r w:rsidRPr="000E17DD">
              <w:t>оскільки</w:t>
            </w:r>
            <w:proofErr w:type="spellEnd"/>
            <w:r w:rsidRPr="000E17DD">
              <w:t xml:space="preserve"> </w:t>
            </w:r>
            <w:proofErr w:type="spellStart"/>
            <w:r w:rsidRPr="000E17DD">
              <w:t>він</w:t>
            </w:r>
            <w:proofErr w:type="spellEnd"/>
            <w:r w:rsidRPr="000E17DD">
              <w:t xml:space="preserve"> за </w:t>
            </w:r>
            <w:proofErr w:type="spellStart"/>
            <w:r w:rsidRPr="000E17DD">
              <w:t>своїми</w:t>
            </w:r>
            <w:proofErr w:type="spellEnd"/>
            <w:r w:rsidRPr="000E17DD">
              <w:t xml:space="preserve"> </w:t>
            </w:r>
            <w:proofErr w:type="spellStart"/>
            <w:r w:rsidRPr="000E17DD">
              <w:t>якісними</w:t>
            </w:r>
            <w:proofErr w:type="spellEnd"/>
            <w:r w:rsidRPr="000E17DD">
              <w:t xml:space="preserve"> та </w:t>
            </w:r>
            <w:proofErr w:type="spellStart"/>
            <w:r w:rsidRPr="000E17DD">
              <w:t>технічними</w:t>
            </w:r>
            <w:proofErr w:type="spellEnd"/>
            <w:r w:rsidRPr="000E17DD">
              <w:t xml:space="preserve"> характеристиками </w:t>
            </w:r>
            <w:proofErr w:type="spellStart"/>
            <w:r w:rsidRPr="000E17DD">
              <w:t>найбільше</w:t>
            </w:r>
            <w:proofErr w:type="spellEnd"/>
            <w:r w:rsidRPr="000E17DD">
              <w:t xml:space="preserve"> </w:t>
            </w:r>
            <w:proofErr w:type="spellStart"/>
            <w:r w:rsidRPr="000E17DD">
              <w:t>відповідатиме</w:t>
            </w:r>
            <w:proofErr w:type="spellEnd"/>
            <w:r w:rsidRPr="000E17DD">
              <w:t xml:space="preserve"> </w:t>
            </w:r>
            <w:proofErr w:type="spellStart"/>
            <w:r w:rsidRPr="000E17DD">
              <w:t>вимогам</w:t>
            </w:r>
            <w:proofErr w:type="spellEnd"/>
            <w:r w:rsidRPr="000E17DD">
              <w:t xml:space="preserve"> та потребам </w:t>
            </w:r>
            <w:proofErr w:type="spellStart"/>
            <w:r w:rsidRPr="000E17DD">
              <w:t>замовника</w:t>
            </w:r>
            <w:proofErr w:type="spellEnd"/>
            <w:r w:rsidRPr="000E17DD">
              <w:t>.</w:t>
            </w:r>
          </w:p>
        </w:tc>
      </w:tr>
      <w:tr w:rsidR="003B209C" w:rsidRPr="007101A5"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bCs/>
                <w:lang w:val="uk-UA"/>
              </w:rPr>
            </w:pPr>
            <w:r w:rsidRPr="007101A5">
              <w:rPr>
                <w:bCs/>
                <w:lang w:val="uk-UA"/>
              </w:rPr>
              <w:t>2</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Обґрунтування очікуваної вартості предмета закупівлі</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3B209C" w:rsidRDefault="003B209C" w:rsidP="003B209C">
            <w:pPr>
              <w:widowControl w:val="0"/>
              <w:ind w:right="162" w:firstLine="368"/>
              <w:jc w:val="both"/>
              <w:rPr>
                <w:lang w:val="uk-UA"/>
              </w:rPr>
            </w:pPr>
            <w:r w:rsidRPr="003B209C">
              <w:rPr>
                <w:b/>
                <w:i/>
                <w:lang w:val="uk-UA"/>
              </w:rPr>
              <w:t>Обґрунтування очікуваної вартості предмета закупівлі:</w:t>
            </w:r>
            <w:r w:rsidRPr="003B209C">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3B209C">
              <w:rPr>
                <w:lang w:val="uk-UA"/>
              </w:rPr>
              <w:t>закупівель</w:t>
            </w:r>
            <w:proofErr w:type="spellEnd"/>
            <w:r w:rsidRPr="003B209C">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3B209C" w:rsidRPr="000E17DD" w:rsidRDefault="003B209C" w:rsidP="003B209C">
            <w:pPr>
              <w:widowControl w:val="0"/>
              <w:ind w:firstLine="368"/>
              <w:jc w:val="both"/>
            </w:pPr>
            <w:proofErr w:type="spellStart"/>
            <w:r w:rsidRPr="000E17DD">
              <w:t>Розрахунок</w:t>
            </w:r>
            <w:proofErr w:type="spellEnd"/>
            <w:r w:rsidRPr="000E17DD">
              <w:t xml:space="preserve"> </w:t>
            </w:r>
            <w:proofErr w:type="spellStart"/>
            <w:r w:rsidRPr="000E17DD">
              <w:t>очікуваної</w:t>
            </w:r>
            <w:proofErr w:type="spellEnd"/>
            <w:r w:rsidRPr="000E17DD">
              <w:t xml:space="preserve"> </w:t>
            </w:r>
            <w:proofErr w:type="spellStart"/>
            <w:r w:rsidRPr="000E17DD">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здійснено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Положення</w:t>
            </w:r>
            <w:proofErr w:type="spellEnd"/>
            <w:r w:rsidRPr="000E17DD">
              <w:t xml:space="preserve"> «Про порядок </w:t>
            </w:r>
            <w:proofErr w:type="spellStart"/>
            <w:r w:rsidRPr="000E17DD">
              <w:t>визначення</w:t>
            </w:r>
            <w:proofErr w:type="spellEnd"/>
            <w:r w:rsidRPr="000E17DD">
              <w:t xml:space="preserve"> </w:t>
            </w:r>
            <w:proofErr w:type="spellStart"/>
            <w:r w:rsidRPr="000E17DD">
              <w:t>очікуваної</w:t>
            </w:r>
            <w:proofErr w:type="spellEnd"/>
            <w:r w:rsidRPr="000E17DD">
              <w:t xml:space="preserve"> </w:t>
            </w:r>
            <w:proofErr w:type="spellStart"/>
            <w:r w:rsidRPr="000E17DD">
              <w:lastRenderedPageBreak/>
              <w:t>вартості</w:t>
            </w:r>
            <w:proofErr w:type="spellEnd"/>
            <w:r w:rsidRPr="000E17DD">
              <w:t xml:space="preserve"> предмета </w:t>
            </w:r>
            <w:proofErr w:type="spellStart"/>
            <w:r w:rsidRPr="000E17DD">
              <w:t>закупівлі</w:t>
            </w:r>
            <w:proofErr w:type="spellEnd"/>
            <w:r w:rsidRPr="000E17DD">
              <w:t xml:space="preserve">» </w:t>
            </w:r>
            <w:proofErr w:type="spellStart"/>
            <w:r w:rsidRPr="000E17DD">
              <w:t>від</w:t>
            </w:r>
            <w:proofErr w:type="spellEnd"/>
            <w:r w:rsidRPr="000E17DD">
              <w:t xml:space="preserve"> 17.05.2022 №50-06-1.</w:t>
            </w:r>
          </w:p>
          <w:p w:rsidR="003B209C" w:rsidRPr="000E17DD" w:rsidRDefault="003B209C" w:rsidP="003B209C">
            <w:pPr>
              <w:widowControl w:val="0"/>
              <w:ind w:firstLine="368"/>
              <w:jc w:val="both"/>
              <w:rPr>
                <w:highlight w:val="yellow"/>
              </w:rPr>
            </w:pPr>
            <w:proofErr w:type="spellStart"/>
            <w:r w:rsidRPr="000E17DD">
              <w:rPr>
                <w:b/>
                <w:i/>
              </w:rPr>
              <w:t>Обґрунтування</w:t>
            </w:r>
            <w:proofErr w:type="spellEnd"/>
            <w:r w:rsidRPr="000E17DD">
              <w:rPr>
                <w:b/>
                <w:i/>
              </w:rPr>
              <w:t xml:space="preserve"> </w:t>
            </w:r>
            <w:proofErr w:type="spellStart"/>
            <w:r w:rsidRPr="000E17DD">
              <w:rPr>
                <w:b/>
                <w:i/>
              </w:rPr>
              <w:t>обсягів</w:t>
            </w:r>
            <w:proofErr w:type="spellEnd"/>
            <w:r w:rsidRPr="000E17DD">
              <w:rPr>
                <w:b/>
                <w:i/>
              </w:rPr>
              <w:t xml:space="preserve"> </w:t>
            </w:r>
            <w:proofErr w:type="spellStart"/>
            <w:r w:rsidRPr="000E17DD">
              <w:rPr>
                <w:b/>
                <w:i/>
              </w:rPr>
              <w:t>закупівлі</w:t>
            </w:r>
            <w:proofErr w:type="spellEnd"/>
            <w:r w:rsidRPr="000E17DD">
              <w:rPr>
                <w:b/>
                <w:i/>
              </w:rPr>
              <w:t>:</w:t>
            </w:r>
            <w:r w:rsidRPr="000E17DD">
              <w:rPr>
                <w:b/>
              </w:rPr>
              <w:t xml:space="preserve"> </w:t>
            </w:r>
            <w:proofErr w:type="spellStart"/>
            <w:r w:rsidRPr="000E17DD">
              <w:t>Обсяги</w:t>
            </w:r>
            <w:proofErr w:type="spellEnd"/>
            <w:r w:rsidRPr="000E17DD">
              <w:t xml:space="preserve"> </w:t>
            </w:r>
            <w:proofErr w:type="spellStart"/>
            <w:r w:rsidRPr="000E17DD">
              <w:t>визначено</w:t>
            </w:r>
            <w:proofErr w:type="spellEnd"/>
            <w:r w:rsidRPr="000E17DD">
              <w:t xml:space="preserve"> </w:t>
            </w:r>
            <w:proofErr w:type="spellStart"/>
            <w:r w:rsidRPr="000E17DD">
              <w:t>відповідно</w:t>
            </w:r>
            <w:proofErr w:type="spellEnd"/>
            <w:r w:rsidRPr="000E17DD">
              <w:t xml:space="preserve"> до </w:t>
            </w:r>
            <w:proofErr w:type="spellStart"/>
            <w:r w:rsidRPr="000E17DD">
              <w:t>очікуваної</w:t>
            </w:r>
            <w:proofErr w:type="spellEnd"/>
            <w:r w:rsidRPr="000E17DD">
              <w:t xml:space="preserve"> потреби.</w:t>
            </w:r>
          </w:p>
        </w:tc>
      </w:tr>
      <w:tr w:rsidR="003B209C" w:rsidRPr="007101A5" w:rsidTr="00884585">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bCs/>
                <w:lang w:val="uk-UA"/>
              </w:rPr>
            </w:pPr>
            <w:r w:rsidRPr="007101A5">
              <w:rPr>
                <w:bCs/>
                <w:lang w:val="uk-UA"/>
              </w:rPr>
              <w:lastRenderedPageBreak/>
              <w:t>3</w:t>
            </w:r>
          </w:p>
        </w:tc>
        <w:tc>
          <w:tcPr>
            <w:tcW w:w="2461"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3B209C" w:rsidRPr="007101A5" w:rsidRDefault="003B209C" w:rsidP="003B209C">
            <w:pPr>
              <w:rPr>
                <w:lang w:val="uk-UA"/>
              </w:rPr>
            </w:pPr>
            <w:r w:rsidRPr="007101A5">
              <w:rPr>
                <w:lang w:val="uk-UA"/>
              </w:rPr>
              <w:t>Інша інформація</w:t>
            </w:r>
          </w:p>
        </w:tc>
        <w:tc>
          <w:tcPr>
            <w:tcW w:w="7229" w:type="dxa"/>
            <w:tcBorders>
              <w:top w:val="thickThinLargeGap" w:sz="6" w:space="0" w:color="000000"/>
              <w:left w:val="thickThinLargeGap" w:sz="6" w:space="0" w:color="000000"/>
              <w:bottom w:val="thickThinLargeGap" w:sz="6" w:space="0" w:color="000000"/>
              <w:right w:val="thickThinLargeGap" w:sz="6" w:space="0" w:color="000000"/>
            </w:tcBorders>
          </w:tcPr>
          <w:p w:rsidR="003B209C" w:rsidRPr="002F30F3" w:rsidRDefault="003B209C" w:rsidP="003B209C">
            <w:pPr>
              <w:widowControl w:val="0"/>
              <w:jc w:val="both"/>
              <w:rPr>
                <w:b/>
              </w:rPr>
            </w:pPr>
            <w:proofErr w:type="spellStart"/>
            <w:r w:rsidRPr="002F30F3">
              <w:rPr>
                <w:b/>
              </w:rPr>
              <w:t>Спосіб</w:t>
            </w:r>
            <w:proofErr w:type="spellEnd"/>
            <w:r w:rsidRPr="002F30F3">
              <w:rPr>
                <w:b/>
              </w:rPr>
              <w:t xml:space="preserve"> </w:t>
            </w:r>
            <w:proofErr w:type="spellStart"/>
            <w:r w:rsidRPr="002F30F3">
              <w:rPr>
                <w:b/>
              </w:rPr>
              <w:t>проведення</w:t>
            </w:r>
            <w:proofErr w:type="spellEnd"/>
            <w:r w:rsidRPr="002F30F3">
              <w:rPr>
                <w:b/>
              </w:rPr>
              <w:t xml:space="preserve"> </w:t>
            </w:r>
            <w:proofErr w:type="spellStart"/>
            <w:r w:rsidRPr="002F30F3">
              <w:rPr>
                <w:b/>
              </w:rPr>
              <w:t>моніторингу</w:t>
            </w:r>
            <w:proofErr w:type="spellEnd"/>
            <w:r w:rsidRPr="002F30F3">
              <w:rPr>
                <w:b/>
              </w:rPr>
              <w:t xml:space="preserve"> ринку</w:t>
            </w:r>
          </w:p>
          <w:p w:rsidR="003B209C" w:rsidRPr="002F30F3" w:rsidRDefault="003B209C" w:rsidP="003B209C">
            <w:pPr>
              <w:widowControl w:val="0"/>
              <w:jc w:val="both"/>
            </w:pPr>
            <w:r w:rsidRPr="002F30F3">
              <w:t xml:space="preserve">Направлено низку </w:t>
            </w:r>
            <w:proofErr w:type="spellStart"/>
            <w:r w:rsidRPr="002F30F3">
              <w:t>запитів</w:t>
            </w:r>
            <w:proofErr w:type="spellEnd"/>
            <w:r w:rsidRPr="002F30F3">
              <w:t xml:space="preserve"> </w:t>
            </w:r>
            <w:proofErr w:type="spellStart"/>
            <w:r w:rsidRPr="002F30F3">
              <w:t>підприємствам</w:t>
            </w:r>
            <w:proofErr w:type="spellEnd"/>
            <w:r w:rsidRPr="002F30F3">
              <w:t xml:space="preserve">, </w:t>
            </w:r>
            <w:proofErr w:type="spellStart"/>
            <w:r w:rsidRPr="002F30F3">
              <w:t>що</w:t>
            </w:r>
            <w:proofErr w:type="spellEnd"/>
            <w:r w:rsidRPr="002F30F3">
              <w:t xml:space="preserve"> </w:t>
            </w:r>
            <w:proofErr w:type="spellStart"/>
            <w:r w:rsidRPr="002F30F3">
              <w:t>постачають</w:t>
            </w:r>
            <w:proofErr w:type="spellEnd"/>
            <w:r w:rsidRPr="002F30F3">
              <w:t xml:space="preserve"> </w:t>
            </w:r>
            <w:proofErr w:type="spellStart"/>
            <w:r w:rsidRPr="002F30F3">
              <w:t>відповідну</w:t>
            </w:r>
            <w:proofErr w:type="spellEnd"/>
            <w:r w:rsidRPr="002F30F3">
              <w:t xml:space="preserve"> </w:t>
            </w:r>
            <w:proofErr w:type="spellStart"/>
            <w:r w:rsidRPr="002F30F3">
              <w:t>продукцію</w:t>
            </w:r>
            <w:proofErr w:type="spellEnd"/>
            <w:r w:rsidRPr="002F30F3">
              <w:t xml:space="preserve"> на </w:t>
            </w:r>
            <w:proofErr w:type="spellStart"/>
            <w:r w:rsidRPr="002F30F3">
              <w:t>наступні</w:t>
            </w:r>
            <w:proofErr w:type="spellEnd"/>
            <w:r w:rsidRPr="002F30F3">
              <w:t xml:space="preserve"> </w:t>
            </w:r>
            <w:proofErr w:type="spellStart"/>
            <w:r w:rsidRPr="002F30F3">
              <w:t>електронні</w:t>
            </w:r>
            <w:proofErr w:type="spellEnd"/>
            <w:r w:rsidRPr="002F30F3">
              <w:t xml:space="preserve"> </w:t>
            </w:r>
            <w:proofErr w:type="spellStart"/>
            <w:r w:rsidRPr="002F30F3">
              <w:t>пошти</w:t>
            </w:r>
            <w:proofErr w:type="spellEnd"/>
            <w:r w:rsidRPr="002F30F3">
              <w:t>:</w:t>
            </w:r>
          </w:p>
          <w:p w:rsidR="003B209C" w:rsidRPr="00CA04EB" w:rsidRDefault="003B209C" w:rsidP="003B209C">
            <w:pPr>
              <w:rPr>
                <w:sz w:val="20"/>
                <w:szCs w:val="20"/>
              </w:rPr>
            </w:pPr>
            <w:r w:rsidRPr="00CA04EB">
              <w:rPr>
                <w:sz w:val="20"/>
                <w:szCs w:val="20"/>
              </w:rPr>
              <w:t>'sales@basco.ua', 'logis1@ukr.net' ТОВ «</w:t>
            </w:r>
            <w:proofErr w:type="spellStart"/>
            <w:r w:rsidRPr="00CA04EB">
              <w:rPr>
                <w:sz w:val="20"/>
                <w:szCs w:val="20"/>
              </w:rPr>
              <w:t>Баско</w:t>
            </w:r>
            <w:proofErr w:type="spellEnd"/>
            <w:r w:rsidRPr="00CA04EB">
              <w:rPr>
                <w:sz w:val="20"/>
                <w:szCs w:val="20"/>
              </w:rPr>
              <w:t>»;</w:t>
            </w:r>
          </w:p>
          <w:p w:rsidR="003B209C" w:rsidRPr="00CA04EB" w:rsidRDefault="003B209C" w:rsidP="003B209C">
            <w:pPr>
              <w:rPr>
                <w:sz w:val="20"/>
                <w:szCs w:val="20"/>
              </w:rPr>
            </w:pPr>
            <w:r w:rsidRPr="00CA04EB">
              <w:rPr>
                <w:sz w:val="20"/>
                <w:szCs w:val="20"/>
              </w:rPr>
              <w:t xml:space="preserve">'b2bmanager@hpx.ua' ТОВ «ОТС </w:t>
            </w:r>
            <w:proofErr w:type="spellStart"/>
            <w:r w:rsidRPr="00CA04EB">
              <w:rPr>
                <w:sz w:val="20"/>
                <w:szCs w:val="20"/>
              </w:rPr>
              <w:t>Україна</w:t>
            </w:r>
            <w:proofErr w:type="spellEnd"/>
            <w:r w:rsidRPr="00CA04EB">
              <w:rPr>
                <w:sz w:val="20"/>
                <w:szCs w:val="20"/>
              </w:rPr>
              <w:t>»;</w:t>
            </w:r>
          </w:p>
          <w:p w:rsidR="003B209C" w:rsidRPr="00CA04EB" w:rsidRDefault="003B209C" w:rsidP="003B209C">
            <w:pPr>
              <w:rPr>
                <w:sz w:val="20"/>
                <w:szCs w:val="20"/>
              </w:rPr>
            </w:pPr>
            <w:r w:rsidRPr="00CA04EB">
              <w:rPr>
                <w:sz w:val="20"/>
                <w:szCs w:val="20"/>
              </w:rPr>
              <w:t>'ilya.steblin@inta.pro' ТОВ «ІНТА»;</w:t>
            </w:r>
          </w:p>
          <w:p w:rsidR="003B209C" w:rsidRPr="00CA04EB" w:rsidRDefault="003B209C" w:rsidP="003B209C">
            <w:pPr>
              <w:rPr>
                <w:sz w:val="20"/>
                <w:szCs w:val="20"/>
              </w:rPr>
            </w:pPr>
            <w:r w:rsidRPr="00CA04EB">
              <w:rPr>
                <w:sz w:val="20"/>
                <w:szCs w:val="20"/>
              </w:rPr>
              <w:t xml:space="preserve">'titova@atlant.kharkov.com', 'gnidash@atlant.kharkov.com', 'Masliukova@atlant.kharkov.com' ТОВ «Атлант Буд </w:t>
            </w:r>
            <w:proofErr w:type="spellStart"/>
            <w:r w:rsidRPr="00CA04EB">
              <w:rPr>
                <w:sz w:val="20"/>
                <w:szCs w:val="20"/>
              </w:rPr>
              <w:t>Схід</w:t>
            </w:r>
            <w:proofErr w:type="spellEnd"/>
            <w:r w:rsidRPr="00CA04EB">
              <w:rPr>
                <w:sz w:val="20"/>
                <w:szCs w:val="20"/>
              </w:rPr>
              <w:t>»;</w:t>
            </w:r>
          </w:p>
          <w:p w:rsidR="003B209C" w:rsidRPr="00CA04EB" w:rsidRDefault="003B209C" w:rsidP="003B209C">
            <w:pPr>
              <w:rPr>
                <w:sz w:val="20"/>
                <w:szCs w:val="20"/>
              </w:rPr>
            </w:pPr>
            <w:r w:rsidRPr="00CA04EB">
              <w:rPr>
                <w:sz w:val="20"/>
                <w:szCs w:val="20"/>
              </w:rPr>
              <w:t>'</w:t>
            </w:r>
            <w:hyperlink r:id="rId9" w:history="1">
              <w:r w:rsidRPr="00CA04EB">
                <w:rPr>
                  <w:rStyle w:val="ae"/>
                  <w:rFonts w:eastAsiaTheme="majorEastAsia"/>
                  <w:sz w:val="20"/>
                  <w:szCs w:val="20"/>
                </w:rPr>
                <w:t>aks7s.book@gmail.com</w:t>
              </w:r>
            </w:hyperlink>
            <w:r w:rsidRPr="00CA04EB">
              <w:rPr>
                <w:sz w:val="20"/>
                <w:szCs w:val="20"/>
              </w:rPr>
              <w:t>' ТОВ «АКС-ЮГ СІСТЕМА»;</w:t>
            </w:r>
          </w:p>
          <w:p w:rsidR="003B209C" w:rsidRPr="00CA04EB" w:rsidRDefault="003B209C" w:rsidP="003B209C">
            <w:pPr>
              <w:rPr>
                <w:sz w:val="20"/>
                <w:szCs w:val="20"/>
              </w:rPr>
            </w:pPr>
            <w:r w:rsidRPr="00CA04EB">
              <w:rPr>
                <w:sz w:val="20"/>
                <w:szCs w:val="20"/>
              </w:rPr>
              <w:t>'</w:t>
            </w:r>
            <w:hyperlink r:id="rId10" w:history="1">
              <w:r w:rsidRPr="00CA04EB">
                <w:rPr>
                  <w:rStyle w:val="ae"/>
                  <w:rFonts w:eastAsiaTheme="majorEastAsia"/>
                  <w:sz w:val="20"/>
                  <w:szCs w:val="20"/>
                </w:rPr>
                <w:t>profipak@ukr.net</w:t>
              </w:r>
            </w:hyperlink>
            <w:r w:rsidRPr="00CA04EB">
              <w:rPr>
                <w:sz w:val="20"/>
                <w:szCs w:val="20"/>
              </w:rPr>
              <w:t>' https://profipak.com.ua/ua/;</w:t>
            </w:r>
          </w:p>
          <w:p w:rsidR="003B209C" w:rsidRPr="00CA04EB" w:rsidRDefault="003B209C" w:rsidP="003B209C">
            <w:pPr>
              <w:rPr>
                <w:sz w:val="20"/>
                <w:szCs w:val="20"/>
              </w:rPr>
            </w:pPr>
            <w:r w:rsidRPr="00CA04EB">
              <w:rPr>
                <w:sz w:val="20"/>
                <w:szCs w:val="20"/>
              </w:rPr>
              <w:t>'sales@tapes.ua' ТОВ «</w:t>
            </w:r>
            <w:proofErr w:type="spellStart"/>
            <w:r w:rsidRPr="00CA04EB">
              <w:rPr>
                <w:sz w:val="20"/>
                <w:szCs w:val="20"/>
              </w:rPr>
              <w:t>Тейпс</w:t>
            </w:r>
            <w:proofErr w:type="spellEnd"/>
            <w:r w:rsidRPr="00CA04EB">
              <w:rPr>
                <w:sz w:val="20"/>
                <w:szCs w:val="20"/>
              </w:rPr>
              <w:t xml:space="preserve"> </w:t>
            </w:r>
            <w:proofErr w:type="spellStart"/>
            <w:r w:rsidRPr="00CA04EB">
              <w:rPr>
                <w:sz w:val="20"/>
                <w:szCs w:val="20"/>
              </w:rPr>
              <w:t>Україна</w:t>
            </w:r>
            <w:proofErr w:type="spellEnd"/>
            <w:r w:rsidRPr="00CA04EB">
              <w:rPr>
                <w:sz w:val="20"/>
                <w:szCs w:val="20"/>
              </w:rPr>
              <w:t>»;</w:t>
            </w:r>
          </w:p>
          <w:p w:rsidR="003B209C" w:rsidRPr="00CA04EB" w:rsidRDefault="003B209C" w:rsidP="003B209C">
            <w:pPr>
              <w:rPr>
                <w:sz w:val="20"/>
                <w:szCs w:val="20"/>
              </w:rPr>
            </w:pPr>
            <w:r w:rsidRPr="00CA04EB">
              <w:rPr>
                <w:sz w:val="20"/>
                <w:szCs w:val="20"/>
              </w:rPr>
              <w:t>'</w:t>
            </w:r>
            <w:hyperlink r:id="rId11" w:history="1">
              <w:r w:rsidRPr="00CA04EB">
                <w:rPr>
                  <w:rStyle w:val="ae"/>
                  <w:rFonts w:eastAsiaTheme="majorEastAsia"/>
                  <w:sz w:val="20"/>
                  <w:szCs w:val="20"/>
                </w:rPr>
                <w:t>panchenko@optima.com.ua</w:t>
              </w:r>
            </w:hyperlink>
            <w:r w:rsidRPr="00CA04EB">
              <w:rPr>
                <w:sz w:val="20"/>
                <w:szCs w:val="20"/>
              </w:rPr>
              <w:t>' ТОВ «</w:t>
            </w:r>
            <w:proofErr w:type="spellStart"/>
            <w:r w:rsidRPr="00CA04EB">
              <w:rPr>
                <w:sz w:val="20"/>
                <w:szCs w:val="20"/>
              </w:rPr>
              <w:t>Інтерлінк</w:t>
            </w:r>
            <w:proofErr w:type="spellEnd"/>
            <w:r w:rsidRPr="00CA04EB">
              <w:rPr>
                <w:sz w:val="20"/>
                <w:szCs w:val="20"/>
              </w:rPr>
              <w:t>»;</w:t>
            </w:r>
          </w:p>
          <w:p w:rsidR="003B209C" w:rsidRPr="00CA04EB" w:rsidRDefault="003B209C" w:rsidP="003B209C">
            <w:pPr>
              <w:rPr>
                <w:sz w:val="20"/>
                <w:szCs w:val="20"/>
              </w:rPr>
            </w:pPr>
            <w:r w:rsidRPr="00CA04EB">
              <w:rPr>
                <w:sz w:val="20"/>
                <w:szCs w:val="20"/>
              </w:rPr>
              <w:t>'Tender07042021@gmail.com' ТОВ «</w:t>
            </w:r>
            <w:proofErr w:type="spellStart"/>
            <w:r w:rsidRPr="00CA04EB">
              <w:rPr>
                <w:sz w:val="20"/>
                <w:szCs w:val="20"/>
              </w:rPr>
              <w:t>Хімімпекс</w:t>
            </w:r>
            <w:proofErr w:type="spellEnd"/>
            <w:r w:rsidRPr="00CA04EB">
              <w:rPr>
                <w:sz w:val="20"/>
                <w:szCs w:val="20"/>
              </w:rPr>
              <w:t>»;</w:t>
            </w:r>
          </w:p>
          <w:p w:rsidR="003B209C" w:rsidRPr="002F30F3" w:rsidRDefault="003B209C" w:rsidP="003B209C">
            <w:pPr>
              <w:widowControl w:val="0"/>
              <w:jc w:val="both"/>
              <w:rPr>
                <w:b/>
                <w:sz w:val="12"/>
              </w:rPr>
            </w:pPr>
          </w:p>
          <w:p w:rsidR="003B209C" w:rsidRPr="002F30F3" w:rsidRDefault="003B209C" w:rsidP="003B209C">
            <w:pPr>
              <w:spacing w:line="252" w:lineRule="auto"/>
              <w:jc w:val="both"/>
            </w:pPr>
            <w:proofErr w:type="spellStart"/>
            <w:r w:rsidRPr="002F30F3">
              <w:t>Здійснено</w:t>
            </w:r>
            <w:proofErr w:type="spellEnd"/>
            <w:r w:rsidRPr="002F30F3">
              <w:t xml:space="preserve"> </w:t>
            </w:r>
            <w:proofErr w:type="spellStart"/>
            <w:r w:rsidRPr="002F30F3">
              <w:t>пошук</w:t>
            </w:r>
            <w:proofErr w:type="spellEnd"/>
            <w:r w:rsidRPr="002F30F3">
              <w:t xml:space="preserve">, </w:t>
            </w:r>
            <w:proofErr w:type="spellStart"/>
            <w:r w:rsidRPr="002F30F3">
              <w:t>збір</w:t>
            </w:r>
            <w:proofErr w:type="spellEnd"/>
            <w:r w:rsidRPr="002F30F3">
              <w:t xml:space="preserve"> та </w:t>
            </w:r>
            <w:proofErr w:type="spellStart"/>
            <w:r w:rsidRPr="002F30F3">
              <w:t>аналіз</w:t>
            </w:r>
            <w:proofErr w:type="spellEnd"/>
            <w:r w:rsidRPr="002F30F3">
              <w:t xml:space="preserve"> </w:t>
            </w:r>
            <w:proofErr w:type="spellStart"/>
            <w:r w:rsidRPr="002F30F3">
              <w:t>загальнодоступної</w:t>
            </w:r>
            <w:proofErr w:type="spellEnd"/>
            <w:r w:rsidRPr="002F30F3">
              <w:t xml:space="preserve"> </w:t>
            </w:r>
            <w:proofErr w:type="spellStart"/>
            <w:r w:rsidRPr="002F30F3">
              <w:t>відкритої</w:t>
            </w:r>
            <w:proofErr w:type="spellEnd"/>
            <w:r w:rsidRPr="002F30F3">
              <w:t xml:space="preserve"> </w:t>
            </w:r>
            <w:proofErr w:type="spellStart"/>
            <w:r w:rsidRPr="002F30F3">
              <w:t>інформації</w:t>
            </w:r>
            <w:proofErr w:type="spellEnd"/>
            <w:r w:rsidRPr="002F30F3">
              <w:t xml:space="preserve"> про </w:t>
            </w:r>
            <w:proofErr w:type="spellStart"/>
            <w:r w:rsidRPr="002F30F3">
              <w:t>ціни</w:t>
            </w:r>
            <w:proofErr w:type="spellEnd"/>
            <w:r w:rsidRPr="002F30F3">
              <w:t xml:space="preserve"> на момент </w:t>
            </w:r>
            <w:proofErr w:type="spellStart"/>
            <w:r w:rsidRPr="002F30F3">
              <w:t>вивчення</w:t>
            </w:r>
            <w:proofErr w:type="spellEnd"/>
            <w:r w:rsidRPr="002F30F3">
              <w:t xml:space="preserve"> ринку. </w:t>
            </w:r>
            <w:proofErr w:type="spellStart"/>
            <w:r w:rsidRPr="002F30F3">
              <w:t>Вивчено</w:t>
            </w:r>
            <w:proofErr w:type="spellEnd"/>
            <w:r w:rsidRPr="002F30F3">
              <w:t xml:space="preserve"> </w:t>
            </w:r>
            <w:proofErr w:type="spellStart"/>
            <w:r w:rsidRPr="002F30F3">
              <w:t>ціни</w:t>
            </w:r>
            <w:proofErr w:type="spellEnd"/>
            <w:r w:rsidRPr="002F30F3">
              <w:t xml:space="preserve"> з </w:t>
            </w:r>
            <w:proofErr w:type="spellStart"/>
            <w:r w:rsidRPr="002F30F3">
              <w:t>наступних</w:t>
            </w:r>
            <w:proofErr w:type="spellEnd"/>
            <w:r w:rsidRPr="002F30F3">
              <w:t xml:space="preserve"> </w:t>
            </w:r>
            <w:proofErr w:type="spellStart"/>
            <w:r w:rsidRPr="002F30F3">
              <w:t>інтернет-ресурсів</w:t>
            </w:r>
            <w:proofErr w:type="spellEnd"/>
            <w:r w:rsidRPr="002F30F3">
              <w:t xml:space="preserve">: </w:t>
            </w:r>
          </w:p>
          <w:p w:rsidR="003B209C" w:rsidRPr="009B036A" w:rsidRDefault="003B209C" w:rsidP="003B209C">
            <w:pPr>
              <w:jc w:val="both"/>
              <w:rPr>
                <w:sz w:val="22"/>
                <w:szCs w:val="22"/>
              </w:rPr>
            </w:pPr>
            <w:proofErr w:type="spellStart"/>
            <w:r w:rsidRPr="009B036A">
              <w:rPr>
                <w:sz w:val="22"/>
                <w:szCs w:val="22"/>
              </w:rPr>
              <w:t>Інтернет</w:t>
            </w:r>
            <w:proofErr w:type="spellEnd"/>
            <w:r w:rsidRPr="009B036A">
              <w:rPr>
                <w:sz w:val="22"/>
                <w:szCs w:val="22"/>
              </w:rPr>
              <w:t xml:space="preserve">-магазин «Розетка» </w:t>
            </w:r>
            <w:hyperlink r:id="rId12" w:history="1">
              <w:r w:rsidRPr="009B036A">
                <w:rPr>
                  <w:rStyle w:val="ae"/>
                  <w:sz w:val="22"/>
                  <w:szCs w:val="22"/>
                </w:rPr>
                <w:t>https://rozetka.com.ua/ua/</w:t>
              </w:r>
            </w:hyperlink>
            <w:r w:rsidRPr="009B036A">
              <w:rPr>
                <w:sz w:val="22"/>
                <w:szCs w:val="22"/>
              </w:rPr>
              <w:t xml:space="preserve"> </w:t>
            </w:r>
          </w:p>
          <w:p w:rsidR="003B209C" w:rsidRPr="002F30F3" w:rsidRDefault="003B209C" w:rsidP="003B209C">
            <w:pPr>
              <w:jc w:val="both"/>
              <w:rPr>
                <w:sz w:val="22"/>
                <w:szCs w:val="22"/>
              </w:rPr>
            </w:pPr>
            <w:proofErr w:type="spellStart"/>
            <w:r w:rsidRPr="009B036A">
              <w:rPr>
                <w:sz w:val="22"/>
                <w:szCs w:val="22"/>
              </w:rPr>
              <w:t>Інтернет</w:t>
            </w:r>
            <w:proofErr w:type="spellEnd"/>
            <w:r w:rsidRPr="009B036A">
              <w:rPr>
                <w:sz w:val="22"/>
                <w:szCs w:val="22"/>
              </w:rPr>
              <w:t xml:space="preserve">-магазин «ДК </w:t>
            </w:r>
            <w:proofErr w:type="spellStart"/>
            <w:r w:rsidRPr="009B036A">
              <w:rPr>
                <w:sz w:val="22"/>
                <w:szCs w:val="22"/>
              </w:rPr>
              <w:t>Бізнес</w:t>
            </w:r>
            <w:proofErr w:type="spellEnd"/>
            <w:r w:rsidRPr="009B036A">
              <w:rPr>
                <w:sz w:val="22"/>
                <w:szCs w:val="22"/>
              </w:rPr>
              <w:t xml:space="preserve">-партнер» </w:t>
            </w:r>
            <w:hyperlink r:id="rId13" w:history="1">
              <w:r w:rsidRPr="009F40AD">
                <w:rPr>
                  <w:rStyle w:val="ae"/>
                  <w:sz w:val="22"/>
                  <w:szCs w:val="22"/>
                </w:rPr>
                <w:t>https://www.business-partner.com.ua/uk/</w:t>
              </w:r>
            </w:hyperlink>
            <w:r>
              <w:rPr>
                <w:sz w:val="22"/>
                <w:szCs w:val="22"/>
              </w:rPr>
              <w:t>.</w:t>
            </w:r>
          </w:p>
        </w:tc>
      </w:tr>
    </w:tbl>
    <w:p w:rsidR="006F428D" w:rsidRPr="007101A5" w:rsidRDefault="006F428D" w:rsidP="00A12478">
      <w:pPr>
        <w:rPr>
          <w:b/>
          <w:lang w:val="uk-UA"/>
        </w:rPr>
      </w:pPr>
    </w:p>
    <w:p w:rsidR="006F428D" w:rsidRDefault="006926A0" w:rsidP="00463813">
      <w:pPr>
        <w:ind w:firstLine="567"/>
        <w:jc w:val="both"/>
        <w:rPr>
          <w:lang w:val="uk-UA"/>
        </w:rPr>
      </w:pPr>
      <w:r w:rsidRPr="00463813">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4F2A3C" w:rsidRPr="00463813" w:rsidRDefault="004F2A3C" w:rsidP="00463813">
      <w:pPr>
        <w:ind w:firstLine="567"/>
        <w:jc w:val="both"/>
        <w:rPr>
          <w:b/>
          <w:lang w:val="uk-UA"/>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10"/>
        <w:gridCol w:w="1436"/>
        <w:gridCol w:w="1125"/>
        <w:gridCol w:w="1187"/>
        <w:gridCol w:w="4489"/>
      </w:tblGrid>
      <w:tr w:rsidR="002145E7" w:rsidRPr="00104E79" w:rsidTr="00974288">
        <w:tc>
          <w:tcPr>
            <w:tcW w:w="241" w:type="pct"/>
            <w:tcBorders>
              <w:top w:val="single" w:sz="4" w:space="0" w:color="auto"/>
              <w:left w:val="single" w:sz="4" w:space="0" w:color="auto"/>
              <w:bottom w:val="single" w:sz="4" w:space="0" w:color="auto"/>
              <w:right w:val="single" w:sz="4" w:space="0" w:color="auto"/>
            </w:tcBorders>
            <w:shd w:val="clear" w:color="auto" w:fill="D9E2F3"/>
          </w:tcPr>
          <w:p w:rsidR="002145E7" w:rsidRPr="008D213A" w:rsidRDefault="002145E7" w:rsidP="00974288">
            <w:pPr>
              <w:widowControl w:val="0"/>
              <w:jc w:val="center"/>
              <w:rPr>
                <w:b/>
                <w:sz w:val="22"/>
                <w:szCs w:val="22"/>
              </w:rPr>
            </w:pPr>
            <w:r w:rsidRPr="008D213A">
              <w:rPr>
                <w:b/>
                <w:sz w:val="22"/>
                <w:szCs w:val="22"/>
              </w:rPr>
              <w:t>№ п/п</w:t>
            </w:r>
          </w:p>
        </w:tc>
        <w:tc>
          <w:tcPr>
            <w:tcW w:w="751" w:type="pct"/>
            <w:tcBorders>
              <w:top w:val="single" w:sz="4" w:space="0" w:color="auto"/>
              <w:left w:val="single" w:sz="4" w:space="0" w:color="auto"/>
              <w:bottom w:val="single" w:sz="4" w:space="0" w:color="auto"/>
              <w:right w:val="single" w:sz="4" w:space="0" w:color="auto"/>
            </w:tcBorders>
            <w:shd w:val="clear" w:color="auto" w:fill="D9E2F3"/>
          </w:tcPr>
          <w:p w:rsidR="002145E7" w:rsidRPr="008D213A" w:rsidRDefault="002145E7" w:rsidP="00974288">
            <w:pPr>
              <w:widowControl w:val="0"/>
              <w:jc w:val="center"/>
              <w:rPr>
                <w:b/>
                <w:sz w:val="22"/>
                <w:szCs w:val="22"/>
              </w:rPr>
            </w:pPr>
            <w:proofErr w:type="spellStart"/>
            <w:r w:rsidRPr="008D213A">
              <w:rPr>
                <w:b/>
                <w:sz w:val="22"/>
                <w:szCs w:val="22"/>
              </w:rPr>
              <w:t>Найменування</w:t>
            </w:r>
            <w:proofErr w:type="spellEnd"/>
            <w:r w:rsidRPr="008D213A">
              <w:rPr>
                <w:b/>
                <w:sz w:val="22"/>
                <w:szCs w:val="22"/>
              </w:rPr>
              <w:t xml:space="preserve"> Товару</w:t>
            </w:r>
          </w:p>
        </w:tc>
        <w:tc>
          <w:tcPr>
            <w:tcW w:w="765" w:type="pct"/>
            <w:tcBorders>
              <w:top w:val="single" w:sz="4" w:space="0" w:color="auto"/>
              <w:left w:val="single" w:sz="4" w:space="0" w:color="auto"/>
              <w:bottom w:val="single" w:sz="4" w:space="0" w:color="auto"/>
              <w:right w:val="single" w:sz="4" w:space="0" w:color="auto"/>
            </w:tcBorders>
            <w:shd w:val="clear" w:color="auto" w:fill="D9E2F3"/>
          </w:tcPr>
          <w:p w:rsidR="002145E7" w:rsidRPr="008D213A" w:rsidRDefault="002145E7" w:rsidP="00974288">
            <w:pPr>
              <w:widowControl w:val="0"/>
              <w:jc w:val="center"/>
              <w:rPr>
                <w:b/>
                <w:sz w:val="22"/>
                <w:szCs w:val="22"/>
              </w:rPr>
            </w:pPr>
            <w:r w:rsidRPr="008D213A">
              <w:rPr>
                <w:b/>
                <w:color w:val="000000"/>
                <w:sz w:val="22"/>
                <w:szCs w:val="22"/>
                <w:lang w:eastAsia="uk-UA"/>
              </w:rPr>
              <w:t xml:space="preserve">Модель /марка </w:t>
            </w:r>
            <w:proofErr w:type="spellStart"/>
            <w:r w:rsidRPr="008D213A">
              <w:rPr>
                <w:b/>
                <w:color w:val="000000"/>
                <w:sz w:val="22"/>
                <w:szCs w:val="22"/>
                <w:lang w:eastAsia="uk-UA"/>
              </w:rPr>
              <w:t>або</w:t>
            </w:r>
            <w:proofErr w:type="spellEnd"/>
            <w:r w:rsidRPr="008D213A">
              <w:rPr>
                <w:b/>
                <w:color w:val="000000"/>
                <w:sz w:val="22"/>
                <w:szCs w:val="22"/>
                <w:lang w:eastAsia="uk-UA"/>
              </w:rPr>
              <w:t xml:space="preserve"> </w:t>
            </w:r>
            <w:proofErr w:type="spellStart"/>
            <w:r w:rsidRPr="008D213A">
              <w:rPr>
                <w:b/>
                <w:color w:val="000000"/>
                <w:sz w:val="22"/>
                <w:szCs w:val="22"/>
                <w:lang w:eastAsia="uk-UA"/>
              </w:rPr>
              <w:t>таке</w:t>
            </w:r>
            <w:proofErr w:type="spellEnd"/>
            <w:r w:rsidRPr="008D213A">
              <w:rPr>
                <w:b/>
                <w:color w:val="000000"/>
                <w:sz w:val="22"/>
                <w:szCs w:val="22"/>
                <w:lang w:eastAsia="uk-UA"/>
              </w:rPr>
              <w:t xml:space="preserve"> </w:t>
            </w:r>
            <w:proofErr w:type="spellStart"/>
            <w:r w:rsidRPr="008D213A">
              <w:rPr>
                <w:b/>
                <w:color w:val="000000"/>
                <w:sz w:val="22"/>
                <w:szCs w:val="22"/>
                <w:lang w:eastAsia="uk-UA"/>
              </w:rPr>
              <w:t>інше</w:t>
            </w:r>
            <w:proofErr w:type="spellEnd"/>
          </w:p>
        </w:tc>
        <w:tc>
          <w:tcPr>
            <w:tcW w:w="497" w:type="pct"/>
            <w:tcBorders>
              <w:top w:val="single" w:sz="4" w:space="0" w:color="auto"/>
              <w:left w:val="single" w:sz="4" w:space="0" w:color="auto"/>
              <w:bottom w:val="single" w:sz="4" w:space="0" w:color="auto"/>
              <w:right w:val="single" w:sz="4" w:space="0" w:color="auto"/>
            </w:tcBorders>
            <w:shd w:val="clear" w:color="auto" w:fill="D9E2F3"/>
            <w:hideMark/>
          </w:tcPr>
          <w:p w:rsidR="002145E7" w:rsidRPr="008D213A" w:rsidRDefault="002145E7" w:rsidP="00974288">
            <w:pPr>
              <w:widowControl w:val="0"/>
              <w:jc w:val="center"/>
              <w:rPr>
                <w:b/>
                <w:sz w:val="22"/>
                <w:szCs w:val="22"/>
              </w:rPr>
            </w:pPr>
            <w:proofErr w:type="spellStart"/>
            <w:r w:rsidRPr="008D213A">
              <w:rPr>
                <w:b/>
                <w:sz w:val="22"/>
                <w:szCs w:val="22"/>
              </w:rPr>
              <w:t>Одиниця</w:t>
            </w:r>
            <w:proofErr w:type="spellEnd"/>
          </w:p>
          <w:p w:rsidR="002145E7" w:rsidRPr="008D213A" w:rsidRDefault="002145E7" w:rsidP="00974288">
            <w:pPr>
              <w:widowControl w:val="0"/>
              <w:jc w:val="center"/>
              <w:rPr>
                <w:b/>
                <w:sz w:val="22"/>
                <w:szCs w:val="22"/>
              </w:rPr>
            </w:pPr>
            <w:proofErr w:type="spellStart"/>
            <w:r w:rsidRPr="008D213A">
              <w:rPr>
                <w:b/>
                <w:sz w:val="22"/>
                <w:szCs w:val="22"/>
              </w:rPr>
              <w:t>виміру</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D9E2F3"/>
          </w:tcPr>
          <w:p w:rsidR="002145E7" w:rsidRPr="008D213A" w:rsidRDefault="002145E7" w:rsidP="00974288">
            <w:pPr>
              <w:widowControl w:val="0"/>
              <w:jc w:val="center"/>
              <w:rPr>
                <w:b/>
                <w:sz w:val="22"/>
                <w:szCs w:val="22"/>
              </w:rPr>
            </w:pPr>
            <w:proofErr w:type="spellStart"/>
            <w:r w:rsidRPr="008D213A">
              <w:rPr>
                <w:b/>
                <w:sz w:val="22"/>
                <w:szCs w:val="22"/>
              </w:rPr>
              <w:t>Кількість</w:t>
            </w:r>
            <w:proofErr w:type="spellEnd"/>
          </w:p>
          <w:p w:rsidR="002145E7" w:rsidRPr="008D213A" w:rsidRDefault="002145E7" w:rsidP="00974288">
            <w:pPr>
              <w:widowControl w:val="0"/>
              <w:jc w:val="center"/>
              <w:rPr>
                <w:b/>
                <w:sz w:val="22"/>
                <w:szCs w:val="22"/>
              </w:rPr>
            </w:pPr>
          </w:p>
        </w:tc>
        <w:tc>
          <w:tcPr>
            <w:tcW w:w="2222" w:type="pct"/>
            <w:tcBorders>
              <w:top w:val="single" w:sz="4" w:space="0" w:color="auto"/>
              <w:left w:val="single" w:sz="4" w:space="0" w:color="auto"/>
              <w:bottom w:val="single" w:sz="4" w:space="0" w:color="auto"/>
              <w:right w:val="single" w:sz="4" w:space="0" w:color="auto"/>
            </w:tcBorders>
            <w:shd w:val="clear" w:color="auto" w:fill="D9E2F3"/>
            <w:hideMark/>
          </w:tcPr>
          <w:p w:rsidR="002145E7" w:rsidRPr="008D213A" w:rsidRDefault="002145E7" w:rsidP="00974288">
            <w:pPr>
              <w:widowControl w:val="0"/>
              <w:jc w:val="center"/>
              <w:rPr>
                <w:b/>
                <w:sz w:val="22"/>
                <w:szCs w:val="22"/>
              </w:rPr>
            </w:pPr>
            <w:proofErr w:type="spellStart"/>
            <w:r w:rsidRPr="008D213A">
              <w:rPr>
                <w:b/>
                <w:sz w:val="22"/>
                <w:szCs w:val="22"/>
              </w:rPr>
              <w:t>Технічні</w:t>
            </w:r>
            <w:proofErr w:type="spellEnd"/>
            <w:r w:rsidRPr="008D213A">
              <w:rPr>
                <w:b/>
                <w:sz w:val="22"/>
                <w:szCs w:val="22"/>
              </w:rPr>
              <w:t xml:space="preserve"> та </w:t>
            </w:r>
            <w:proofErr w:type="spellStart"/>
            <w:r w:rsidRPr="008D213A">
              <w:rPr>
                <w:b/>
                <w:sz w:val="22"/>
                <w:szCs w:val="22"/>
              </w:rPr>
              <w:t>якісні</w:t>
            </w:r>
            <w:proofErr w:type="spellEnd"/>
            <w:r w:rsidRPr="008D213A">
              <w:rPr>
                <w:b/>
                <w:sz w:val="22"/>
                <w:szCs w:val="22"/>
              </w:rPr>
              <w:t xml:space="preserve"> характеристики предмета </w:t>
            </w:r>
            <w:proofErr w:type="spellStart"/>
            <w:r w:rsidRPr="008D213A">
              <w:rPr>
                <w:b/>
                <w:sz w:val="22"/>
                <w:szCs w:val="22"/>
              </w:rPr>
              <w:t>закупівлі</w:t>
            </w:r>
            <w:proofErr w:type="spellEnd"/>
          </w:p>
          <w:p w:rsidR="002145E7" w:rsidRPr="008D213A" w:rsidRDefault="002145E7" w:rsidP="00974288">
            <w:pPr>
              <w:widowControl w:val="0"/>
              <w:jc w:val="center"/>
              <w:rPr>
                <w:b/>
                <w:sz w:val="22"/>
                <w:szCs w:val="22"/>
              </w:rPr>
            </w:pPr>
            <w:r w:rsidRPr="008D213A">
              <w:rPr>
                <w:b/>
                <w:sz w:val="22"/>
                <w:szCs w:val="22"/>
              </w:rPr>
              <w:t>(</w:t>
            </w:r>
            <w:proofErr w:type="spellStart"/>
            <w:r w:rsidRPr="008D213A">
              <w:rPr>
                <w:b/>
                <w:sz w:val="22"/>
                <w:szCs w:val="22"/>
              </w:rPr>
              <w:t>Технічна</w:t>
            </w:r>
            <w:proofErr w:type="spellEnd"/>
            <w:r w:rsidRPr="008D213A">
              <w:rPr>
                <w:b/>
                <w:sz w:val="22"/>
                <w:szCs w:val="22"/>
              </w:rPr>
              <w:t xml:space="preserve"> </w:t>
            </w:r>
            <w:proofErr w:type="spellStart"/>
            <w:r w:rsidRPr="008D213A">
              <w:rPr>
                <w:b/>
                <w:sz w:val="22"/>
                <w:szCs w:val="22"/>
              </w:rPr>
              <w:t>специфікація</w:t>
            </w:r>
            <w:proofErr w:type="spellEnd"/>
            <w:r w:rsidRPr="008D213A">
              <w:rPr>
                <w:b/>
                <w:sz w:val="22"/>
                <w:szCs w:val="22"/>
              </w:rPr>
              <w:t>)</w:t>
            </w:r>
          </w:p>
        </w:tc>
      </w:tr>
      <w:tr w:rsidR="002145E7" w:rsidRPr="00104E79" w:rsidTr="00974288">
        <w:trPr>
          <w:trHeight w:val="335"/>
        </w:trPr>
        <w:tc>
          <w:tcPr>
            <w:tcW w:w="241" w:type="pct"/>
            <w:tcBorders>
              <w:top w:val="single" w:sz="4" w:space="0" w:color="auto"/>
              <w:left w:val="single" w:sz="4" w:space="0" w:color="auto"/>
              <w:bottom w:val="single" w:sz="4" w:space="0" w:color="auto"/>
              <w:right w:val="single" w:sz="4" w:space="0" w:color="auto"/>
            </w:tcBorders>
            <w:hideMark/>
          </w:tcPr>
          <w:p w:rsidR="002145E7" w:rsidRPr="00104E79" w:rsidRDefault="002145E7" w:rsidP="00974288">
            <w:pPr>
              <w:widowControl w:val="0"/>
              <w:rPr>
                <w:sz w:val="20"/>
                <w:szCs w:val="20"/>
              </w:rPr>
            </w:pPr>
            <w:r w:rsidRPr="00104E79">
              <w:rPr>
                <w:sz w:val="20"/>
                <w:szCs w:val="20"/>
              </w:rPr>
              <w:t>1</w:t>
            </w:r>
          </w:p>
        </w:tc>
        <w:tc>
          <w:tcPr>
            <w:tcW w:w="751" w:type="pct"/>
            <w:tcBorders>
              <w:top w:val="single" w:sz="4" w:space="0" w:color="auto"/>
              <w:left w:val="single" w:sz="4" w:space="0" w:color="auto"/>
              <w:bottom w:val="single" w:sz="4" w:space="0" w:color="auto"/>
              <w:right w:val="single" w:sz="4" w:space="0" w:color="auto"/>
            </w:tcBorders>
          </w:tcPr>
          <w:p w:rsidR="002145E7" w:rsidRPr="001A6C5A" w:rsidRDefault="002145E7" w:rsidP="00974288">
            <w:pPr>
              <w:rPr>
                <w:color w:val="000000"/>
                <w:sz w:val="22"/>
                <w:szCs w:val="22"/>
                <w:lang w:eastAsia="uk-UA"/>
              </w:rPr>
            </w:pPr>
            <w:proofErr w:type="spellStart"/>
            <w:r w:rsidRPr="001A6C5A">
              <w:rPr>
                <w:color w:val="000000"/>
                <w:sz w:val="22"/>
                <w:szCs w:val="22"/>
                <w:lang w:eastAsia="uk-UA"/>
              </w:rPr>
              <w:t>Ізоляційна</w:t>
            </w:r>
            <w:proofErr w:type="spellEnd"/>
            <w:r w:rsidRPr="001A6C5A">
              <w:rPr>
                <w:color w:val="000000"/>
                <w:sz w:val="22"/>
                <w:szCs w:val="22"/>
                <w:lang w:eastAsia="uk-UA"/>
              </w:rPr>
              <w:t xml:space="preserve"> </w:t>
            </w:r>
            <w:proofErr w:type="spellStart"/>
            <w:r w:rsidRPr="001A6C5A">
              <w:rPr>
                <w:color w:val="000000"/>
                <w:sz w:val="22"/>
                <w:szCs w:val="22"/>
                <w:lang w:eastAsia="uk-UA"/>
              </w:rPr>
              <w:t>стрічка</w:t>
            </w:r>
            <w:proofErr w:type="spellEnd"/>
            <w:r w:rsidRPr="001A6C5A">
              <w:rPr>
                <w:color w:val="000000"/>
                <w:sz w:val="22"/>
                <w:szCs w:val="22"/>
                <w:lang w:eastAsia="uk-UA"/>
              </w:rPr>
              <w:t xml:space="preserve"> </w:t>
            </w:r>
          </w:p>
        </w:tc>
        <w:tc>
          <w:tcPr>
            <w:tcW w:w="765" w:type="pct"/>
            <w:tcBorders>
              <w:top w:val="single" w:sz="4" w:space="0" w:color="auto"/>
              <w:left w:val="single" w:sz="4" w:space="0" w:color="auto"/>
              <w:bottom w:val="single" w:sz="4" w:space="0" w:color="auto"/>
              <w:right w:val="single" w:sz="4" w:space="0" w:color="auto"/>
            </w:tcBorders>
          </w:tcPr>
          <w:p w:rsidR="002145E7" w:rsidRPr="002145E7" w:rsidRDefault="002145E7" w:rsidP="00974288">
            <w:pPr>
              <w:jc w:val="center"/>
              <w:rPr>
                <w:color w:val="000000"/>
                <w:sz w:val="22"/>
                <w:szCs w:val="22"/>
                <w:lang w:val="en-US" w:eastAsia="uk-UA"/>
              </w:rPr>
            </w:pPr>
            <w:r w:rsidRPr="002145E7">
              <w:rPr>
                <w:color w:val="000000"/>
                <w:sz w:val="22"/>
                <w:szCs w:val="22"/>
                <w:lang w:val="en-US" w:eastAsia="uk-UA"/>
              </w:rPr>
              <w:t>3</w:t>
            </w:r>
            <w:r w:rsidRPr="001A6C5A">
              <w:rPr>
                <w:color w:val="000000"/>
                <w:sz w:val="22"/>
                <w:szCs w:val="22"/>
                <w:lang w:val="en-US" w:eastAsia="uk-UA"/>
              </w:rPr>
              <w:t>M</w:t>
            </w:r>
            <w:r w:rsidRPr="002145E7">
              <w:rPr>
                <w:color w:val="000000"/>
                <w:sz w:val="22"/>
                <w:szCs w:val="22"/>
                <w:lang w:val="en-US" w:eastAsia="uk-UA"/>
              </w:rPr>
              <w:t xml:space="preserve"> </w:t>
            </w:r>
            <w:r w:rsidRPr="001A6C5A">
              <w:rPr>
                <w:color w:val="000000"/>
                <w:sz w:val="22"/>
                <w:szCs w:val="22"/>
                <w:lang w:val="en-US" w:eastAsia="uk-UA"/>
              </w:rPr>
              <w:t>Scotch</w:t>
            </w:r>
            <w:r w:rsidRPr="002145E7">
              <w:rPr>
                <w:color w:val="000000"/>
                <w:sz w:val="22"/>
                <w:szCs w:val="22"/>
                <w:lang w:val="en-US" w:eastAsia="uk-UA"/>
              </w:rPr>
              <w:t xml:space="preserve"> </w:t>
            </w:r>
            <w:r w:rsidRPr="001A6C5A">
              <w:rPr>
                <w:color w:val="000000"/>
                <w:sz w:val="22"/>
                <w:szCs w:val="22"/>
                <w:lang w:val="en-US" w:eastAsia="uk-UA"/>
              </w:rPr>
              <w:t>super</w:t>
            </w:r>
            <w:r w:rsidRPr="002145E7">
              <w:rPr>
                <w:color w:val="000000"/>
                <w:sz w:val="22"/>
                <w:szCs w:val="22"/>
                <w:lang w:val="en-US" w:eastAsia="uk-UA"/>
              </w:rPr>
              <w:t xml:space="preserve"> 88 </w:t>
            </w:r>
          </w:p>
          <w:p w:rsidR="002145E7" w:rsidRPr="002145E7" w:rsidRDefault="002145E7" w:rsidP="00974288">
            <w:pPr>
              <w:jc w:val="center"/>
              <w:rPr>
                <w:color w:val="000000"/>
                <w:sz w:val="22"/>
                <w:szCs w:val="22"/>
                <w:lang w:val="en-US" w:eastAsia="uk-UA"/>
              </w:rPr>
            </w:pPr>
            <w:proofErr w:type="spellStart"/>
            <w:r w:rsidRPr="008D213A">
              <w:rPr>
                <w:bCs/>
                <w:i/>
                <w:color w:val="0000FF"/>
                <w:sz w:val="22"/>
                <w:szCs w:val="22"/>
                <w:lang w:eastAsia="uk-UA"/>
              </w:rPr>
              <w:t>або</w:t>
            </w:r>
            <w:proofErr w:type="spellEnd"/>
            <w:r w:rsidRPr="002145E7">
              <w:rPr>
                <w:bCs/>
                <w:i/>
                <w:color w:val="0000FF"/>
                <w:sz w:val="22"/>
                <w:szCs w:val="22"/>
                <w:lang w:val="en-US" w:eastAsia="uk-UA"/>
              </w:rPr>
              <w:t xml:space="preserve"> </w:t>
            </w:r>
            <w:proofErr w:type="spellStart"/>
            <w:r w:rsidRPr="008D213A">
              <w:rPr>
                <w:bCs/>
                <w:i/>
                <w:color w:val="0000FF"/>
                <w:sz w:val="22"/>
                <w:szCs w:val="22"/>
                <w:lang w:eastAsia="uk-UA"/>
              </w:rPr>
              <w:t>еквівалент</w:t>
            </w:r>
            <w:proofErr w:type="spellEnd"/>
          </w:p>
        </w:tc>
        <w:tc>
          <w:tcPr>
            <w:tcW w:w="497" w:type="pct"/>
            <w:tcBorders>
              <w:top w:val="single" w:sz="4" w:space="0" w:color="auto"/>
              <w:left w:val="single" w:sz="4" w:space="0" w:color="auto"/>
              <w:bottom w:val="single" w:sz="4" w:space="0" w:color="auto"/>
              <w:right w:val="single" w:sz="4" w:space="0" w:color="auto"/>
            </w:tcBorders>
          </w:tcPr>
          <w:p w:rsidR="002145E7" w:rsidRPr="001A6C5A" w:rsidRDefault="002145E7" w:rsidP="00974288">
            <w:pPr>
              <w:jc w:val="center"/>
              <w:rPr>
                <w:sz w:val="22"/>
                <w:szCs w:val="22"/>
              </w:rPr>
            </w:pPr>
            <w:proofErr w:type="spellStart"/>
            <w:r w:rsidRPr="001A6C5A">
              <w:rPr>
                <w:color w:val="000000"/>
                <w:sz w:val="22"/>
                <w:szCs w:val="22"/>
                <w:lang w:eastAsia="uk-UA"/>
              </w:rPr>
              <w:t>шт</w:t>
            </w:r>
            <w:proofErr w:type="spellEnd"/>
          </w:p>
        </w:tc>
        <w:tc>
          <w:tcPr>
            <w:tcW w:w="524" w:type="pct"/>
            <w:tcBorders>
              <w:top w:val="single" w:sz="4" w:space="0" w:color="auto"/>
              <w:left w:val="single" w:sz="4" w:space="0" w:color="auto"/>
              <w:bottom w:val="single" w:sz="4" w:space="0" w:color="auto"/>
              <w:right w:val="single" w:sz="4" w:space="0" w:color="auto"/>
            </w:tcBorders>
            <w:shd w:val="clear" w:color="auto" w:fill="FFFFFF" w:themeFill="background1"/>
          </w:tcPr>
          <w:p w:rsidR="002145E7" w:rsidRPr="001A6C5A" w:rsidRDefault="002145E7" w:rsidP="00974288">
            <w:pPr>
              <w:jc w:val="center"/>
              <w:rPr>
                <w:color w:val="000000"/>
                <w:sz w:val="22"/>
                <w:szCs w:val="22"/>
                <w:lang w:eastAsia="uk-UA"/>
              </w:rPr>
            </w:pPr>
            <w:r w:rsidRPr="001A6C5A">
              <w:rPr>
                <w:color w:val="000000"/>
                <w:sz w:val="22"/>
                <w:szCs w:val="22"/>
                <w:lang w:eastAsia="uk-UA"/>
              </w:rPr>
              <w:t>200</w:t>
            </w:r>
          </w:p>
        </w:tc>
        <w:tc>
          <w:tcPr>
            <w:tcW w:w="2222" w:type="pct"/>
            <w:tcBorders>
              <w:top w:val="single" w:sz="4" w:space="0" w:color="auto"/>
              <w:left w:val="single" w:sz="4" w:space="0" w:color="auto"/>
              <w:bottom w:val="single" w:sz="4" w:space="0" w:color="auto"/>
              <w:right w:val="single" w:sz="4" w:space="0" w:color="auto"/>
            </w:tcBorders>
          </w:tcPr>
          <w:p w:rsidR="002145E7" w:rsidRPr="001A6C5A" w:rsidRDefault="002145E7" w:rsidP="00974288">
            <w:pPr>
              <w:jc w:val="both"/>
              <w:rPr>
                <w:b/>
                <w:color w:val="000000"/>
                <w:sz w:val="22"/>
                <w:szCs w:val="22"/>
                <w:lang w:eastAsia="uk-UA"/>
              </w:rPr>
            </w:pPr>
            <w:proofErr w:type="spellStart"/>
            <w:r w:rsidRPr="001A6C5A">
              <w:rPr>
                <w:b/>
                <w:color w:val="000000"/>
                <w:sz w:val="22"/>
                <w:szCs w:val="22"/>
                <w:lang w:eastAsia="uk-UA"/>
              </w:rPr>
              <w:t>Описові</w:t>
            </w:r>
            <w:proofErr w:type="spellEnd"/>
            <w:r w:rsidRPr="001A6C5A">
              <w:rPr>
                <w:b/>
                <w:color w:val="000000"/>
                <w:sz w:val="22"/>
                <w:szCs w:val="22"/>
                <w:lang w:eastAsia="uk-UA"/>
              </w:rPr>
              <w:t xml:space="preserve"> характеристики:</w:t>
            </w:r>
          </w:p>
          <w:p w:rsidR="002145E7" w:rsidRDefault="002145E7" w:rsidP="00974288">
            <w:pPr>
              <w:jc w:val="both"/>
              <w:rPr>
                <w:color w:val="000000"/>
                <w:sz w:val="22"/>
                <w:szCs w:val="22"/>
                <w:lang w:eastAsia="uk-UA"/>
              </w:rPr>
            </w:pPr>
            <w:proofErr w:type="spellStart"/>
            <w:r w:rsidRPr="001A6C5A">
              <w:rPr>
                <w:color w:val="000000"/>
                <w:sz w:val="22"/>
                <w:szCs w:val="22"/>
                <w:lang w:eastAsia="uk-UA"/>
              </w:rPr>
              <w:t>Морозостійка</w:t>
            </w:r>
            <w:proofErr w:type="spellEnd"/>
            <w:r w:rsidRPr="001A6C5A">
              <w:rPr>
                <w:color w:val="000000"/>
                <w:sz w:val="22"/>
                <w:szCs w:val="22"/>
                <w:lang w:eastAsia="uk-UA"/>
              </w:rPr>
              <w:t xml:space="preserve">, для </w:t>
            </w:r>
            <w:proofErr w:type="spellStart"/>
            <w:r w:rsidRPr="001A6C5A">
              <w:rPr>
                <w:color w:val="000000"/>
                <w:sz w:val="22"/>
                <w:szCs w:val="22"/>
                <w:lang w:eastAsia="uk-UA"/>
              </w:rPr>
              <w:t>використання</w:t>
            </w:r>
            <w:proofErr w:type="spellEnd"/>
            <w:r w:rsidRPr="001A6C5A">
              <w:rPr>
                <w:color w:val="000000"/>
                <w:sz w:val="22"/>
                <w:szCs w:val="22"/>
                <w:lang w:eastAsia="uk-UA"/>
              </w:rPr>
              <w:t xml:space="preserve"> </w:t>
            </w:r>
            <w:proofErr w:type="spellStart"/>
            <w:r w:rsidRPr="001A6C5A">
              <w:rPr>
                <w:color w:val="000000"/>
                <w:sz w:val="22"/>
                <w:szCs w:val="22"/>
                <w:lang w:eastAsia="uk-UA"/>
              </w:rPr>
              <w:t>всередині</w:t>
            </w:r>
            <w:proofErr w:type="spellEnd"/>
            <w:r w:rsidRPr="001A6C5A">
              <w:rPr>
                <w:color w:val="000000"/>
                <w:sz w:val="22"/>
                <w:szCs w:val="22"/>
                <w:lang w:eastAsia="uk-UA"/>
              </w:rPr>
              <w:t xml:space="preserve"> </w:t>
            </w:r>
            <w:proofErr w:type="spellStart"/>
            <w:r w:rsidRPr="001A6C5A">
              <w:rPr>
                <w:color w:val="000000"/>
                <w:sz w:val="22"/>
                <w:szCs w:val="22"/>
                <w:lang w:eastAsia="uk-UA"/>
              </w:rPr>
              <w:t>приміщень</w:t>
            </w:r>
            <w:proofErr w:type="spellEnd"/>
            <w:r w:rsidRPr="001A6C5A">
              <w:rPr>
                <w:color w:val="000000"/>
                <w:sz w:val="22"/>
                <w:szCs w:val="22"/>
                <w:lang w:eastAsia="uk-UA"/>
              </w:rPr>
              <w:t xml:space="preserve"> і на </w:t>
            </w:r>
            <w:proofErr w:type="spellStart"/>
            <w:r w:rsidRPr="001A6C5A">
              <w:rPr>
                <w:color w:val="000000"/>
                <w:sz w:val="22"/>
                <w:szCs w:val="22"/>
                <w:lang w:eastAsia="uk-UA"/>
              </w:rPr>
              <w:t>вулиці</w:t>
            </w:r>
            <w:proofErr w:type="spellEnd"/>
            <w:r w:rsidRPr="001A6C5A">
              <w:rPr>
                <w:color w:val="000000"/>
                <w:sz w:val="22"/>
                <w:szCs w:val="22"/>
                <w:lang w:eastAsia="uk-UA"/>
              </w:rPr>
              <w:t xml:space="preserve">, </w:t>
            </w:r>
            <w:proofErr w:type="spellStart"/>
            <w:r w:rsidRPr="001A6C5A">
              <w:rPr>
                <w:color w:val="000000"/>
                <w:sz w:val="22"/>
                <w:szCs w:val="22"/>
                <w:lang w:eastAsia="uk-UA"/>
              </w:rPr>
              <w:t>стійкість</w:t>
            </w:r>
            <w:proofErr w:type="spellEnd"/>
            <w:r w:rsidRPr="001A6C5A">
              <w:rPr>
                <w:color w:val="000000"/>
                <w:sz w:val="22"/>
                <w:szCs w:val="22"/>
                <w:lang w:eastAsia="uk-UA"/>
              </w:rPr>
              <w:t xml:space="preserve"> до </w:t>
            </w:r>
            <w:proofErr w:type="spellStart"/>
            <w:r w:rsidRPr="001A6C5A">
              <w:rPr>
                <w:color w:val="000000"/>
                <w:sz w:val="22"/>
                <w:szCs w:val="22"/>
                <w:lang w:eastAsia="uk-UA"/>
              </w:rPr>
              <w:t>механічного</w:t>
            </w:r>
            <w:proofErr w:type="spellEnd"/>
            <w:r w:rsidRPr="001A6C5A">
              <w:rPr>
                <w:color w:val="000000"/>
                <w:sz w:val="22"/>
                <w:szCs w:val="22"/>
                <w:lang w:eastAsia="uk-UA"/>
              </w:rPr>
              <w:t xml:space="preserve"> </w:t>
            </w:r>
            <w:proofErr w:type="spellStart"/>
            <w:r w:rsidRPr="001A6C5A">
              <w:rPr>
                <w:color w:val="000000"/>
                <w:sz w:val="22"/>
                <w:szCs w:val="22"/>
                <w:lang w:eastAsia="uk-UA"/>
              </w:rPr>
              <w:t>впливу</w:t>
            </w:r>
            <w:proofErr w:type="spellEnd"/>
            <w:r w:rsidRPr="001A6C5A">
              <w:rPr>
                <w:color w:val="000000"/>
                <w:sz w:val="22"/>
                <w:szCs w:val="22"/>
                <w:lang w:eastAsia="uk-UA"/>
              </w:rPr>
              <w:t xml:space="preserve">, </w:t>
            </w:r>
            <w:proofErr w:type="spellStart"/>
            <w:r w:rsidRPr="001A6C5A">
              <w:rPr>
                <w:color w:val="000000"/>
                <w:sz w:val="22"/>
                <w:szCs w:val="22"/>
                <w:lang w:eastAsia="uk-UA"/>
              </w:rPr>
              <w:t>ультрафіолету</w:t>
            </w:r>
            <w:proofErr w:type="spellEnd"/>
            <w:r w:rsidRPr="001A6C5A">
              <w:rPr>
                <w:color w:val="000000"/>
                <w:sz w:val="22"/>
                <w:szCs w:val="22"/>
                <w:lang w:eastAsia="uk-UA"/>
              </w:rPr>
              <w:t xml:space="preserve">, </w:t>
            </w:r>
            <w:proofErr w:type="spellStart"/>
            <w:r w:rsidRPr="001A6C5A">
              <w:rPr>
                <w:color w:val="000000"/>
                <w:sz w:val="22"/>
                <w:szCs w:val="22"/>
                <w:lang w:eastAsia="uk-UA"/>
              </w:rPr>
              <w:t>корозії</w:t>
            </w:r>
            <w:proofErr w:type="spellEnd"/>
            <w:r w:rsidRPr="001A6C5A">
              <w:rPr>
                <w:color w:val="000000"/>
                <w:sz w:val="22"/>
                <w:szCs w:val="22"/>
                <w:lang w:eastAsia="uk-UA"/>
              </w:rPr>
              <w:t xml:space="preserve">, </w:t>
            </w:r>
            <w:proofErr w:type="spellStart"/>
            <w:r w:rsidRPr="001A6C5A">
              <w:rPr>
                <w:color w:val="000000"/>
                <w:sz w:val="22"/>
                <w:szCs w:val="22"/>
                <w:lang w:eastAsia="uk-UA"/>
              </w:rPr>
              <w:t>дії</w:t>
            </w:r>
            <w:proofErr w:type="spellEnd"/>
            <w:r w:rsidRPr="001A6C5A">
              <w:rPr>
                <w:color w:val="000000"/>
                <w:sz w:val="22"/>
                <w:szCs w:val="22"/>
                <w:lang w:eastAsia="uk-UA"/>
              </w:rPr>
              <w:t xml:space="preserve"> </w:t>
            </w:r>
            <w:proofErr w:type="spellStart"/>
            <w:r w:rsidRPr="001A6C5A">
              <w:rPr>
                <w:color w:val="000000"/>
                <w:sz w:val="22"/>
                <w:szCs w:val="22"/>
                <w:lang w:eastAsia="uk-UA"/>
              </w:rPr>
              <w:t>хімічних</w:t>
            </w:r>
            <w:proofErr w:type="spellEnd"/>
            <w:r w:rsidRPr="001A6C5A">
              <w:rPr>
                <w:color w:val="000000"/>
                <w:sz w:val="22"/>
                <w:szCs w:val="22"/>
                <w:lang w:eastAsia="uk-UA"/>
              </w:rPr>
              <w:t xml:space="preserve"> </w:t>
            </w:r>
            <w:proofErr w:type="spellStart"/>
            <w:r w:rsidRPr="001A6C5A">
              <w:rPr>
                <w:color w:val="000000"/>
                <w:sz w:val="22"/>
                <w:szCs w:val="22"/>
                <w:lang w:eastAsia="uk-UA"/>
              </w:rPr>
              <w:t>речовин</w:t>
            </w:r>
            <w:proofErr w:type="spellEnd"/>
            <w:r w:rsidRPr="001A6C5A">
              <w:rPr>
                <w:color w:val="000000"/>
                <w:sz w:val="22"/>
                <w:szCs w:val="22"/>
                <w:lang w:eastAsia="uk-UA"/>
              </w:rPr>
              <w:t xml:space="preserve"> і </w:t>
            </w:r>
            <w:proofErr w:type="spellStart"/>
            <w:r w:rsidRPr="001A6C5A">
              <w:rPr>
                <w:color w:val="000000"/>
                <w:sz w:val="22"/>
                <w:szCs w:val="22"/>
                <w:lang w:eastAsia="uk-UA"/>
              </w:rPr>
              <w:t>вологи</w:t>
            </w:r>
            <w:proofErr w:type="spellEnd"/>
            <w:r w:rsidRPr="001A6C5A">
              <w:rPr>
                <w:color w:val="000000"/>
                <w:sz w:val="22"/>
                <w:szCs w:val="22"/>
                <w:lang w:eastAsia="uk-UA"/>
              </w:rPr>
              <w:t>.</w:t>
            </w:r>
          </w:p>
          <w:p w:rsidR="002145E7" w:rsidRPr="001A6C5A" w:rsidRDefault="002145E7" w:rsidP="00974288">
            <w:pPr>
              <w:jc w:val="both"/>
              <w:rPr>
                <w:b/>
                <w:color w:val="000000"/>
                <w:sz w:val="22"/>
                <w:szCs w:val="22"/>
                <w:lang w:eastAsia="uk-UA"/>
              </w:rPr>
            </w:pPr>
            <w:proofErr w:type="spellStart"/>
            <w:r w:rsidRPr="001A6C5A">
              <w:rPr>
                <w:b/>
                <w:color w:val="000000"/>
                <w:sz w:val="22"/>
                <w:szCs w:val="22"/>
                <w:lang w:eastAsia="uk-UA"/>
              </w:rPr>
              <w:t>Технічні</w:t>
            </w:r>
            <w:proofErr w:type="spellEnd"/>
            <w:r w:rsidRPr="001A6C5A">
              <w:rPr>
                <w:b/>
                <w:color w:val="000000"/>
                <w:sz w:val="22"/>
                <w:szCs w:val="22"/>
                <w:lang w:eastAsia="uk-UA"/>
              </w:rPr>
              <w:t xml:space="preserve"> характеристики:</w:t>
            </w:r>
          </w:p>
          <w:p w:rsidR="002145E7" w:rsidRPr="001A6C5A" w:rsidRDefault="002145E7" w:rsidP="00974288">
            <w:pPr>
              <w:jc w:val="both"/>
              <w:rPr>
                <w:color w:val="000000"/>
                <w:sz w:val="22"/>
                <w:szCs w:val="22"/>
                <w:lang w:eastAsia="uk-UA"/>
              </w:rPr>
            </w:pPr>
            <w:proofErr w:type="spellStart"/>
            <w:r w:rsidRPr="001A6C5A">
              <w:rPr>
                <w:color w:val="000000"/>
                <w:sz w:val="22"/>
                <w:szCs w:val="22"/>
                <w:lang w:eastAsia="uk-UA"/>
              </w:rPr>
              <w:t>Матеріал</w:t>
            </w:r>
            <w:proofErr w:type="spellEnd"/>
            <w:r w:rsidRPr="001A6C5A">
              <w:rPr>
                <w:color w:val="000000"/>
                <w:sz w:val="22"/>
                <w:szCs w:val="22"/>
                <w:lang w:eastAsia="uk-UA"/>
              </w:rPr>
              <w:t xml:space="preserve"> </w:t>
            </w:r>
            <w:proofErr w:type="spellStart"/>
            <w:r w:rsidRPr="001A6C5A">
              <w:rPr>
                <w:color w:val="000000"/>
                <w:sz w:val="22"/>
                <w:szCs w:val="22"/>
                <w:lang w:eastAsia="uk-UA"/>
              </w:rPr>
              <w:t>стрічки</w:t>
            </w:r>
            <w:proofErr w:type="spellEnd"/>
            <w:r w:rsidRPr="001A6C5A">
              <w:rPr>
                <w:color w:val="000000"/>
                <w:sz w:val="22"/>
                <w:szCs w:val="22"/>
                <w:lang w:eastAsia="uk-UA"/>
              </w:rPr>
              <w:t>: ПВХ (</w:t>
            </w:r>
            <w:proofErr w:type="spellStart"/>
            <w:r w:rsidRPr="001A6C5A">
              <w:rPr>
                <w:color w:val="000000"/>
                <w:sz w:val="22"/>
                <w:szCs w:val="22"/>
                <w:lang w:eastAsia="uk-UA"/>
              </w:rPr>
              <w:t>полівінілхлорид</w:t>
            </w:r>
            <w:proofErr w:type="spellEnd"/>
            <w:r w:rsidRPr="001A6C5A">
              <w:rPr>
                <w:color w:val="000000"/>
                <w:sz w:val="22"/>
                <w:szCs w:val="22"/>
                <w:lang w:eastAsia="uk-UA"/>
              </w:rPr>
              <w:t>) з клейким шаром</w:t>
            </w:r>
          </w:p>
          <w:p w:rsidR="002145E7" w:rsidRPr="001A6C5A" w:rsidRDefault="002145E7" w:rsidP="00974288">
            <w:pPr>
              <w:jc w:val="both"/>
              <w:rPr>
                <w:color w:val="000000"/>
                <w:sz w:val="22"/>
                <w:szCs w:val="22"/>
                <w:lang w:eastAsia="uk-UA"/>
              </w:rPr>
            </w:pPr>
            <w:proofErr w:type="spellStart"/>
            <w:r w:rsidRPr="001A6C5A">
              <w:rPr>
                <w:color w:val="000000"/>
                <w:sz w:val="22"/>
                <w:szCs w:val="22"/>
                <w:lang w:eastAsia="uk-UA"/>
              </w:rPr>
              <w:t>Розміри</w:t>
            </w:r>
            <w:proofErr w:type="spellEnd"/>
            <w:r w:rsidRPr="001A6C5A">
              <w:rPr>
                <w:color w:val="000000"/>
                <w:sz w:val="22"/>
                <w:szCs w:val="22"/>
                <w:lang w:eastAsia="uk-UA"/>
              </w:rPr>
              <w:t>:</w:t>
            </w:r>
          </w:p>
          <w:p w:rsidR="002145E7" w:rsidRPr="008D213A" w:rsidRDefault="002145E7" w:rsidP="00974288">
            <w:pPr>
              <w:jc w:val="both"/>
              <w:rPr>
                <w:color w:val="000000"/>
                <w:sz w:val="22"/>
                <w:szCs w:val="22"/>
                <w:lang w:eastAsia="uk-UA"/>
              </w:rPr>
            </w:pPr>
            <w:r w:rsidRPr="001A6C5A">
              <w:rPr>
                <w:color w:val="000000"/>
                <w:sz w:val="22"/>
                <w:szCs w:val="22"/>
                <w:lang w:eastAsia="uk-UA"/>
              </w:rPr>
              <w:t xml:space="preserve"> - ширина – 19 мм </w:t>
            </w:r>
            <w:r w:rsidRPr="008D213A">
              <w:rPr>
                <w:color w:val="000000"/>
                <w:sz w:val="22"/>
                <w:szCs w:val="22"/>
                <w:lang w:eastAsia="uk-UA"/>
              </w:rPr>
              <w:t>(</w:t>
            </w:r>
            <w:proofErr w:type="spellStart"/>
            <w:r w:rsidRPr="008D213A">
              <w:rPr>
                <w:color w:val="000000"/>
                <w:sz w:val="22"/>
                <w:szCs w:val="22"/>
                <w:lang w:eastAsia="uk-UA"/>
              </w:rPr>
              <w:t>допускається</w:t>
            </w:r>
            <w:proofErr w:type="spellEnd"/>
            <w:r w:rsidRPr="008D213A">
              <w:rPr>
                <w:color w:val="000000"/>
                <w:sz w:val="22"/>
                <w:szCs w:val="22"/>
                <w:lang w:eastAsia="uk-UA"/>
              </w:rPr>
              <w:t xml:space="preserve"> </w:t>
            </w:r>
            <w:proofErr w:type="spellStart"/>
            <w:r w:rsidRPr="008D213A">
              <w:rPr>
                <w:color w:val="000000"/>
                <w:sz w:val="22"/>
                <w:szCs w:val="22"/>
                <w:lang w:eastAsia="uk-UA"/>
              </w:rPr>
              <w:t>відхилення</w:t>
            </w:r>
            <w:proofErr w:type="spellEnd"/>
            <w:r w:rsidRPr="008D213A">
              <w:rPr>
                <w:color w:val="000000"/>
                <w:sz w:val="22"/>
                <w:szCs w:val="22"/>
                <w:lang w:eastAsia="uk-UA"/>
              </w:rPr>
              <w:t xml:space="preserve"> ± 1 мм)</w:t>
            </w:r>
          </w:p>
          <w:p w:rsidR="002145E7" w:rsidRDefault="002145E7" w:rsidP="00974288">
            <w:pPr>
              <w:jc w:val="both"/>
              <w:rPr>
                <w:color w:val="000000"/>
                <w:sz w:val="22"/>
                <w:szCs w:val="22"/>
                <w:lang w:eastAsia="uk-UA"/>
              </w:rPr>
            </w:pPr>
            <w:r w:rsidRPr="001A6C5A">
              <w:rPr>
                <w:color w:val="000000"/>
                <w:sz w:val="22"/>
                <w:szCs w:val="22"/>
                <w:lang w:eastAsia="uk-UA"/>
              </w:rPr>
              <w:t xml:space="preserve">- </w:t>
            </w:r>
            <w:proofErr w:type="spellStart"/>
            <w:r w:rsidRPr="001A6C5A">
              <w:rPr>
                <w:color w:val="000000"/>
                <w:sz w:val="22"/>
                <w:szCs w:val="22"/>
                <w:lang w:eastAsia="uk-UA"/>
              </w:rPr>
              <w:t>довжина</w:t>
            </w:r>
            <w:proofErr w:type="spellEnd"/>
            <w:r w:rsidRPr="001A6C5A">
              <w:rPr>
                <w:color w:val="000000"/>
                <w:sz w:val="22"/>
                <w:szCs w:val="22"/>
                <w:lang w:eastAsia="uk-UA"/>
              </w:rPr>
              <w:t xml:space="preserve"> – </w:t>
            </w:r>
            <w:r w:rsidRPr="001A6C5A">
              <w:rPr>
                <w:i/>
                <w:color w:val="FF0000"/>
                <w:sz w:val="22"/>
                <w:szCs w:val="22"/>
                <w:lang w:eastAsia="uk-UA"/>
              </w:rPr>
              <w:t xml:space="preserve">не </w:t>
            </w:r>
            <w:proofErr w:type="spellStart"/>
            <w:r w:rsidRPr="001A6C5A">
              <w:rPr>
                <w:i/>
                <w:color w:val="FF0000"/>
                <w:sz w:val="22"/>
                <w:szCs w:val="22"/>
                <w:lang w:eastAsia="uk-UA"/>
              </w:rPr>
              <w:t>менше</w:t>
            </w:r>
            <w:proofErr w:type="spellEnd"/>
            <w:r w:rsidRPr="001A6C5A">
              <w:rPr>
                <w:color w:val="FF0000"/>
                <w:sz w:val="22"/>
                <w:szCs w:val="22"/>
                <w:lang w:eastAsia="uk-UA"/>
              </w:rPr>
              <w:t xml:space="preserve"> </w:t>
            </w:r>
            <w:r w:rsidRPr="001A6C5A">
              <w:rPr>
                <w:color w:val="000000"/>
                <w:sz w:val="22"/>
                <w:szCs w:val="22"/>
                <w:lang w:eastAsia="uk-UA"/>
              </w:rPr>
              <w:t>20 м;</w:t>
            </w:r>
          </w:p>
          <w:p w:rsidR="002145E7" w:rsidRPr="001A6C5A" w:rsidRDefault="002145E7" w:rsidP="00463813">
            <w:pPr>
              <w:pStyle w:val="TableParagraph"/>
              <w:spacing w:line="229" w:lineRule="exact"/>
              <w:ind w:right="32"/>
              <w:jc w:val="both"/>
            </w:pPr>
            <w:r w:rsidRPr="001A6C5A">
              <w:rPr>
                <w:color w:val="000000"/>
              </w:rPr>
              <w:t xml:space="preserve">- товщина – </w:t>
            </w:r>
            <w:r w:rsidRPr="001A6C5A">
              <w:rPr>
                <w:i/>
                <w:color w:val="FF0000"/>
              </w:rPr>
              <w:t>не менше</w:t>
            </w:r>
            <w:r w:rsidRPr="001A6C5A">
              <w:rPr>
                <w:color w:val="FF0000"/>
              </w:rPr>
              <w:t xml:space="preserve"> </w:t>
            </w:r>
            <w:r w:rsidRPr="001A6C5A">
              <w:rPr>
                <w:color w:val="000000"/>
              </w:rPr>
              <w:t>0,2 мм.</w:t>
            </w:r>
            <w:r w:rsidRPr="001A6C5A">
              <w:rPr>
                <w:color w:val="FF0000"/>
              </w:rPr>
              <w:t xml:space="preserve"> </w:t>
            </w:r>
          </w:p>
        </w:tc>
      </w:tr>
    </w:tbl>
    <w:p w:rsidR="00463813" w:rsidRDefault="00463813" w:rsidP="00463813">
      <w:pPr>
        <w:jc w:val="both"/>
        <w:rPr>
          <w:b/>
          <w:color w:val="000000"/>
          <w:sz w:val="22"/>
          <w:szCs w:val="22"/>
        </w:rPr>
      </w:pPr>
    </w:p>
    <w:p w:rsidR="002145E7" w:rsidRPr="008F5F5E" w:rsidRDefault="002145E7" w:rsidP="00463813">
      <w:pPr>
        <w:ind w:firstLine="567"/>
        <w:jc w:val="both"/>
        <w:rPr>
          <w:sz w:val="22"/>
          <w:szCs w:val="22"/>
          <w:lang w:eastAsia="en-US"/>
        </w:rPr>
      </w:pPr>
      <w:proofErr w:type="spellStart"/>
      <w:r w:rsidRPr="008F5F5E">
        <w:rPr>
          <w:b/>
          <w:color w:val="000000"/>
          <w:sz w:val="22"/>
          <w:szCs w:val="22"/>
        </w:rPr>
        <w:t>Обґрунтування</w:t>
      </w:r>
      <w:proofErr w:type="spellEnd"/>
      <w:r w:rsidRPr="008F5F5E">
        <w:rPr>
          <w:b/>
          <w:color w:val="000000"/>
          <w:sz w:val="22"/>
          <w:szCs w:val="22"/>
        </w:rPr>
        <w:t xml:space="preserve"> </w:t>
      </w:r>
      <w:proofErr w:type="spellStart"/>
      <w:r w:rsidRPr="008F5F5E">
        <w:rPr>
          <w:b/>
          <w:color w:val="000000"/>
          <w:sz w:val="22"/>
          <w:szCs w:val="22"/>
        </w:rPr>
        <w:t>необхідності</w:t>
      </w:r>
      <w:proofErr w:type="spellEnd"/>
      <w:r w:rsidRPr="008F5F5E">
        <w:rPr>
          <w:b/>
          <w:color w:val="000000"/>
          <w:sz w:val="22"/>
          <w:szCs w:val="22"/>
        </w:rPr>
        <w:t xml:space="preserve"> </w:t>
      </w:r>
      <w:proofErr w:type="spellStart"/>
      <w:r w:rsidRPr="008F5F5E">
        <w:rPr>
          <w:b/>
          <w:color w:val="000000"/>
          <w:sz w:val="22"/>
          <w:szCs w:val="22"/>
        </w:rPr>
        <w:t>закупівлі</w:t>
      </w:r>
      <w:proofErr w:type="spellEnd"/>
      <w:r w:rsidRPr="008F5F5E">
        <w:rPr>
          <w:b/>
          <w:color w:val="000000"/>
          <w:sz w:val="22"/>
          <w:szCs w:val="22"/>
        </w:rPr>
        <w:t xml:space="preserve"> </w:t>
      </w:r>
      <w:proofErr w:type="spellStart"/>
      <w:r w:rsidRPr="008F5F5E">
        <w:rPr>
          <w:b/>
          <w:color w:val="000000"/>
          <w:sz w:val="22"/>
          <w:szCs w:val="22"/>
        </w:rPr>
        <w:t>даного</w:t>
      </w:r>
      <w:proofErr w:type="spellEnd"/>
      <w:r w:rsidRPr="008F5F5E">
        <w:rPr>
          <w:b/>
          <w:color w:val="000000"/>
          <w:sz w:val="22"/>
          <w:szCs w:val="22"/>
        </w:rPr>
        <w:t xml:space="preserve"> виду товару: </w:t>
      </w:r>
      <w:proofErr w:type="spellStart"/>
      <w:r w:rsidRPr="008F5F5E">
        <w:rPr>
          <w:sz w:val="22"/>
          <w:szCs w:val="22"/>
        </w:rPr>
        <w:t>Замовник</w:t>
      </w:r>
      <w:proofErr w:type="spellEnd"/>
      <w:r w:rsidRPr="008F5F5E">
        <w:rPr>
          <w:sz w:val="22"/>
          <w:szCs w:val="22"/>
        </w:rPr>
        <w:t xml:space="preserve"> </w:t>
      </w:r>
      <w:proofErr w:type="spellStart"/>
      <w:r w:rsidRPr="008F5F5E">
        <w:rPr>
          <w:sz w:val="22"/>
          <w:szCs w:val="22"/>
        </w:rPr>
        <w:t>здійснює</w:t>
      </w:r>
      <w:proofErr w:type="spellEnd"/>
      <w:r w:rsidRPr="008F5F5E">
        <w:rPr>
          <w:sz w:val="22"/>
          <w:szCs w:val="22"/>
        </w:rPr>
        <w:t xml:space="preserve"> </w:t>
      </w:r>
      <w:proofErr w:type="spellStart"/>
      <w:r w:rsidRPr="008F5F5E">
        <w:rPr>
          <w:sz w:val="22"/>
          <w:szCs w:val="22"/>
        </w:rPr>
        <w:t>закупівлю</w:t>
      </w:r>
      <w:proofErr w:type="spellEnd"/>
      <w:r w:rsidRPr="008F5F5E">
        <w:rPr>
          <w:sz w:val="22"/>
          <w:szCs w:val="22"/>
        </w:rPr>
        <w:t xml:space="preserve"> товару, </w:t>
      </w:r>
      <w:proofErr w:type="spellStart"/>
      <w:r w:rsidRPr="008F5F5E">
        <w:rPr>
          <w:sz w:val="22"/>
          <w:szCs w:val="22"/>
        </w:rPr>
        <w:t>із</w:t>
      </w:r>
      <w:proofErr w:type="spellEnd"/>
      <w:r w:rsidRPr="008F5F5E">
        <w:rPr>
          <w:sz w:val="22"/>
          <w:szCs w:val="22"/>
        </w:rPr>
        <w:t xml:space="preserve"> </w:t>
      </w:r>
      <w:proofErr w:type="spellStart"/>
      <w:r w:rsidRPr="008F5F5E">
        <w:rPr>
          <w:sz w:val="22"/>
          <w:szCs w:val="22"/>
        </w:rPr>
        <w:t>встановленням</w:t>
      </w:r>
      <w:proofErr w:type="spellEnd"/>
      <w:r w:rsidRPr="008F5F5E">
        <w:rPr>
          <w:sz w:val="22"/>
          <w:szCs w:val="22"/>
        </w:rPr>
        <w:t xml:space="preserve"> </w:t>
      </w:r>
      <w:proofErr w:type="spellStart"/>
      <w:r w:rsidRPr="008F5F5E">
        <w:rPr>
          <w:sz w:val="22"/>
          <w:szCs w:val="22"/>
        </w:rPr>
        <w:t>посилань</w:t>
      </w:r>
      <w:proofErr w:type="spellEnd"/>
      <w:r w:rsidRPr="008F5F5E">
        <w:rPr>
          <w:sz w:val="22"/>
          <w:szCs w:val="22"/>
        </w:rPr>
        <w:t xml:space="preserve"> на </w:t>
      </w:r>
      <w:proofErr w:type="spellStart"/>
      <w:r w:rsidRPr="008F5F5E">
        <w:rPr>
          <w:sz w:val="22"/>
          <w:szCs w:val="22"/>
        </w:rPr>
        <w:t>торгову</w:t>
      </w:r>
      <w:proofErr w:type="spellEnd"/>
      <w:r w:rsidRPr="008F5F5E">
        <w:rPr>
          <w:sz w:val="22"/>
          <w:szCs w:val="22"/>
        </w:rPr>
        <w:t xml:space="preserve"> </w:t>
      </w:r>
      <w:proofErr w:type="spellStart"/>
      <w:r w:rsidRPr="008F5F5E">
        <w:rPr>
          <w:sz w:val="22"/>
          <w:szCs w:val="22"/>
        </w:rPr>
        <w:t>назву</w:t>
      </w:r>
      <w:proofErr w:type="spellEnd"/>
      <w:r w:rsidRPr="008F5F5E">
        <w:rPr>
          <w:sz w:val="22"/>
          <w:szCs w:val="22"/>
        </w:rPr>
        <w:t xml:space="preserve"> конкретного </w:t>
      </w:r>
      <w:proofErr w:type="spellStart"/>
      <w:r w:rsidRPr="008F5F5E">
        <w:rPr>
          <w:sz w:val="22"/>
          <w:szCs w:val="22"/>
        </w:rPr>
        <w:t>виробника</w:t>
      </w:r>
      <w:proofErr w:type="spellEnd"/>
      <w:r w:rsidRPr="008F5F5E">
        <w:rPr>
          <w:sz w:val="22"/>
          <w:szCs w:val="22"/>
        </w:rPr>
        <w:t xml:space="preserve">, </w:t>
      </w:r>
      <w:proofErr w:type="spellStart"/>
      <w:r w:rsidRPr="008F5F5E">
        <w:rPr>
          <w:sz w:val="22"/>
          <w:szCs w:val="22"/>
        </w:rPr>
        <w:t>оскільки</w:t>
      </w:r>
      <w:proofErr w:type="spellEnd"/>
      <w:r w:rsidRPr="008F5F5E">
        <w:rPr>
          <w:sz w:val="22"/>
          <w:szCs w:val="22"/>
        </w:rPr>
        <w:t xml:space="preserve"> </w:t>
      </w:r>
      <w:proofErr w:type="spellStart"/>
      <w:r w:rsidRPr="008F5F5E">
        <w:rPr>
          <w:sz w:val="22"/>
          <w:szCs w:val="22"/>
        </w:rPr>
        <w:t>таке</w:t>
      </w:r>
      <w:proofErr w:type="spellEnd"/>
      <w:r w:rsidRPr="008F5F5E">
        <w:rPr>
          <w:sz w:val="22"/>
          <w:szCs w:val="22"/>
        </w:rPr>
        <w:t xml:space="preserve"> </w:t>
      </w:r>
      <w:proofErr w:type="spellStart"/>
      <w:r w:rsidRPr="008F5F5E">
        <w:rPr>
          <w:sz w:val="22"/>
          <w:szCs w:val="22"/>
        </w:rPr>
        <w:t>посилання</w:t>
      </w:r>
      <w:proofErr w:type="spellEnd"/>
      <w:r w:rsidRPr="008F5F5E">
        <w:rPr>
          <w:sz w:val="22"/>
          <w:szCs w:val="22"/>
        </w:rPr>
        <w:t xml:space="preserve"> є </w:t>
      </w:r>
      <w:proofErr w:type="spellStart"/>
      <w:r w:rsidRPr="008F5F5E">
        <w:rPr>
          <w:sz w:val="22"/>
          <w:szCs w:val="22"/>
        </w:rPr>
        <w:t>необхідними</w:t>
      </w:r>
      <w:proofErr w:type="spellEnd"/>
      <w:r w:rsidRPr="008F5F5E">
        <w:rPr>
          <w:sz w:val="22"/>
          <w:szCs w:val="22"/>
        </w:rPr>
        <w:t xml:space="preserve"> для </w:t>
      </w:r>
      <w:proofErr w:type="spellStart"/>
      <w:r w:rsidRPr="008F5F5E">
        <w:rPr>
          <w:sz w:val="22"/>
          <w:szCs w:val="22"/>
        </w:rPr>
        <w:t>здійснення</w:t>
      </w:r>
      <w:proofErr w:type="spellEnd"/>
      <w:r w:rsidRPr="008F5F5E">
        <w:rPr>
          <w:sz w:val="22"/>
          <w:szCs w:val="22"/>
        </w:rPr>
        <w:t xml:space="preserve"> </w:t>
      </w:r>
      <w:proofErr w:type="spellStart"/>
      <w:r w:rsidRPr="008F5F5E">
        <w:rPr>
          <w:sz w:val="22"/>
          <w:szCs w:val="22"/>
        </w:rPr>
        <w:t>закупівлі</w:t>
      </w:r>
      <w:proofErr w:type="spellEnd"/>
      <w:r w:rsidRPr="008F5F5E">
        <w:rPr>
          <w:sz w:val="22"/>
          <w:szCs w:val="22"/>
        </w:rPr>
        <w:t xml:space="preserve"> товару, </w:t>
      </w:r>
      <w:proofErr w:type="spellStart"/>
      <w:r w:rsidRPr="008F5F5E">
        <w:rPr>
          <w:sz w:val="22"/>
          <w:szCs w:val="22"/>
        </w:rPr>
        <w:t>який</w:t>
      </w:r>
      <w:proofErr w:type="spellEnd"/>
      <w:r w:rsidRPr="008F5F5E">
        <w:rPr>
          <w:sz w:val="22"/>
          <w:szCs w:val="22"/>
        </w:rPr>
        <w:t xml:space="preserve"> за </w:t>
      </w:r>
      <w:proofErr w:type="spellStart"/>
      <w:r w:rsidRPr="008F5F5E">
        <w:rPr>
          <w:sz w:val="22"/>
          <w:szCs w:val="22"/>
        </w:rPr>
        <w:t>своїми</w:t>
      </w:r>
      <w:proofErr w:type="spellEnd"/>
      <w:r w:rsidRPr="008F5F5E">
        <w:rPr>
          <w:sz w:val="22"/>
          <w:szCs w:val="22"/>
        </w:rPr>
        <w:t xml:space="preserve"> </w:t>
      </w:r>
      <w:proofErr w:type="spellStart"/>
      <w:r w:rsidRPr="008F5F5E">
        <w:rPr>
          <w:sz w:val="22"/>
          <w:szCs w:val="22"/>
        </w:rPr>
        <w:t>якісними</w:t>
      </w:r>
      <w:proofErr w:type="spellEnd"/>
      <w:r w:rsidRPr="008F5F5E">
        <w:rPr>
          <w:sz w:val="22"/>
          <w:szCs w:val="22"/>
        </w:rPr>
        <w:t xml:space="preserve"> та </w:t>
      </w:r>
      <w:proofErr w:type="spellStart"/>
      <w:r w:rsidRPr="008F5F5E">
        <w:rPr>
          <w:sz w:val="22"/>
          <w:szCs w:val="22"/>
        </w:rPr>
        <w:t>технічними</w:t>
      </w:r>
      <w:proofErr w:type="spellEnd"/>
      <w:r w:rsidRPr="008F5F5E">
        <w:rPr>
          <w:sz w:val="22"/>
          <w:szCs w:val="22"/>
        </w:rPr>
        <w:t xml:space="preserve"> характеристиками </w:t>
      </w:r>
      <w:proofErr w:type="spellStart"/>
      <w:r w:rsidRPr="008F5F5E">
        <w:rPr>
          <w:sz w:val="22"/>
          <w:szCs w:val="22"/>
        </w:rPr>
        <w:t>найбільше</w:t>
      </w:r>
      <w:proofErr w:type="spellEnd"/>
      <w:r w:rsidRPr="008F5F5E">
        <w:rPr>
          <w:sz w:val="22"/>
          <w:szCs w:val="22"/>
        </w:rPr>
        <w:t xml:space="preserve"> </w:t>
      </w:r>
      <w:proofErr w:type="spellStart"/>
      <w:r w:rsidRPr="008F5F5E">
        <w:rPr>
          <w:sz w:val="22"/>
          <w:szCs w:val="22"/>
        </w:rPr>
        <w:t>відповідатиме</w:t>
      </w:r>
      <w:proofErr w:type="spellEnd"/>
      <w:r w:rsidRPr="008F5F5E">
        <w:rPr>
          <w:sz w:val="22"/>
          <w:szCs w:val="22"/>
        </w:rPr>
        <w:t xml:space="preserve"> </w:t>
      </w:r>
      <w:proofErr w:type="spellStart"/>
      <w:r w:rsidRPr="008F5F5E">
        <w:rPr>
          <w:sz w:val="22"/>
          <w:szCs w:val="22"/>
        </w:rPr>
        <w:t>вимогам</w:t>
      </w:r>
      <w:proofErr w:type="spellEnd"/>
      <w:r w:rsidRPr="008F5F5E">
        <w:rPr>
          <w:sz w:val="22"/>
          <w:szCs w:val="22"/>
        </w:rPr>
        <w:t xml:space="preserve"> та потребам </w:t>
      </w:r>
      <w:proofErr w:type="spellStart"/>
      <w:r w:rsidRPr="008F5F5E">
        <w:rPr>
          <w:sz w:val="22"/>
          <w:szCs w:val="22"/>
        </w:rPr>
        <w:t>замовника</w:t>
      </w:r>
      <w:proofErr w:type="spellEnd"/>
      <w:r w:rsidRPr="008F5F5E">
        <w:rPr>
          <w:sz w:val="22"/>
          <w:szCs w:val="22"/>
        </w:rPr>
        <w:t>.</w:t>
      </w:r>
    </w:p>
    <w:p w:rsidR="00A256E7" w:rsidRPr="002145E7" w:rsidRDefault="00A256E7" w:rsidP="002145E7">
      <w:pPr>
        <w:rPr>
          <w:color w:val="000000"/>
          <w:sz w:val="26"/>
          <w:szCs w:val="26"/>
        </w:rPr>
      </w:pPr>
    </w:p>
    <w:sectPr w:rsidR="00A256E7" w:rsidRPr="002145E7" w:rsidSect="00F318CA">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89" w:rsidRDefault="00FF6A89">
      <w:r>
        <w:separator/>
      </w:r>
    </w:p>
  </w:endnote>
  <w:endnote w:type="continuationSeparator" w:id="0">
    <w:p w:rsidR="00FF6A89" w:rsidRDefault="00FF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9B1170"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DEE71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340EB9">
      <w:rPr>
        <w:sz w:val="20"/>
        <w:szCs w:val="20"/>
        <w:lang w:val="uk-UA"/>
      </w:rPr>
      <w:t xml:space="preserve"> Ізоляційна стрічка, код ДК 021:2015 - 31650000-7 - Ізоляційне приладдя</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6D605A">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6D605A">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89" w:rsidRDefault="00FF6A89">
      <w:r>
        <w:separator/>
      </w:r>
    </w:p>
  </w:footnote>
  <w:footnote w:type="continuationSeparator" w:id="0">
    <w:p w:rsidR="00FF6A89" w:rsidRDefault="00FF6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9B1170"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388C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3990" cy="2901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29019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5E7"/>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0EB9"/>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09C"/>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3813"/>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2A3C"/>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605A"/>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6579"/>
    <w:rsid w:val="00877D16"/>
    <w:rsid w:val="00880849"/>
    <w:rsid w:val="00880EFD"/>
    <w:rsid w:val="00884585"/>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4"/>
    <w:rsid w:val="00991A0E"/>
    <w:rsid w:val="009931E0"/>
    <w:rsid w:val="0099622D"/>
    <w:rsid w:val="00997E8A"/>
    <w:rsid w:val="009A005F"/>
    <w:rsid w:val="009A0825"/>
    <w:rsid w:val="009A112C"/>
    <w:rsid w:val="009A285A"/>
    <w:rsid w:val="009A2B90"/>
    <w:rsid w:val="009A32D2"/>
    <w:rsid w:val="009A46B6"/>
    <w:rsid w:val="009A46FD"/>
    <w:rsid w:val="009A528A"/>
    <w:rsid w:val="009B09A1"/>
    <w:rsid w:val="009B1170"/>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04EB"/>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A8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CE17945-15C7-4E4A-B8E1-46BAA526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TableParagraph">
    <w:name w:val="Table Paragraph"/>
    <w:basedOn w:val="a"/>
    <w:uiPriority w:val="1"/>
    <w:qFormat/>
    <w:rsid w:val="002145E7"/>
    <w:pPr>
      <w:widowControl w:val="0"/>
      <w:autoSpaceDE w:val="0"/>
      <w:autoSpaceDN w:val="0"/>
    </w:pPr>
    <w:rPr>
      <w:sz w:val="22"/>
      <w:szCs w:val="22"/>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siness-partner.com.ua/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ozetka.com.ua/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chenko@optima.com.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ofipak@ukr.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ks7s.book@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073E-45CE-4FB0-9D27-89C72498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2023-03-13T13:12:00Z</dcterms:created>
  <dcterms:modified xsi:type="dcterms:W3CDTF">2023-03-13T13:12:00Z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