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4615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95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2"/>
        <w:gridCol w:w="3043"/>
        <w:gridCol w:w="1888"/>
        <w:gridCol w:w="2194"/>
        <w:gridCol w:w="1986"/>
      </w:tblGrid>
      <w:tr w:rsidR="00A76484" w:rsidRPr="007101A5" w:rsidTr="00F22E03">
        <w:tc>
          <w:tcPr>
            <w:tcW w:w="48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09"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36"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85"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F22E03">
        <w:tc>
          <w:tcPr>
            <w:tcW w:w="482" w:type="pct"/>
          </w:tcPr>
          <w:p w:rsidR="00A76484" w:rsidRPr="007101A5" w:rsidRDefault="004072F7" w:rsidP="00F22E03">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6273CE" w:rsidRPr="00F22E03">
              <w:rPr>
                <w:sz w:val="22"/>
                <w:szCs w:val="22"/>
                <w:lang w:val="uk-UA"/>
              </w:rPr>
              <w:t xml:space="preserve">4.18.1 </w:t>
            </w:r>
            <w:r w:rsidR="00BD6E95" w:rsidRPr="00F22E03">
              <w:rPr>
                <w:sz w:val="22"/>
                <w:szCs w:val="22"/>
                <w:lang w:val="uk-UA" w:eastAsia="uk-UA"/>
              </w:rPr>
              <w:t>(202</w:t>
            </w:r>
            <w:r w:rsidR="004E76E1" w:rsidRPr="00F22E03">
              <w:rPr>
                <w:sz w:val="22"/>
                <w:szCs w:val="22"/>
                <w:lang w:val="uk-UA" w:eastAsia="uk-UA"/>
              </w:rPr>
              <w:t>3</w:t>
            </w:r>
            <w:r w:rsidR="00A76484" w:rsidRPr="00F22E03">
              <w:rPr>
                <w:sz w:val="22"/>
                <w:szCs w:val="22"/>
                <w:lang w:val="uk-UA" w:eastAsia="uk-UA"/>
              </w:rPr>
              <w:t>)</w:t>
            </w:r>
          </w:p>
        </w:tc>
        <w:tc>
          <w:tcPr>
            <w:tcW w:w="1509" w:type="pct"/>
          </w:tcPr>
          <w:p w:rsidR="00A76484" w:rsidRPr="007101A5" w:rsidRDefault="006273CE" w:rsidP="00A12478">
            <w:pPr>
              <w:widowControl w:val="0"/>
              <w:rPr>
                <w:bCs/>
                <w:sz w:val="22"/>
                <w:szCs w:val="22"/>
                <w:lang w:val="uk-UA"/>
              </w:rPr>
            </w:pPr>
            <w:r>
              <w:rPr>
                <w:b/>
                <w:sz w:val="22"/>
                <w:szCs w:val="22"/>
                <w:lang w:val="uk-UA"/>
              </w:rPr>
              <w:t xml:space="preserve">Полоса металева, </w:t>
            </w:r>
            <w:r w:rsidRPr="00F22E03">
              <w:rPr>
                <w:sz w:val="22"/>
                <w:szCs w:val="22"/>
                <w:lang w:val="uk-UA"/>
              </w:rPr>
              <w:t>код ДК 021:2015 - 44170000-2 - Плити, листи, стрічки та фольга, пов’язані з конструкційними матеріалами</w:t>
            </w:r>
            <w:r>
              <w:rPr>
                <w:b/>
                <w:sz w:val="22"/>
                <w:szCs w:val="22"/>
                <w:lang w:val="uk-UA"/>
              </w:rPr>
              <w:t xml:space="preserve"> </w:t>
            </w:r>
          </w:p>
        </w:tc>
        <w:tc>
          <w:tcPr>
            <w:tcW w:w="936" w:type="pct"/>
          </w:tcPr>
          <w:p w:rsidR="00A76484" w:rsidRPr="00F22E03" w:rsidRDefault="006273CE" w:rsidP="002D4D30">
            <w:pPr>
              <w:widowControl w:val="0"/>
              <w:jc w:val="center"/>
              <w:rPr>
                <w:sz w:val="22"/>
                <w:szCs w:val="22"/>
                <w:lang w:val="uk-UA"/>
              </w:rPr>
            </w:pPr>
            <w:r w:rsidRPr="00F22E03">
              <w:rPr>
                <w:sz w:val="22"/>
                <w:szCs w:val="22"/>
                <w:lang w:val="uk-UA"/>
              </w:rPr>
              <w:t>4 060,00</w:t>
            </w:r>
            <w:r w:rsidR="00A76484" w:rsidRPr="00F22E03">
              <w:rPr>
                <w:sz w:val="22"/>
                <w:szCs w:val="22"/>
                <w:lang w:val="uk-UA"/>
              </w:rPr>
              <w:t xml:space="preserve"> </w:t>
            </w:r>
          </w:p>
          <w:p w:rsidR="00A76484" w:rsidRPr="00F22E03" w:rsidRDefault="00A76484" w:rsidP="002D4D30">
            <w:pPr>
              <w:widowControl w:val="0"/>
              <w:jc w:val="center"/>
              <w:rPr>
                <w:sz w:val="22"/>
                <w:szCs w:val="22"/>
                <w:lang w:val="uk-UA"/>
              </w:rPr>
            </w:pPr>
            <w:r w:rsidRPr="00F22E03">
              <w:rPr>
                <w:sz w:val="22"/>
                <w:szCs w:val="22"/>
                <w:lang w:val="uk-UA"/>
              </w:rPr>
              <w:t>грн. з ПДВ</w:t>
            </w:r>
          </w:p>
        </w:tc>
        <w:tc>
          <w:tcPr>
            <w:tcW w:w="1088" w:type="pct"/>
          </w:tcPr>
          <w:p w:rsidR="00A76484" w:rsidRPr="00F22E03" w:rsidRDefault="00F22E03" w:rsidP="002D4D30">
            <w:pPr>
              <w:widowControl w:val="0"/>
              <w:jc w:val="center"/>
              <w:rPr>
                <w:sz w:val="22"/>
                <w:szCs w:val="22"/>
                <w:lang w:val="uk-UA"/>
              </w:rPr>
            </w:pPr>
            <w:r w:rsidRPr="00F22E03">
              <w:rPr>
                <w:sz w:val="22"/>
                <w:szCs w:val="22"/>
                <w:lang w:val="uk-UA"/>
              </w:rPr>
              <w:t>3 383,33</w:t>
            </w:r>
          </w:p>
          <w:p w:rsidR="00A76484" w:rsidRPr="00F22E03" w:rsidRDefault="00A76484" w:rsidP="002D4D30">
            <w:pPr>
              <w:widowControl w:val="0"/>
              <w:jc w:val="center"/>
              <w:rPr>
                <w:sz w:val="22"/>
                <w:szCs w:val="22"/>
                <w:lang w:val="uk-UA"/>
              </w:rPr>
            </w:pPr>
            <w:r w:rsidRPr="00F22E03">
              <w:rPr>
                <w:sz w:val="22"/>
                <w:szCs w:val="22"/>
                <w:lang w:val="uk-UA"/>
              </w:rPr>
              <w:t xml:space="preserve">грн. без ПДВ </w:t>
            </w:r>
          </w:p>
        </w:tc>
        <w:tc>
          <w:tcPr>
            <w:tcW w:w="985" w:type="pct"/>
          </w:tcPr>
          <w:p w:rsidR="00A76484" w:rsidRPr="00F22E03" w:rsidRDefault="00F22E03" w:rsidP="002D4D30">
            <w:pPr>
              <w:widowControl w:val="0"/>
              <w:jc w:val="center"/>
              <w:rPr>
                <w:color w:val="0000FF"/>
                <w:sz w:val="22"/>
                <w:szCs w:val="22"/>
                <w:lang w:val="uk-UA"/>
              </w:rPr>
            </w:pPr>
            <w:hyperlink r:id="rId9" w:history="1">
              <w:r w:rsidRPr="00F22E03">
                <w:rPr>
                  <w:rStyle w:val="ae"/>
                  <w:sz w:val="22"/>
                  <w:szCs w:val="22"/>
                  <w:shd w:val="clear" w:color="auto" w:fill="FAFAFA"/>
                </w:rPr>
                <w:t>UA-2023-03-07-011596-a</w:t>
              </w:r>
            </w:hyperlink>
          </w:p>
        </w:tc>
      </w:tr>
    </w:tbl>
    <w:p w:rsidR="00A12478" w:rsidRPr="007101A5" w:rsidRDefault="00A12478" w:rsidP="0063471D">
      <w:pPr>
        <w:pStyle w:val="a3"/>
        <w:widowControl w:val="0"/>
        <w:jc w:val="both"/>
        <w:rPr>
          <w:sz w:val="24"/>
          <w:szCs w:val="24"/>
          <w:lang w:val="uk-UA"/>
        </w:rPr>
      </w:pPr>
      <w:bookmarkStart w:id="0" w:name="_GoBack"/>
      <w:bookmarkEnd w:id="0"/>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2E03" w:rsidRDefault="00F22E03" w:rsidP="00F22E03">
            <w:pPr>
              <w:widowControl w:val="0"/>
              <w:ind w:right="162" w:firstLine="368"/>
              <w:jc w:val="both"/>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34382B">
              <w:rPr>
                <w:szCs w:val="22"/>
                <w:lang w:eastAsia="en-US"/>
              </w:rPr>
              <w:t>Закупівля</w:t>
            </w:r>
            <w:proofErr w:type="spellEnd"/>
            <w:r>
              <w:rPr>
                <w:szCs w:val="22"/>
                <w:lang w:eastAsia="en-US"/>
              </w:rPr>
              <w:t xml:space="preserve"> товару</w:t>
            </w:r>
            <w:r w:rsidRPr="0034382B">
              <w:rPr>
                <w:szCs w:val="22"/>
                <w:lang w:eastAsia="en-US"/>
              </w:rPr>
              <w:t xml:space="preserve"> </w:t>
            </w:r>
            <w:proofErr w:type="spellStart"/>
            <w:r w:rsidRPr="0034382B">
              <w:rPr>
                <w:szCs w:val="22"/>
                <w:lang w:eastAsia="en-US"/>
              </w:rPr>
              <w:t>зумовлена</w:t>
            </w:r>
            <w:proofErr w:type="spellEnd"/>
            <w:r w:rsidRPr="0034382B">
              <w:rPr>
                <w:szCs w:val="22"/>
                <w:lang w:eastAsia="en-US"/>
              </w:rPr>
              <w:t xml:space="preserve"> </w:t>
            </w:r>
            <w:proofErr w:type="spellStart"/>
            <w:r>
              <w:rPr>
                <w:szCs w:val="22"/>
                <w:lang w:eastAsia="en-US"/>
              </w:rPr>
              <w:t>необхідністю</w:t>
            </w:r>
            <w:proofErr w:type="spellEnd"/>
            <w:r w:rsidRPr="0034382B">
              <w:rPr>
                <w:szCs w:val="22"/>
                <w:lang w:eastAsia="en-US"/>
              </w:rPr>
              <w:t xml:space="preserve"> </w:t>
            </w:r>
            <w:proofErr w:type="spellStart"/>
            <w:r>
              <w:t>проведення</w:t>
            </w:r>
            <w:proofErr w:type="spellEnd"/>
            <w:r>
              <w:t xml:space="preserve"> </w:t>
            </w:r>
            <w:r w:rsidRPr="007C6E16">
              <w:t>ремонтно-</w:t>
            </w:r>
            <w:proofErr w:type="spellStart"/>
            <w:r w:rsidRPr="007C6E16">
              <w:t>будівельних</w:t>
            </w:r>
            <w:proofErr w:type="spellEnd"/>
            <w:r w:rsidRPr="007C6E16">
              <w:t xml:space="preserve"> </w:t>
            </w:r>
            <w:proofErr w:type="spellStart"/>
            <w:r w:rsidRPr="007C6E16">
              <w:t>робіт</w:t>
            </w:r>
            <w:proofErr w:type="spellEnd"/>
            <w:r w:rsidRPr="007C6E16">
              <w:t>.</w:t>
            </w:r>
          </w:p>
          <w:p w:rsidR="00F22E03" w:rsidRPr="00202475" w:rsidRDefault="00F22E03" w:rsidP="00F22E03">
            <w:pPr>
              <w:widowControl w:val="0"/>
              <w:ind w:right="162"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F22E03" w:rsidP="00F22E03">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2E03" w:rsidRPr="00F22E03" w:rsidRDefault="00F22E03" w:rsidP="00F22E03">
            <w:pPr>
              <w:widowControl w:val="0"/>
              <w:ind w:right="162" w:firstLine="368"/>
              <w:jc w:val="both"/>
              <w:rPr>
                <w:sz w:val="22"/>
                <w:szCs w:val="22"/>
                <w:lang w:val="uk-UA"/>
              </w:rPr>
            </w:pPr>
            <w:r w:rsidRPr="00F22E03">
              <w:rPr>
                <w:b/>
                <w:i/>
                <w:sz w:val="22"/>
                <w:szCs w:val="22"/>
                <w:lang w:val="uk-UA"/>
              </w:rPr>
              <w:t>Обґрунтування очікуваної вартості предмета закупівлі:</w:t>
            </w:r>
            <w:r w:rsidRPr="00F22E03">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22E03">
              <w:rPr>
                <w:sz w:val="22"/>
                <w:szCs w:val="22"/>
                <w:lang w:val="uk-UA"/>
              </w:rPr>
              <w:t>закупівель</w:t>
            </w:r>
            <w:proofErr w:type="spellEnd"/>
            <w:r w:rsidRPr="00F22E03">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22E03" w:rsidRDefault="00F22E03" w:rsidP="00F22E03">
            <w:pPr>
              <w:widowControl w:val="0"/>
              <w:tabs>
                <w:tab w:val="left" w:pos="368"/>
              </w:tabs>
              <w:ind w:right="21"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F22E03" w:rsidRDefault="00F22E03" w:rsidP="00F22E03">
            <w:pPr>
              <w:widowControl w:val="0"/>
              <w:ind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22E03" w:rsidRPr="00F22E03" w:rsidRDefault="00F22E03" w:rsidP="00F22E03">
            <w:pPr>
              <w:widowControl w:val="0"/>
              <w:jc w:val="both"/>
              <w:rPr>
                <w:b/>
                <w:sz w:val="22"/>
                <w:szCs w:val="22"/>
              </w:rPr>
            </w:pPr>
            <w:proofErr w:type="spellStart"/>
            <w:r w:rsidRPr="00F22E03">
              <w:rPr>
                <w:b/>
                <w:sz w:val="22"/>
                <w:szCs w:val="22"/>
              </w:rPr>
              <w:t>Спосіб</w:t>
            </w:r>
            <w:proofErr w:type="spellEnd"/>
            <w:r w:rsidRPr="00F22E03">
              <w:rPr>
                <w:b/>
                <w:sz w:val="22"/>
                <w:szCs w:val="22"/>
              </w:rPr>
              <w:t xml:space="preserve"> </w:t>
            </w:r>
            <w:proofErr w:type="spellStart"/>
            <w:r w:rsidRPr="00F22E03">
              <w:rPr>
                <w:b/>
                <w:sz w:val="22"/>
                <w:szCs w:val="22"/>
              </w:rPr>
              <w:t>проведення</w:t>
            </w:r>
            <w:proofErr w:type="spellEnd"/>
            <w:r w:rsidRPr="00F22E03">
              <w:rPr>
                <w:b/>
                <w:sz w:val="22"/>
                <w:szCs w:val="22"/>
              </w:rPr>
              <w:t xml:space="preserve"> </w:t>
            </w:r>
            <w:proofErr w:type="spellStart"/>
            <w:r w:rsidRPr="00F22E03">
              <w:rPr>
                <w:b/>
                <w:sz w:val="22"/>
                <w:szCs w:val="22"/>
              </w:rPr>
              <w:t>моніторингу</w:t>
            </w:r>
            <w:proofErr w:type="spellEnd"/>
            <w:r w:rsidRPr="00F22E03">
              <w:rPr>
                <w:b/>
                <w:sz w:val="22"/>
                <w:szCs w:val="22"/>
              </w:rPr>
              <w:t xml:space="preserve"> ринку</w:t>
            </w:r>
          </w:p>
          <w:p w:rsidR="00F22E03" w:rsidRPr="00F22E03" w:rsidRDefault="00F22E03" w:rsidP="00F22E03">
            <w:pPr>
              <w:widowControl w:val="0"/>
              <w:ind w:firstLine="510"/>
              <w:jc w:val="both"/>
              <w:rPr>
                <w:sz w:val="22"/>
                <w:szCs w:val="22"/>
              </w:rPr>
            </w:pPr>
            <w:proofErr w:type="spellStart"/>
            <w:r w:rsidRPr="00F22E03">
              <w:rPr>
                <w:sz w:val="22"/>
                <w:szCs w:val="22"/>
              </w:rPr>
              <w:t>Було</w:t>
            </w:r>
            <w:proofErr w:type="spellEnd"/>
            <w:r w:rsidRPr="00F22E03">
              <w:rPr>
                <w:sz w:val="22"/>
                <w:szCs w:val="22"/>
              </w:rPr>
              <w:t xml:space="preserve"> проведено </w:t>
            </w:r>
            <w:proofErr w:type="spellStart"/>
            <w:r w:rsidRPr="00F22E03">
              <w:rPr>
                <w:sz w:val="22"/>
                <w:szCs w:val="22"/>
              </w:rPr>
              <w:t>моніторинг</w:t>
            </w:r>
            <w:proofErr w:type="spellEnd"/>
            <w:r w:rsidRPr="00F22E03">
              <w:rPr>
                <w:sz w:val="22"/>
                <w:szCs w:val="22"/>
              </w:rPr>
              <w:t xml:space="preserve"> ринку, направлено низку </w:t>
            </w:r>
            <w:proofErr w:type="spellStart"/>
            <w:r w:rsidRPr="00F22E03">
              <w:rPr>
                <w:sz w:val="22"/>
                <w:szCs w:val="22"/>
              </w:rPr>
              <w:t>запитів</w:t>
            </w:r>
            <w:proofErr w:type="spellEnd"/>
            <w:r w:rsidRPr="00F22E03">
              <w:rPr>
                <w:sz w:val="22"/>
                <w:szCs w:val="22"/>
              </w:rPr>
              <w:t xml:space="preserve"> </w:t>
            </w:r>
            <w:proofErr w:type="spellStart"/>
            <w:r w:rsidRPr="00F22E03">
              <w:rPr>
                <w:sz w:val="22"/>
                <w:szCs w:val="22"/>
              </w:rPr>
              <w:t>підприємствам</w:t>
            </w:r>
            <w:proofErr w:type="spellEnd"/>
            <w:r w:rsidRPr="00F22E03">
              <w:rPr>
                <w:sz w:val="22"/>
                <w:szCs w:val="22"/>
              </w:rPr>
              <w:t xml:space="preserve">, </w:t>
            </w:r>
            <w:proofErr w:type="spellStart"/>
            <w:r w:rsidRPr="00F22E03">
              <w:rPr>
                <w:sz w:val="22"/>
                <w:szCs w:val="22"/>
              </w:rPr>
              <w:t>що</w:t>
            </w:r>
            <w:proofErr w:type="spellEnd"/>
            <w:r w:rsidRPr="00F22E03">
              <w:rPr>
                <w:sz w:val="22"/>
                <w:szCs w:val="22"/>
              </w:rPr>
              <w:t xml:space="preserve"> </w:t>
            </w:r>
            <w:proofErr w:type="spellStart"/>
            <w:r w:rsidRPr="00F22E03">
              <w:rPr>
                <w:sz w:val="22"/>
                <w:szCs w:val="22"/>
              </w:rPr>
              <w:t>постачають</w:t>
            </w:r>
            <w:proofErr w:type="spellEnd"/>
            <w:r w:rsidRPr="00F22E03">
              <w:rPr>
                <w:sz w:val="22"/>
                <w:szCs w:val="22"/>
              </w:rPr>
              <w:t xml:space="preserve"> </w:t>
            </w:r>
            <w:proofErr w:type="spellStart"/>
            <w:r w:rsidRPr="00F22E03">
              <w:rPr>
                <w:sz w:val="22"/>
                <w:szCs w:val="22"/>
              </w:rPr>
              <w:t>відповідну</w:t>
            </w:r>
            <w:proofErr w:type="spellEnd"/>
            <w:r w:rsidRPr="00F22E03">
              <w:rPr>
                <w:sz w:val="22"/>
                <w:szCs w:val="22"/>
              </w:rPr>
              <w:t xml:space="preserve"> </w:t>
            </w:r>
            <w:proofErr w:type="spellStart"/>
            <w:r w:rsidRPr="00F22E03">
              <w:rPr>
                <w:sz w:val="22"/>
                <w:szCs w:val="22"/>
              </w:rPr>
              <w:t>продукцію</w:t>
            </w:r>
            <w:proofErr w:type="spellEnd"/>
            <w:r w:rsidRPr="00F22E03">
              <w:rPr>
                <w:sz w:val="22"/>
                <w:szCs w:val="22"/>
              </w:rPr>
              <w:t xml:space="preserve"> на </w:t>
            </w:r>
            <w:proofErr w:type="spellStart"/>
            <w:r w:rsidRPr="00F22E03">
              <w:rPr>
                <w:sz w:val="22"/>
                <w:szCs w:val="22"/>
              </w:rPr>
              <w:t>наступні</w:t>
            </w:r>
            <w:proofErr w:type="spellEnd"/>
            <w:r w:rsidRPr="00F22E03">
              <w:rPr>
                <w:sz w:val="22"/>
                <w:szCs w:val="22"/>
              </w:rPr>
              <w:t xml:space="preserve"> </w:t>
            </w:r>
            <w:proofErr w:type="spellStart"/>
            <w:r w:rsidRPr="00F22E03">
              <w:rPr>
                <w:sz w:val="22"/>
                <w:szCs w:val="22"/>
              </w:rPr>
              <w:t>електронні</w:t>
            </w:r>
            <w:proofErr w:type="spellEnd"/>
            <w:r w:rsidRPr="00F22E03">
              <w:rPr>
                <w:sz w:val="22"/>
                <w:szCs w:val="22"/>
              </w:rPr>
              <w:t xml:space="preserve"> </w:t>
            </w:r>
            <w:proofErr w:type="spellStart"/>
            <w:r w:rsidRPr="00F22E03">
              <w:rPr>
                <w:sz w:val="22"/>
                <w:szCs w:val="22"/>
              </w:rPr>
              <w:t>пошти</w:t>
            </w:r>
            <w:proofErr w:type="spellEnd"/>
            <w:r w:rsidRPr="00F22E03">
              <w:rPr>
                <w:sz w:val="22"/>
                <w:szCs w:val="22"/>
              </w:rPr>
              <w:t xml:space="preserve">: </w:t>
            </w:r>
          </w:p>
          <w:p w:rsidR="00F22E03" w:rsidRPr="00F22E03" w:rsidRDefault="00F22E03" w:rsidP="00F22E03">
            <w:pPr>
              <w:pStyle w:val="af5"/>
              <w:widowControl w:val="0"/>
              <w:numPr>
                <w:ilvl w:val="0"/>
                <w:numId w:val="26"/>
              </w:numPr>
              <w:tabs>
                <w:tab w:val="left" w:pos="226"/>
                <w:tab w:val="left" w:pos="2778"/>
                <w:tab w:val="left" w:pos="2919"/>
                <w:tab w:val="left" w:pos="3203"/>
              </w:tabs>
              <w:spacing w:after="0" w:line="240" w:lineRule="auto"/>
              <w:ind w:left="84" w:firstLine="0"/>
              <w:rPr>
                <w:rFonts w:ascii="Times New Roman" w:hAnsi="Times New Roman"/>
                <w:sz w:val="24"/>
                <w:szCs w:val="24"/>
              </w:rPr>
            </w:pPr>
            <w:hyperlink r:id="rId10" w:history="1">
              <w:r w:rsidRPr="00F22E03">
                <w:rPr>
                  <w:rStyle w:val="ae"/>
                  <w:rFonts w:ascii="Times New Roman" w:eastAsiaTheme="majorEastAsia" w:hAnsi="Times New Roman"/>
                  <w:sz w:val="24"/>
                  <w:szCs w:val="24"/>
                  <w:lang w:val="en-US"/>
                </w:rPr>
                <w:t>A</w:t>
              </w:r>
              <w:r w:rsidRPr="00F22E03">
                <w:rPr>
                  <w:rStyle w:val="ae"/>
                  <w:rFonts w:ascii="Times New Roman" w:eastAsiaTheme="majorEastAsia" w:hAnsi="Times New Roman"/>
                  <w:sz w:val="24"/>
                  <w:szCs w:val="24"/>
                </w:rPr>
                <w:t>.</w:t>
              </w:r>
              <w:r w:rsidRPr="00F22E03">
                <w:rPr>
                  <w:rStyle w:val="ae"/>
                  <w:rFonts w:ascii="Times New Roman" w:eastAsiaTheme="majorEastAsia" w:hAnsi="Times New Roman"/>
                  <w:sz w:val="24"/>
                  <w:szCs w:val="24"/>
                  <w:lang w:val="en-US"/>
                </w:rPr>
                <w:t>Gavryliuk</w:t>
              </w:r>
              <w:r w:rsidRPr="00F22E03">
                <w:rPr>
                  <w:rStyle w:val="ae"/>
                  <w:rFonts w:ascii="Times New Roman" w:eastAsiaTheme="majorEastAsia" w:hAnsi="Times New Roman"/>
                  <w:sz w:val="24"/>
                  <w:szCs w:val="24"/>
                </w:rPr>
                <w:t>@</w:t>
              </w:r>
              <w:r w:rsidRPr="00F22E03">
                <w:rPr>
                  <w:rStyle w:val="ae"/>
                  <w:rFonts w:ascii="Times New Roman" w:eastAsiaTheme="majorEastAsia" w:hAnsi="Times New Roman"/>
                  <w:sz w:val="24"/>
                  <w:szCs w:val="24"/>
                  <w:lang w:val="en-US"/>
                </w:rPr>
                <w:t>metal</w:t>
              </w:r>
              <w:r w:rsidRPr="00F22E03">
                <w:rPr>
                  <w:rStyle w:val="ae"/>
                  <w:rFonts w:ascii="Times New Roman" w:eastAsiaTheme="majorEastAsia" w:hAnsi="Times New Roman"/>
                  <w:sz w:val="24"/>
                  <w:szCs w:val="24"/>
                </w:rPr>
                <w:t>.</w:t>
              </w:r>
              <w:r w:rsidRPr="00F22E03">
                <w:rPr>
                  <w:rStyle w:val="ae"/>
                  <w:rFonts w:ascii="Times New Roman" w:eastAsiaTheme="majorEastAsia" w:hAnsi="Times New Roman"/>
                  <w:sz w:val="24"/>
                  <w:szCs w:val="24"/>
                  <w:lang w:val="en-US"/>
                </w:rPr>
                <w:t>k</w:t>
              </w:r>
            </w:hyperlink>
            <w:r w:rsidRPr="00F22E03">
              <w:rPr>
                <w:rStyle w:val="ae"/>
                <w:rFonts w:ascii="Times New Roman" w:eastAsiaTheme="majorEastAsia" w:hAnsi="Times New Roman"/>
                <w:sz w:val="24"/>
                <w:szCs w:val="24"/>
              </w:rPr>
              <w:t xml:space="preserve">, </w:t>
            </w:r>
            <w:hyperlink r:id="rId11" w:history="1">
              <w:r w:rsidRPr="00F22E03">
                <w:rPr>
                  <w:rStyle w:val="ae"/>
                  <w:rFonts w:ascii="Times New Roman" w:eastAsiaTheme="majorEastAsia" w:hAnsi="Times New Roman"/>
                  <w:sz w:val="24"/>
                  <w:szCs w:val="24"/>
                  <w:shd w:val="clear" w:color="auto" w:fill="FFFFFF"/>
                </w:rPr>
                <w:t>h</w:t>
              </w:r>
              <w:r w:rsidRPr="00F22E03">
                <w:rPr>
                  <w:rStyle w:val="ae"/>
                  <w:rFonts w:ascii="Times New Roman" w:eastAsiaTheme="majorEastAsia" w:hAnsi="Times New Roman"/>
                  <w:sz w:val="24"/>
                  <w:szCs w:val="24"/>
                  <w:shd w:val="clear" w:color="auto" w:fill="FFFFFF"/>
                  <w:lang w:val="en-US"/>
                </w:rPr>
                <w:t>m</w:t>
              </w:r>
              <w:r w:rsidRPr="00F22E03">
                <w:rPr>
                  <w:rStyle w:val="ae"/>
                  <w:rFonts w:ascii="Times New Roman" w:eastAsiaTheme="majorEastAsia" w:hAnsi="Times New Roman"/>
                  <w:sz w:val="24"/>
                  <w:szCs w:val="24"/>
                  <w:shd w:val="clear" w:color="auto" w:fill="FFFFFF"/>
                </w:rPr>
                <w:t>_mht@metal.kiev.ua</w:t>
              </w:r>
            </w:hyperlink>
            <w:r w:rsidRPr="00F22E03">
              <w:rPr>
                <w:rStyle w:val="ae"/>
                <w:rFonts w:ascii="Times New Roman" w:eastAsiaTheme="majorEastAsia" w:hAnsi="Times New Roman"/>
                <w:sz w:val="24"/>
                <w:szCs w:val="24"/>
              </w:rPr>
              <w:t xml:space="preserve">, </w:t>
            </w:r>
            <w:hyperlink r:id="rId12" w:history="1">
              <w:r w:rsidRPr="00F22E03">
                <w:rPr>
                  <w:rStyle w:val="ae"/>
                  <w:rFonts w:ascii="Times New Roman" w:eastAsiaTheme="majorEastAsia" w:hAnsi="Times New Roman"/>
                  <w:sz w:val="24"/>
                  <w:szCs w:val="24"/>
                  <w:lang w:val="en-US"/>
                </w:rPr>
                <w:t>sales</w:t>
              </w:r>
              <w:r w:rsidRPr="00F22E03">
                <w:rPr>
                  <w:rStyle w:val="ae"/>
                  <w:rFonts w:ascii="Times New Roman" w:eastAsiaTheme="majorEastAsia" w:hAnsi="Times New Roman"/>
                  <w:sz w:val="24"/>
                  <w:szCs w:val="24"/>
                </w:rPr>
                <w:t>@</w:t>
              </w:r>
              <w:r w:rsidRPr="00F22E03">
                <w:rPr>
                  <w:rStyle w:val="ae"/>
                  <w:rFonts w:ascii="Times New Roman" w:eastAsiaTheme="majorEastAsia" w:hAnsi="Times New Roman"/>
                  <w:sz w:val="24"/>
                  <w:szCs w:val="24"/>
                  <w:lang w:val="en-US"/>
                </w:rPr>
                <w:t>metal</w:t>
              </w:r>
              <w:r w:rsidRPr="00F22E03">
                <w:rPr>
                  <w:rStyle w:val="ae"/>
                  <w:rFonts w:ascii="Times New Roman" w:eastAsiaTheme="majorEastAsia" w:hAnsi="Times New Roman"/>
                  <w:sz w:val="24"/>
                  <w:szCs w:val="24"/>
                </w:rPr>
                <w:t>.</w:t>
              </w:r>
              <w:proofErr w:type="spellStart"/>
              <w:r w:rsidRPr="00F22E03">
                <w:rPr>
                  <w:rStyle w:val="ae"/>
                  <w:rFonts w:ascii="Times New Roman" w:eastAsiaTheme="majorEastAsia" w:hAnsi="Times New Roman"/>
                  <w:sz w:val="24"/>
                  <w:szCs w:val="24"/>
                  <w:lang w:val="en-US"/>
                </w:rPr>
                <w:t>kiev</w:t>
              </w:r>
              <w:proofErr w:type="spellEnd"/>
              <w:r w:rsidRPr="00F22E03">
                <w:rPr>
                  <w:rStyle w:val="ae"/>
                  <w:rFonts w:ascii="Times New Roman" w:eastAsiaTheme="majorEastAsia" w:hAnsi="Times New Roman"/>
                  <w:sz w:val="24"/>
                  <w:szCs w:val="24"/>
                </w:rPr>
                <w:t>.</w:t>
              </w:r>
              <w:proofErr w:type="spellStart"/>
              <w:r w:rsidRPr="00F22E03">
                <w:rPr>
                  <w:rStyle w:val="ae"/>
                  <w:rFonts w:ascii="Times New Roman" w:eastAsiaTheme="majorEastAsia" w:hAnsi="Times New Roman"/>
                  <w:sz w:val="24"/>
                  <w:szCs w:val="24"/>
                  <w:lang w:val="en-US"/>
                </w:rPr>
                <w:t>ua</w:t>
              </w:r>
              <w:proofErr w:type="spellEnd"/>
            </w:hyperlink>
            <w:r w:rsidRPr="00F22E03">
              <w:rPr>
                <w:rStyle w:val="ae"/>
                <w:rFonts w:ascii="Times New Roman" w:eastAsiaTheme="majorEastAsia" w:hAnsi="Times New Roman"/>
                <w:sz w:val="24"/>
                <w:szCs w:val="24"/>
              </w:rPr>
              <w:t xml:space="preserve"> </w:t>
            </w:r>
            <w:r w:rsidRPr="00F22E03">
              <w:rPr>
                <w:rFonts w:ascii="Times New Roman" w:hAnsi="Times New Roman"/>
                <w:sz w:val="24"/>
                <w:szCs w:val="24"/>
              </w:rPr>
              <w:t xml:space="preserve"> ТОВ «Метал </w:t>
            </w:r>
            <w:proofErr w:type="spellStart"/>
            <w:r w:rsidRPr="00F22E03">
              <w:rPr>
                <w:rFonts w:ascii="Times New Roman" w:hAnsi="Times New Roman"/>
                <w:sz w:val="24"/>
                <w:szCs w:val="24"/>
              </w:rPr>
              <w:t>Холдінг</w:t>
            </w:r>
            <w:proofErr w:type="spellEnd"/>
            <w:r w:rsidRPr="00F22E03">
              <w:rPr>
                <w:rFonts w:ascii="Times New Roman" w:hAnsi="Times New Roman"/>
                <w:sz w:val="24"/>
                <w:szCs w:val="24"/>
              </w:rPr>
              <w:t xml:space="preserve"> Трейд»;</w:t>
            </w:r>
          </w:p>
          <w:p w:rsidR="00F22E03" w:rsidRPr="00F22E03" w:rsidRDefault="00F22E03" w:rsidP="00F22E03">
            <w:pPr>
              <w:pStyle w:val="af5"/>
              <w:widowControl w:val="0"/>
              <w:numPr>
                <w:ilvl w:val="0"/>
                <w:numId w:val="26"/>
              </w:numPr>
              <w:tabs>
                <w:tab w:val="left" w:pos="226"/>
              </w:tabs>
              <w:spacing w:after="0" w:line="240" w:lineRule="auto"/>
              <w:ind w:left="84" w:firstLine="0"/>
              <w:jc w:val="both"/>
              <w:rPr>
                <w:rFonts w:ascii="Times New Roman" w:hAnsi="Times New Roman"/>
                <w:color w:val="373737"/>
                <w:sz w:val="24"/>
                <w:szCs w:val="24"/>
              </w:rPr>
            </w:pPr>
            <w:hyperlink r:id="rId13" w:history="1">
              <w:r w:rsidRPr="00F22E03">
                <w:rPr>
                  <w:rStyle w:val="ae"/>
                  <w:rFonts w:ascii="Times New Roman" w:hAnsi="Times New Roman"/>
                  <w:sz w:val="24"/>
                  <w:szCs w:val="24"/>
                  <w:lang w:val="en-US"/>
                </w:rPr>
                <w:t>info</w:t>
              </w:r>
              <w:r w:rsidRPr="00F22E03">
                <w:rPr>
                  <w:rStyle w:val="ae"/>
                  <w:rFonts w:ascii="Times New Roman" w:hAnsi="Times New Roman"/>
                  <w:sz w:val="24"/>
                  <w:szCs w:val="24"/>
                </w:rPr>
                <w:t>@</w:t>
              </w:r>
              <w:r w:rsidRPr="00F22E03">
                <w:rPr>
                  <w:rStyle w:val="ae"/>
                  <w:rFonts w:ascii="Times New Roman" w:hAnsi="Times New Roman"/>
                  <w:sz w:val="24"/>
                  <w:szCs w:val="24"/>
                  <w:lang w:val="en-US"/>
                </w:rPr>
                <w:t>kt</w:t>
              </w:r>
              <w:r w:rsidRPr="00F22E03">
                <w:rPr>
                  <w:rStyle w:val="ae"/>
                  <w:rFonts w:ascii="Times New Roman" w:hAnsi="Times New Roman"/>
                  <w:sz w:val="24"/>
                  <w:szCs w:val="24"/>
                </w:rPr>
                <w:t>-</w:t>
              </w:r>
              <w:r w:rsidRPr="00F22E03">
                <w:rPr>
                  <w:rStyle w:val="ae"/>
                  <w:rFonts w:ascii="Times New Roman" w:hAnsi="Times New Roman"/>
                  <w:sz w:val="24"/>
                  <w:szCs w:val="24"/>
                  <w:lang w:val="en-US"/>
                </w:rPr>
                <w:t>stal</w:t>
              </w:r>
              <w:r w:rsidRPr="00F22E03">
                <w:rPr>
                  <w:rStyle w:val="ae"/>
                  <w:rFonts w:ascii="Times New Roman" w:hAnsi="Times New Roman"/>
                  <w:sz w:val="24"/>
                  <w:szCs w:val="24"/>
                </w:rPr>
                <w:t>.</w:t>
              </w:r>
              <w:r w:rsidRPr="00F22E03">
                <w:rPr>
                  <w:rStyle w:val="ae"/>
                  <w:rFonts w:ascii="Times New Roman" w:hAnsi="Times New Roman"/>
                  <w:sz w:val="24"/>
                  <w:szCs w:val="24"/>
                  <w:lang w:val="en-US"/>
                </w:rPr>
                <w:t>com</w:t>
              </w:r>
              <w:r w:rsidRPr="00F22E03">
                <w:rPr>
                  <w:rStyle w:val="ae"/>
                  <w:rFonts w:ascii="Times New Roman" w:hAnsi="Times New Roman"/>
                  <w:sz w:val="24"/>
                  <w:szCs w:val="24"/>
                </w:rPr>
                <w:t>.</w:t>
              </w:r>
              <w:r w:rsidRPr="00F22E03">
                <w:rPr>
                  <w:rStyle w:val="ae"/>
                  <w:rFonts w:ascii="Times New Roman" w:hAnsi="Times New Roman"/>
                  <w:sz w:val="24"/>
                  <w:szCs w:val="24"/>
                  <w:lang w:val="en-US"/>
                </w:rPr>
                <w:t>ua</w:t>
              </w:r>
            </w:hyperlink>
            <w:r w:rsidRPr="00F22E03">
              <w:rPr>
                <w:rFonts w:ascii="Times New Roman" w:hAnsi="Times New Roman"/>
                <w:sz w:val="24"/>
                <w:szCs w:val="24"/>
              </w:rPr>
              <w:t xml:space="preserve">, </w:t>
            </w:r>
            <w:hyperlink r:id="rId14" w:history="1">
              <w:r w:rsidRPr="00F22E03">
                <w:rPr>
                  <w:rStyle w:val="ae"/>
                  <w:rFonts w:ascii="Times New Roman" w:hAnsi="Times New Roman"/>
                  <w:sz w:val="24"/>
                  <w:szCs w:val="24"/>
                  <w:lang w:val="en-US"/>
                </w:rPr>
                <w:t>ktsp</w:t>
              </w:r>
              <w:r w:rsidRPr="00F22E03">
                <w:rPr>
                  <w:rStyle w:val="ae"/>
                  <w:rFonts w:ascii="Times New Roman" w:hAnsi="Times New Roman"/>
                  <w:sz w:val="24"/>
                  <w:szCs w:val="24"/>
                </w:rPr>
                <w:t>8@</w:t>
              </w:r>
              <w:r w:rsidRPr="00F22E03">
                <w:rPr>
                  <w:rStyle w:val="ae"/>
                  <w:rFonts w:ascii="Times New Roman" w:hAnsi="Times New Roman"/>
                  <w:sz w:val="24"/>
                  <w:szCs w:val="24"/>
                  <w:lang w:val="en-US"/>
                </w:rPr>
                <w:t>kt</w:t>
              </w:r>
              <w:r w:rsidRPr="00F22E03">
                <w:rPr>
                  <w:rStyle w:val="ae"/>
                  <w:rFonts w:ascii="Times New Roman" w:hAnsi="Times New Roman"/>
                  <w:sz w:val="24"/>
                  <w:szCs w:val="24"/>
                </w:rPr>
                <w:t>-</w:t>
              </w:r>
              <w:r w:rsidRPr="00F22E03">
                <w:rPr>
                  <w:rStyle w:val="ae"/>
                  <w:rFonts w:ascii="Times New Roman" w:hAnsi="Times New Roman"/>
                  <w:sz w:val="24"/>
                  <w:szCs w:val="24"/>
                  <w:lang w:val="en-US"/>
                </w:rPr>
                <w:t>stal</w:t>
              </w:r>
              <w:r w:rsidRPr="00F22E03">
                <w:rPr>
                  <w:rStyle w:val="ae"/>
                  <w:rFonts w:ascii="Times New Roman" w:hAnsi="Times New Roman"/>
                  <w:sz w:val="24"/>
                  <w:szCs w:val="24"/>
                </w:rPr>
                <w:t>.</w:t>
              </w:r>
              <w:r w:rsidRPr="00F22E03">
                <w:rPr>
                  <w:rStyle w:val="ae"/>
                  <w:rFonts w:ascii="Times New Roman" w:hAnsi="Times New Roman"/>
                  <w:sz w:val="24"/>
                  <w:szCs w:val="24"/>
                  <w:lang w:val="en-US"/>
                </w:rPr>
                <w:t>com</w:t>
              </w:r>
              <w:r w:rsidRPr="00F22E03">
                <w:rPr>
                  <w:rStyle w:val="ae"/>
                  <w:rFonts w:ascii="Times New Roman" w:hAnsi="Times New Roman"/>
                  <w:sz w:val="24"/>
                  <w:szCs w:val="24"/>
                </w:rPr>
                <w:t>.</w:t>
              </w:r>
              <w:r w:rsidRPr="00F22E03">
                <w:rPr>
                  <w:rStyle w:val="ae"/>
                  <w:rFonts w:ascii="Times New Roman" w:hAnsi="Times New Roman"/>
                  <w:sz w:val="24"/>
                  <w:szCs w:val="24"/>
                  <w:lang w:val="en-US"/>
                </w:rPr>
                <w:t>ua</w:t>
              </w:r>
            </w:hyperlink>
            <w:r w:rsidRPr="00F22E03">
              <w:rPr>
                <w:rFonts w:ascii="Times New Roman" w:hAnsi="Times New Roman"/>
                <w:sz w:val="24"/>
                <w:szCs w:val="24"/>
              </w:rPr>
              <w:t xml:space="preserve"> </w:t>
            </w:r>
            <w:r w:rsidRPr="00F22E03">
              <w:rPr>
                <w:rFonts w:ascii="Times New Roman" w:hAnsi="Times New Roman"/>
                <w:color w:val="373737"/>
                <w:sz w:val="24"/>
                <w:szCs w:val="24"/>
              </w:rPr>
              <w:t>ТОВ КТ-Сталь;</w:t>
            </w:r>
          </w:p>
          <w:p w:rsidR="00F22E03" w:rsidRPr="00F22E03" w:rsidRDefault="00F22E03" w:rsidP="00F22E03">
            <w:pPr>
              <w:tabs>
                <w:tab w:val="left" w:pos="226"/>
              </w:tabs>
              <w:ind w:left="84"/>
              <w:rPr>
                <w:color w:val="212529"/>
                <w:lang w:eastAsia="uk-UA"/>
              </w:rPr>
            </w:pPr>
            <w:r w:rsidRPr="00F22E03">
              <w:t xml:space="preserve">- </w:t>
            </w:r>
            <w:hyperlink r:id="rId15" w:history="1">
              <w:r w:rsidRPr="00F22E03">
                <w:rPr>
                  <w:rStyle w:val="ae"/>
                  <w:lang w:eastAsia="uk-UA"/>
                </w:rPr>
                <w:t>stalmira@gmail.com</w:t>
              </w:r>
            </w:hyperlink>
            <w:r w:rsidRPr="00F22E03">
              <w:rPr>
                <w:rStyle w:val="ae"/>
                <w:lang w:eastAsia="uk-UA"/>
              </w:rPr>
              <w:t xml:space="preserve"> </w:t>
            </w:r>
            <w:r w:rsidRPr="00F22E03">
              <w:rPr>
                <w:color w:val="212529"/>
                <w:lang w:eastAsia="uk-UA"/>
              </w:rPr>
              <w:t xml:space="preserve">ТОВ </w:t>
            </w:r>
            <w:proofErr w:type="spellStart"/>
            <w:r w:rsidRPr="00F22E03">
              <w:rPr>
                <w:color w:val="212529"/>
                <w:lang w:eastAsia="uk-UA"/>
              </w:rPr>
              <w:t>Стальміра</w:t>
            </w:r>
            <w:proofErr w:type="spellEnd"/>
            <w:r w:rsidRPr="00F22E03">
              <w:rPr>
                <w:color w:val="212529"/>
                <w:lang w:eastAsia="uk-UA"/>
              </w:rPr>
              <w:t xml:space="preserve"> В; </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373737"/>
                <w:sz w:val="24"/>
                <w:szCs w:val="24"/>
              </w:rPr>
            </w:pPr>
            <w:hyperlink r:id="rId16" w:history="1">
              <w:r w:rsidRPr="00F22E03">
                <w:rPr>
                  <w:rStyle w:val="ae"/>
                  <w:rFonts w:ascii="Times New Roman" w:hAnsi="Times New Roman"/>
                  <w:sz w:val="24"/>
                  <w:szCs w:val="24"/>
                  <w:lang w:eastAsia="uk-UA"/>
                </w:rPr>
                <w:t>0951712721@ukr.net</w:t>
              </w:r>
            </w:hyperlink>
            <w:r w:rsidRPr="00F22E03">
              <w:rPr>
                <w:rStyle w:val="ae"/>
                <w:rFonts w:ascii="Times New Roman" w:hAnsi="Times New Roman"/>
                <w:sz w:val="24"/>
                <w:szCs w:val="24"/>
                <w:lang w:eastAsia="uk-UA"/>
              </w:rPr>
              <w:t xml:space="preserve">, </w:t>
            </w:r>
            <w:hyperlink r:id="rId17" w:history="1">
              <w:r w:rsidRPr="00F22E03">
                <w:rPr>
                  <w:rStyle w:val="ae"/>
                  <w:rFonts w:ascii="Times New Roman" w:eastAsiaTheme="majorEastAsia" w:hAnsi="Times New Roman"/>
                  <w:sz w:val="24"/>
                  <w:szCs w:val="24"/>
                </w:rPr>
                <w:t>0506590369@</w:t>
              </w:r>
              <w:proofErr w:type="spellStart"/>
              <w:r w:rsidRPr="00F22E03">
                <w:rPr>
                  <w:rStyle w:val="ae"/>
                  <w:rFonts w:ascii="Times New Roman" w:eastAsiaTheme="majorEastAsia" w:hAnsi="Times New Roman"/>
                  <w:sz w:val="24"/>
                  <w:szCs w:val="24"/>
                  <w:lang w:val="en-US"/>
                </w:rPr>
                <w:t>ukr</w:t>
              </w:r>
              <w:proofErr w:type="spellEnd"/>
              <w:r w:rsidRPr="00F22E03">
                <w:rPr>
                  <w:rStyle w:val="ae"/>
                  <w:rFonts w:ascii="Times New Roman" w:eastAsiaTheme="majorEastAsia" w:hAnsi="Times New Roman"/>
                  <w:sz w:val="24"/>
                  <w:szCs w:val="24"/>
                </w:rPr>
                <w:t>.</w:t>
              </w:r>
              <w:r w:rsidRPr="00F22E03">
                <w:rPr>
                  <w:rStyle w:val="ae"/>
                  <w:rFonts w:ascii="Times New Roman" w:eastAsiaTheme="majorEastAsia" w:hAnsi="Times New Roman"/>
                  <w:sz w:val="24"/>
                  <w:szCs w:val="24"/>
                  <w:lang w:val="en-US"/>
                </w:rPr>
                <w:t>net</w:t>
              </w:r>
            </w:hyperlink>
            <w:r w:rsidRPr="00F22E03">
              <w:rPr>
                <w:rStyle w:val="ae"/>
                <w:rFonts w:ascii="Times New Roman" w:eastAsiaTheme="majorEastAsia" w:hAnsi="Times New Roman"/>
                <w:sz w:val="24"/>
                <w:szCs w:val="24"/>
              </w:rPr>
              <w:t xml:space="preserve"> </w:t>
            </w:r>
          </w:p>
          <w:p w:rsidR="00F22E03" w:rsidRPr="00F22E03" w:rsidRDefault="00F22E03" w:rsidP="00F22E03">
            <w:pPr>
              <w:tabs>
                <w:tab w:val="left" w:pos="226"/>
              </w:tabs>
              <w:ind w:left="84"/>
            </w:pPr>
            <w:r w:rsidRPr="00F22E03">
              <w:rPr>
                <w:rStyle w:val="ae"/>
                <w:rFonts w:eastAsiaTheme="majorEastAsia"/>
                <w:color w:val="FF0000"/>
              </w:rPr>
              <w:t xml:space="preserve"> </w:t>
            </w:r>
            <w:r w:rsidRPr="00F22E03">
              <w:t>ТОВ РСТ Групп;</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373737"/>
                <w:sz w:val="24"/>
                <w:szCs w:val="24"/>
              </w:rPr>
            </w:pPr>
            <w:hyperlink r:id="rId18" w:history="1">
              <w:r w:rsidRPr="00F22E03">
                <w:rPr>
                  <w:rStyle w:val="ae"/>
                  <w:rFonts w:ascii="Times New Roman" w:hAnsi="Times New Roman"/>
                  <w:sz w:val="24"/>
                  <w:szCs w:val="24"/>
                  <w:lang w:eastAsia="uk-UA"/>
                </w:rPr>
                <w:t>ump@ump-ua.com</w:t>
              </w:r>
            </w:hyperlink>
            <w:r w:rsidRPr="00F22E03">
              <w:rPr>
                <w:rStyle w:val="ae"/>
                <w:rFonts w:ascii="Times New Roman" w:hAnsi="Times New Roman"/>
                <w:sz w:val="24"/>
                <w:szCs w:val="24"/>
                <w:lang w:eastAsia="uk-UA"/>
              </w:rPr>
              <w:t xml:space="preserve">, </w:t>
            </w:r>
            <w:hyperlink r:id="rId19" w:history="1">
              <w:r w:rsidRPr="00F22E03">
                <w:rPr>
                  <w:rStyle w:val="ae"/>
                  <w:rFonts w:ascii="Times New Roman" w:hAnsi="Times New Roman"/>
                  <w:sz w:val="24"/>
                  <w:szCs w:val="24"/>
                  <w:lang w:eastAsia="uk-UA"/>
                </w:rPr>
                <w:t>ump@optima.com.ua</w:t>
              </w:r>
            </w:hyperlink>
            <w:r w:rsidRPr="00F22E03">
              <w:rPr>
                <w:rFonts w:ascii="Times New Roman" w:hAnsi="Times New Roman"/>
                <w:color w:val="373737"/>
                <w:sz w:val="24"/>
                <w:szCs w:val="24"/>
              </w:rPr>
              <w:t xml:space="preserve"> ТОВ ТГ </w:t>
            </w:r>
            <w:proofErr w:type="spellStart"/>
            <w:r w:rsidRPr="00F22E03">
              <w:rPr>
                <w:rFonts w:ascii="Times New Roman" w:hAnsi="Times New Roman"/>
                <w:color w:val="373737"/>
                <w:sz w:val="24"/>
                <w:szCs w:val="24"/>
              </w:rPr>
              <w:t>Милих</w:t>
            </w:r>
            <w:proofErr w:type="spellEnd"/>
            <w:r w:rsidRPr="00F22E03">
              <w:rPr>
                <w:rFonts w:ascii="Times New Roman" w:hAnsi="Times New Roman"/>
                <w:color w:val="373737"/>
                <w:sz w:val="24"/>
                <w:szCs w:val="24"/>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373737"/>
                <w:sz w:val="24"/>
                <w:szCs w:val="24"/>
              </w:rPr>
            </w:pPr>
            <w:hyperlink r:id="rId20" w:history="1">
              <w:r w:rsidRPr="00F22E03">
                <w:rPr>
                  <w:rStyle w:val="ae"/>
                  <w:rFonts w:ascii="Times New Roman" w:hAnsi="Times New Roman"/>
                  <w:sz w:val="24"/>
                  <w:szCs w:val="24"/>
                </w:rPr>
                <w:t>cvt16@ukr.net</w:t>
              </w:r>
            </w:hyperlink>
            <w:r w:rsidRPr="00F22E03">
              <w:rPr>
                <w:rStyle w:val="ae"/>
                <w:rFonts w:ascii="Times New Roman" w:hAnsi="Times New Roman"/>
                <w:sz w:val="24"/>
                <w:szCs w:val="24"/>
              </w:rPr>
              <w:t xml:space="preserve"> </w:t>
            </w:r>
            <w:r w:rsidRPr="00F22E03">
              <w:rPr>
                <w:rFonts w:ascii="Times New Roman" w:hAnsi="Times New Roman"/>
                <w:sz w:val="24"/>
                <w:szCs w:val="24"/>
              </w:rPr>
              <w:t>ТОВ "АРТИК СТАЛЬ";</w:t>
            </w:r>
          </w:p>
          <w:p w:rsidR="00F22E03" w:rsidRPr="00F22E03" w:rsidRDefault="00F22E03" w:rsidP="00F22E03">
            <w:pPr>
              <w:pStyle w:val="af5"/>
              <w:numPr>
                <w:ilvl w:val="0"/>
                <w:numId w:val="26"/>
              </w:numPr>
              <w:shd w:val="clear" w:color="auto" w:fill="FFFFFF"/>
              <w:tabs>
                <w:tab w:val="left" w:pos="226"/>
              </w:tabs>
              <w:spacing w:after="0" w:line="240" w:lineRule="auto"/>
              <w:ind w:left="84" w:firstLine="0"/>
              <w:textAlignment w:val="center"/>
              <w:rPr>
                <w:rFonts w:ascii="Times New Roman" w:hAnsi="Times New Roman"/>
                <w:color w:val="1F1F1F"/>
                <w:sz w:val="24"/>
                <w:szCs w:val="24"/>
                <w:lang w:eastAsia="uk-UA"/>
              </w:rPr>
            </w:pPr>
            <w:hyperlink r:id="rId21" w:history="1">
              <w:r w:rsidRPr="00F22E03">
                <w:rPr>
                  <w:rStyle w:val="ae"/>
                  <w:rFonts w:ascii="Times New Roman" w:hAnsi="Times New Roman"/>
                  <w:sz w:val="24"/>
                  <w:szCs w:val="24"/>
                </w:rPr>
                <w:t>sinyuriy@ukr.net</w:t>
              </w:r>
            </w:hyperlink>
            <w:r w:rsidRPr="00F22E03">
              <w:rPr>
                <w:rFonts w:ascii="Times New Roman" w:hAnsi="Times New Roman"/>
                <w:color w:val="373737"/>
                <w:sz w:val="24"/>
                <w:szCs w:val="24"/>
              </w:rPr>
              <w:t xml:space="preserve"> </w:t>
            </w:r>
            <w:r w:rsidRPr="00F22E03">
              <w:rPr>
                <w:rFonts w:ascii="Times New Roman" w:hAnsi="Times New Roman"/>
                <w:color w:val="1F1F1F"/>
                <w:sz w:val="24"/>
                <w:szCs w:val="24"/>
                <w:lang w:eastAsia="uk-UA"/>
              </w:rPr>
              <w:t>ТОВ СТРОЙ-БУД;</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373737"/>
                <w:sz w:val="24"/>
                <w:szCs w:val="24"/>
              </w:rPr>
            </w:pPr>
            <w:hyperlink r:id="rId22" w:history="1">
              <w:r w:rsidRPr="00F22E03">
                <w:rPr>
                  <w:rStyle w:val="ae"/>
                  <w:rFonts w:ascii="Times New Roman" w:hAnsi="Times New Roman"/>
                  <w:sz w:val="24"/>
                  <w:szCs w:val="24"/>
                  <w:bdr w:val="none" w:sz="0" w:space="0" w:color="auto" w:frame="1"/>
                  <w:lang w:eastAsia="uk-UA"/>
                </w:rPr>
                <w:t>0955747421@ukr.net</w:t>
              </w:r>
            </w:hyperlink>
            <w:r w:rsidRPr="00F22E03">
              <w:rPr>
                <w:rFonts w:ascii="Times New Roman" w:hAnsi="Times New Roman"/>
                <w:sz w:val="24"/>
                <w:szCs w:val="24"/>
                <w:bdr w:val="none" w:sz="0" w:space="0" w:color="auto" w:frame="1"/>
                <w:lang w:eastAsia="uk-UA"/>
              </w:rPr>
              <w:t xml:space="preserve">, </w:t>
            </w:r>
            <w:hyperlink r:id="rId23" w:history="1">
              <w:r w:rsidRPr="00F22E03">
                <w:rPr>
                  <w:rStyle w:val="ae"/>
                  <w:rFonts w:ascii="Times New Roman" w:eastAsiaTheme="majorEastAsia" w:hAnsi="Times New Roman"/>
                  <w:sz w:val="24"/>
                  <w:szCs w:val="24"/>
                </w:rPr>
                <w:t>risteil_ok@ukr.net</w:t>
              </w:r>
            </w:hyperlink>
            <w:r w:rsidRPr="00F22E03">
              <w:rPr>
                <w:rStyle w:val="ae"/>
                <w:rFonts w:ascii="Times New Roman" w:eastAsiaTheme="majorEastAsia" w:hAnsi="Times New Roman"/>
                <w:sz w:val="24"/>
                <w:szCs w:val="24"/>
              </w:rPr>
              <w:t xml:space="preserve"> </w:t>
            </w:r>
            <w:r w:rsidRPr="00F22E03">
              <w:rPr>
                <w:rFonts w:ascii="Times New Roman" w:hAnsi="Times New Roman"/>
                <w:color w:val="1F1F1F"/>
                <w:sz w:val="24"/>
                <w:szCs w:val="24"/>
                <w:bdr w:val="none" w:sz="0" w:space="0" w:color="auto" w:frame="1"/>
                <w:lang w:eastAsia="uk-UA"/>
              </w:rPr>
              <w:t xml:space="preserve">ТОВ </w:t>
            </w:r>
            <w:proofErr w:type="spellStart"/>
            <w:r w:rsidRPr="00F22E03">
              <w:rPr>
                <w:rFonts w:ascii="Times New Roman" w:hAnsi="Times New Roman"/>
                <w:color w:val="1F1F1F"/>
                <w:sz w:val="24"/>
                <w:szCs w:val="24"/>
                <w:bdr w:val="none" w:sz="0" w:space="0" w:color="auto" w:frame="1"/>
                <w:lang w:eastAsia="uk-UA"/>
              </w:rPr>
              <w:t>Рістейл</w:t>
            </w:r>
            <w:proofErr w:type="spellEnd"/>
            <w:r w:rsidRPr="00F22E03">
              <w:rPr>
                <w:rFonts w:ascii="Times New Roman" w:hAnsi="Times New Roman"/>
                <w:color w:val="1F1F1F"/>
                <w:sz w:val="24"/>
                <w:szCs w:val="24"/>
                <w:bdr w:val="none" w:sz="0" w:space="0" w:color="auto" w:frame="1"/>
                <w:lang w:eastAsia="uk-UA"/>
              </w:rPr>
              <w:t xml:space="preserve"> </w:t>
            </w:r>
            <w:proofErr w:type="spellStart"/>
            <w:r w:rsidRPr="00F22E03">
              <w:rPr>
                <w:rFonts w:ascii="Times New Roman" w:hAnsi="Times New Roman"/>
                <w:color w:val="1F1F1F"/>
                <w:sz w:val="24"/>
                <w:szCs w:val="24"/>
                <w:bdr w:val="none" w:sz="0" w:space="0" w:color="auto" w:frame="1"/>
                <w:lang w:eastAsia="uk-UA"/>
              </w:rPr>
              <w:t>груп</w:t>
            </w:r>
            <w:proofErr w:type="spellEnd"/>
            <w:r w:rsidRPr="00F22E03">
              <w:rPr>
                <w:rFonts w:ascii="Times New Roman" w:hAnsi="Times New Roman"/>
                <w:color w:val="1F1F1F"/>
                <w:sz w:val="24"/>
                <w:szCs w:val="24"/>
                <w:bdr w:val="none" w:sz="0" w:space="0" w:color="auto" w:frame="1"/>
                <w:lang w:eastAsia="uk-UA"/>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r w:rsidRPr="00F22E03">
              <w:rPr>
                <w:rStyle w:val="ae"/>
                <w:rFonts w:ascii="Times New Roman" w:hAnsi="Times New Roman"/>
                <w:sz w:val="24"/>
                <w:szCs w:val="24"/>
                <w:bdr w:val="none" w:sz="0" w:space="0" w:color="auto" w:frame="1"/>
                <w:lang w:eastAsia="uk-UA"/>
              </w:rPr>
              <w:t>0937659240@</w:t>
            </w:r>
            <w:r w:rsidRPr="00F22E03">
              <w:rPr>
                <w:rStyle w:val="ae"/>
                <w:rFonts w:ascii="Times New Roman" w:hAnsi="Times New Roman"/>
                <w:sz w:val="24"/>
                <w:szCs w:val="24"/>
                <w:bdr w:val="none" w:sz="0" w:space="0" w:color="auto" w:frame="1"/>
              </w:rPr>
              <w:t xml:space="preserve"> </w:t>
            </w:r>
            <w:proofErr w:type="gramStart"/>
            <w:r w:rsidRPr="00F22E03">
              <w:rPr>
                <w:rStyle w:val="ae"/>
                <w:rFonts w:ascii="Times New Roman" w:hAnsi="Times New Roman"/>
                <w:sz w:val="24"/>
                <w:szCs w:val="24"/>
                <w:bdr w:val="none" w:sz="0" w:space="0" w:color="auto" w:frame="1"/>
                <w:lang w:eastAsia="uk-UA"/>
              </w:rPr>
              <w:t xml:space="preserve">ukr.net </w:t>
            </w:r>
            <w:r w:rsidRPr="00F22E03">
              <w:rPr>
                <w:rStyle w:val="ae"/>
                <w:rFonts w:ascii="Times New Roman" w:hAnsi="Times New Roman"/>
                <w:sz w:val="24"/>
                <w:szCs w:val="24"/>
                <w:bdr w:val="none" w:sz="0" w:space="0" w:color="auto" w:frame="1"/>
                <w:lang w:val="en-US" w:eastAsia="uk-UA"/>
              </w:rPr>
              <w:t xml:space="preserve"> </w:t>
            </w:r>
            <w:r w:rsidRPr="00F22E03">
              <w:rPr>
                <w:rFonts w:ascii="Times New Roman" w:hAnsi="Times New Roman"/>
                <w:color w:val="373737"/>
                <w:sz w:val="24"/>
                <w:szCs w:val="24"/>
              </w:rPr>
              <w:t>ТОВ</w:t>
            </w:r>
            <w:proofErr w:type="gramEnd"/>
            <w:r w:rsidRPr="00F22E03">
              <w:rPr>
                <w:rFonts w:ascii="Times New Roman" w:hAnsi="Times New Roman"/>
                <w:color w:val="373737"/>
                <w:sz w:val="24"/>
                <w:szCs w:val="24"/>
              </w:rPr>
              <w:t xml:space="preserve"> </w:t>
            </w:r>
            <w:proofErr w:type="spellStart"/>
            <w:r w:rsidRPr="00F22E03">
              <w:rPr>
                <w:rFonts w:ascii="Times New Roman" w:hAnsi="Times New Roman"/>
                <w:color w:val="373737"/>
                <w:sz w:val="24"/>
                <w:szCs w:val="24"/>
              </w:rPr>
              <w:t>Агроспецметал</w:t>
            </w:r>
            <w:proofErr w:type="spellEnd"/>
            <w:r w:rsidRPr="00F22E03">
              <w:rPr>
                <w:rFonts w:ascii="Times New Roman" w:hAnsi="Times New Roman"/>
                <w:color w:val="373737"/>
                <w:sz w:val="24"/>
                <w:szCs w:val="24"/>
              </w:rPr>
              <w:t>;</w:t>
            </w:r>
          </w:p>
          <w:p w:rsidR="00F22E03" w:rsidRPr="00F22E03" w:rsidRDefault="00F22E03" w:rsidP="00F22E03">
            <w:pPr>
              <w:pStyle w:val="af5"/>
              <w:widowControl w:val="0"/>
              <w:numPr>
                <w:ilvl w:val="0"/>
                <w:numId w:val="26"/>
              </w:numPr>
              <w:tabs>
                <w:tab w:val="left" w:pos="226"/>
              </w:tabs>
              <w:spacing w:after="0" w:line="240" w:lineRule="auto"/>
              <w:ind w:left="84" w:firstLine="0"/>
              <w:rPr>
                <w:rStyle w:val="3trjq"/>
                <w:rFonts w:ascii="Times New Roman" w:hAnsi="Times New Roman"/>
                <w:color w:val="064D9F"/>
                <w:sz w:val="24"/>
                <w:szCs w:val="24"/>
                <w:bdr w:val="none" w:sz="0" w:space="0" w:color="auto" w:frame="1"/>
                <w:lang w:eastAsia="uk-UA"/>
              </w:rPr>
            </w:pPr>
            <w:hyperlink r:id="rId24" w:history="1">
              <w:r w:rsidRPr="00F22E03">
                <w:rPr>
                  <w:rStyle w:val="ae"/>
                  <w:rFonts w:ascii="Times New Roman" w:eastAsiaTheme="majorEastAsia" w:hAnsi="Times New Roman"/>
                  <w:sz w:val="24"/>
                  <w:szCs w:val="24"/>
                  <w:bdr w:val="none" w:sz="0" w:space="0" w:color="auto" w:frame="1"/>
                  <w:shd w:val="clear" w:color="auto" w:fill="FFFFFF"/>
                </w:rPr>
                <w:t>vz@storehouse.ua</w:t>
              </w:r>
            </w:hyperlink>
            <w:r w:rsidRPr="00F22E03">
              <w:rPr>
                <w:rStyle w:val="ae"/>
                <w:rFonts w:ascii="Times New Roman" w:eastAsiaTheme="majorEastAsia" w:hAnsi="Times New Roman"/>
                <w:sz w:val="24"/>
                <w:szCs w:val="24"/>
                <w:bdr w:val="none" w:sz="0" w:space="0" w:color="auto" w:frame="1"/>
                <w:shd w:val="clear" w:color="auto" w:fill="FFFFFF"/>
              </w:rPr>
              <w:t xml:space="preserve"> ТОВ</w:t>
            </w:r>
            <w:r w:rsidRPr="00F22E03">
              <w:rPr>
                <w:rStyle w:val="3trjq"/>
                <w:rFonts w:ascii="Times New Roman" w:hAnsi="Times New Roman"/>
                <w:color w:val="01011B"/>
                <w:sz w:val="24"/>
                <w:szCs w:val="24"/>
                <w:bdr w:val="none" w:sz="0" w:space="0" w:color="auto" w:frame="1"/>
              </w:rPr>
              <w:t xml:space="preserve"> «СТОРХАУЗ УКРАЇНА»;</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25" w:history="1">
              <w:r w:rsidRPr="00F22E03">
                <w:rPr>
                  <w:rStyle w:val="ae"/>
                  <w:rFonts w:ascii="Times New Roman" w:hAnsi="Times New Roman"/>
                  <w:sz w:val="24"/>
                  <w:szCs w:val="24"/>
                  <w:bdr w:val="none" w:sz="0" w:space="0" w:color="auto" w:frame="1"/>
                  <w:lang w:eastAsia="uk-UA"/>
                </w:rPr>
                <w:t>3837258@</w:t>
              </w:r>
              <w:proofErr w:type="spellStart"/>
              <w:r w:rsidRPr="00F22E03">
                <w:rPr>
                  <w:rStyle w:val="ae"/>
                  <w:rFonts w:ascii="Times New Roman" w:hAnsi="Times New Roman"/>
                  <w:sz w:val="24"/>
                  <w:szCs w:val="24"/>
                  <w:bdr w:val="none" w:sz="0" w:space="0" w:color="auto" w:frame="1"/>
                  <w:lang w:val="en-US" w:eastAsia="uk-UA"/>
                </w:rPr>
                <w:t>stali</w:t>
              </w:r>
              <w:proofErr w:type="spellEnd"/>
              <w:r w:rsidRPr="00F22E03">
                <w:rPr>
                  <w:rStyle w:val="ae"/>
                  <w:rFonts w:ascii="Times New Roman" w:hAnsi="Times New Roman"/>
                  <w:sz w:val="24"/>
                  <w:szCs w:val="24"/>
                  <w:bdr w:val="none" w:sz="0" w:space="0" w:color="auto" w:frame="1"/>
                  <w:lang w:eastAsia="uk-UA"/>
                </w:rPr>
                <w:t>.com.ua</w:t>
              </w:r>
            </w:hyperlink>
            <w:r w:rsidRPr="00F22E03">
              <w:rPr>
                <w:rStyle w:val="ae"/>
                <w:rFonts w:ascii="Times New Roman" w:hAnsi="Times New Roman"/>
                <w:sz w:val="24"/>
                <w:szCs w:val="24"/>
                <w:bdr w:val="none" w:sz="0" w:space="0" w:color="auto" w:frame="1"/>
                <w:lang w:eastAsia="uk-UA"/>
              </w:rPr>
              <w:t xml:space="preserve"> </w:t>
            </w:r>
            <w:r w:rsidRPr="00F22E03">
              <w:rPr>
                <w:rFonts w:ascii="Times New Roman" w:hAnsi="Times New Roman"/>
                <w:sz w:val="24"/>
                <w:szCs w:val="24"/>
              </w:rPr>
              <w:t>ТОВ «</w:t>
            </w:r>
            <w:proofErr w:type="spellStart"/>
            <w:r w:rsidRPr="00F22E03">
              <w:rPr>
                <w:rFonts w:ascii="Times New Roman" w:hAnsi="Times New Roman"/>
                <w:sz w:val="24"/>
                <w:szCs w:val="24"/>
              </w:rPr>
              <w:t>Металопрокат</w:t>
            </w:r>
            <w:proofErr w:type="spellEnd"/>
            <w:r w:rsidRPr="00F22E03">
              <w:rPr>
                <w:rFonts w:ascii="Times New Roman" w:hAnsi="Times New Roman"/>
                <w:sz w:val="24"/>
                <w:szCs w:val="24"/>
              </w:rPr>
              <w:t>»;</w:t>
            </w:r>
          </w:p>
          <w:p w:rsidR="00F22E03" w:rsidRPr="00F22E03" w:rsidRDefault="00F22E03" w:rsidP="00F22E03">
            <w:pPr>
              <w:pStyle w:val="af5"/>
              <w:widowControl w:val="0"/>
              <w:numPr>
                <w:ilvl w:val="0"/>
                <w:numId w:val="26"/>
              </w:numPr>
              <w:tabs>
                <w:tab w:val="left" w:pos="226"/>
              </w:tabs>
              <w:spacing w:after="0" w:line="240" w:lineRule="auto"/>
              <w:ind w:left="84" w:firstLine="0"/>
              <w:rPr>
                <w:rStyle w:val="ae"/>
                <w:rFonts w:ascii="Times New Roman" w:hAnsi="Times New Roman"/>
                <w:sz w:val="24"/>
                <w:szCs w:val="24"/>
                <w:bdr w:val="none" w:sz="0" w:space="0" w:color="auto" w:frame="1"/>
                <w:lang w:eastAsia="uk-UA"/>
              </w:rPr>
            </w:pPr>
            <w:hyperlink r:id="rId26" w:history="1">
              <w:r w:rsidRPr="00F22E03">
                <w:rPr>
                  <w:rStyle w:val="ae"/>
                  <w:rFonts w:ascii="Times New Roman" w:eastAsiaTheme="majorEastAsia" w:hAnsi="Times New Roman"/>
                  <w:sz w:val="24"/>
                  <w:szCs w:val="24"/>
                  <w:bdr w:val="none" w:sz="0" w:space="0" w:color="auto" w:frame="1"/>
                  <w:shd w:val="clear" w:color="auto" w:fill="FFFFFF"/>
                </w:rPr>
                <w:t>0989498166@ukr.net</w:t>
              </w:r>
            </w:hyperlink>
            <w:r w:rsidRPr="00F22E03">
              <w:rPr>
                <w:rStyle w:val="ae"/>
                <w:rFonts w:ascii="Times New Roman" w:eastAsiaTheme="majorEastAsia" w:hAnsi="Times New Roman"/>
                <w:sz w:val="24"/>
                <w:szCs w:val="24"/>
                <w:bdr w:val="none" w:sz="0" w:space="0" w:color="auto" w:frame="1"/>
                <w:shd w:val="clear" w:color="auto" w:fill="FFFFFF"/>
              </w:rPr>
              <w:t xml:space="preserve"> </w:t>
            </w:r>
            <w:hyperlink r:id="rId27" w:history="1">
              <w:r w:rsidRPr="00F22E03">
                <w:rPr>
                  <w:rStyle w:val="ae"/>
                  <w:rFonts w:ascii="Times New Roman" w:eastAsiaTheme="majorEastAsia" w:hAnsi="Times New Roman"/>
                  <w:sz w:val="24"/>
                  <w:szCs w:val="24"/>
                  <w:bdr w:val="none" w:sz="0" w:space="0" w:color="auto" w:frame="1"/>
                </w:rPr>
                <w:t>ТОВ "СІТІ ІНДАСТРІ"</w:t>
              </w:r>
            </w:hyperlink>
            <w:r w:rsidRPr="00F22E03">
              <w:rPr>
                <w:rStyle w:val="ae"/>
                <w:rFonts w:ascii="Times New Roman" w:eastAsiaTheme="majorEastAsia" w:hAnsi="Times New Roman"/>
                <w:sz w:val="24"/>
                <w:szCs w:val="24"/>
                <w:bdr w:val="none" w:sz="0" w:space="0" w:color="auto" w:frame="1"/>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sz w:val="24"/>
                <w:szCs w:val="24"/>
                <w:bdr w:val="none" w:sz="0" w:space="0" w:color="auto" w:frame="1"/>
                <w:lang w:eastAsia="uk-UA"/>
              </w:rPr>
            </w:pPr>
            <w:hyperlink r:id="rId28" w:history="1">
              <w:r w:rsidRPr="00F22E03">
                <w:rPr>
                  <w:rStyle w:val="ae"/>
                  <w:rFonts w:ascii="Times New Roman" w:hAnsi="Times New Roman"/>
                  <w:sz w:val="24"/>
                  <w:szCs w:val="24"/>
                  <w:lang w:val="en-US"/>
                </w:rPr>
                <w:t>metallistinfo</w:t>
              </w:r>
              <w:r w:rsidRPr="00F22E03">
                <w:rPr>
                  <w:rStyle w:val="ae"/>
                  <w:rFonts w:ascii="Times New Roman" w:hAnsi="Times New Roman"/>
                  <w:sz w:val="24"/>
                  <w:szCs w:val="24"/>
                </w:rPr>
                <w:t>@</w:t>
              </w:r>
              <w:r w:rsidRPr="00F22E03">
                <w:rPr>
                  <w:rStyle w:val="ae"/>
                  <w:rFonts w:ascii="Times New Roman" w:hAnsi="Times New Roman"/>
                  <w:sz w:val="24"/>
                  <w:szCs w:val="24"/>
                  <w:lang w:val="en-US"/>
                </w:rPr>
                <w:t>gmail</w:t>
              </w:r>
              <w:r w:rsidRPr="00F22E03">
                <w:rPr>
                  <w:rStyle w:val="ae"/>
                  <w:rFonts w:ascii="Times New Roman" w:hAnsi="Times New Roman"/>
                  <w:sz w:val="24"/>
                  <w:szCs w:val="24"/>
                </w:rPr>
                <w:t>.</w:t>
              </w:r>
              <w:r w:rsidRPr="00F22E03">
                <w:rPr>
                  <w:rStyle w:val="ae"/>
                  <w:rFonts w:ascii="Times New Roman" w:hAnsi="Times New Roman"/>
                  <w:sz w:val="24"/>
                  <w:szCs w:val="24"/>
                  <w:lang w:val="en-US"/>
                </w:rPr>
                <w:t>com</w:t>
              </w:r>
            </w:hyperlink>
            <w:r w:rsidRPr="00F22E03">
              <w:rPr>
                <w:rFonts w:ascii="Times New Roman" w:hAnsi="Times New Roman"/>
                <w:sz w:val="24"/>
                <w:szCs w:val="24"/>
              </w:rPr>
              <w:t xml:space="preserve"> ТОВ </w:t>
            </w:r>
            <w:r w:rsidRPr="00F22E03">
              <w:rPr>
                <w:rFonts w:ascii="Times New Roman" w:eastAsiaTheme="majorEastAsia" w:hAnsi="Times New Roman"/>
                <w:sz w:val="24"/>
                <w:szCs w:val="24"/>
                <w:shd w:val="clear" w:color="auto" w:fill="FFFFFF"/>
              </w:rPr>
              <w:t>Сталь Трейд ТД;</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29" w:history="1">
              <w:r w:rsidRPr="00F22E03">
                <w:rPr>
                  <w:rStyle w:val="ae"/>
                  <w:rFonts w:ascii="Times New Roman" w:eastAsiaTheme="majorEastAsia" w:hAnsi="Times New Roman"/>
                  <w:sz w:val="24"/>
                  <w:szCs w:val="24"/>
                </w:rPr>
                <w:t>Dendecision@gmail.com</w:t>
              </w:r>
            </w:hyperlink>
            <w:r w:rsidRPr="00F22E03">
              <w:rPr>
                <w:rStyle w:val="ae"/>
                <w:rFonts w:ascii="Times New Roman" w:eastAsiaTheme="majorEastAsia" w:hAnsi="Times New Roman"/>
                <w:sz w:val="24"/>
                <w:szCs w:val="24"/>
              </w:rPr>
              <w:t xml:space="preserve"> </w:t>
            </w:r>
            <w:r w:rsidRPr="00F22E03">
              <w:rPr>
                <w:rFonts w:ascii="Times New Roman" w:hAnsi="Times New Roman"/>
                <w:sz w:val="24"/>
                <w:szCs w:val="24"/>
              </w:rPr>
              <w:t>ТОВ «</w:t>
            </w:r>
            <w:proofErr w:type="spellStart"/>
            <w:r w:rsidRPr="00F22E03">
              <w:rPr>
                <w:rFonts w:ascii="Times New Roman" w:hAnsi="Times New Roman"/>
                <w:sz w:val="24"/>
                <w:szCs w:val="24"/>
              </w:rPr>
              <w:t>Стальні</w:t>
            </w:r>
            <w:proofErr w:type="spellEnd"/>
            <w:r w:rsidRPr="00F22E03">
              <w:rPr>
                <w:rFonts w:ascii="Times New Roman" w:hAnsi="Times New Roman"/>
                <w:sz w:val="24"/>
                <w:szCs w:val="24"/>
              </w:rPr>
              <w:t xml:space="preserve"> </w:t>
            </w:r>
            <w:proofErr w:type="spellStart"/>
            <w:r w:rsidRPr="00F22E03">
              <w:rPr>
                <w:rFonts w:ascii="Times New Roman" w:hAnsi="Times New Roman"/>
                <w:sz w:val="24"/>
                <w:szCs w:val="24"/>
              </w:rPr>
              <w:t>Рішення</w:t>
            </w:r>
            <w:proofErr w:type="spellEnd"/>
            <w:r w:rsidRPr="00F22E03">
              <w:rPr>
                <w:rFonts w:ascii="Times New Roman" w:hAnsi="Times New Roman"/>
                <w:sz w:val="24"/>
                <w:szCs w:val="24"/>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0" w:history="1">
              <w:r w:rsidRPr="00F22E03">
                <w:rPr>
                  <w:rStyle w:val="ae"/>
                  <w:rFonts w:ascii="Times New Roman" w:hAnsi="Times New Roman"/>
                  <w:sz w:val="24"/>
                  <w:szCs w:val="24"/>
                  <w:lang w:val="en-US"/>
                </w:rPr>
                <w:t>Masliukova</w:t>
              </w:r>
              <w:r w:rsidRPr="00F22E03">
                <w:rPr>
                  <w:rStyle w:val="ae"/>
                  <w:rFonts w:ascii="Times New Roman" w:hAnsi="Times New Roman"/>
                  <w:sz w:val="24"/>
                  <w:szCs w:val="24"/>
                </w:rPr>
                <w:t>@</w:t>
              </w:r>
              <w:r w:rsidRPr="00F22E03">
                <w:rPr>
                  <w:rStyle w:val="ae"/>
                  <w:rFonts w:ascii="Times New Roman" w:hAnsi="Times New Roman"/>
                  <w:sz w:val="24"/>
                  <w:szCs w:val="24"/>
                  <w:lang w:val="en-US"/>
                </w:rPr>
                <w:t>atlant</w:t>
              </w:r>
              <w:r w:rsidRPr="00F22E03">
                <w:rPr>
                  <w:rStyle w:val="ae"/>
                  <w:rFonts w:ascii="Times New Roman" w:hAnsi="Times New Roman"/>
                  <w:sz w:val="24"/>
                  <w:szCs w:val="24"/>
                </w:rPr>
                <w:t>.</w:t>
              </w:r>
              <w:r w:rsidRPr="00F22E03">
                <w:rPr>
                  <w:rStyle w:val="ae"/>
                  <w:rFonts w:ascii="Times New Roman" w:hAnsi="Times New Roman"/>
                  <w:sz w:val="24"/>
                  <w:szCs w:val="24"/>
                  <w:lang w:val="en-US"/>
                </w:rPr>
                <w:t>kharkov</w:t>
              </w:r>
              <w:r w:rsidRPr="00F22E03">
                <w:rPr>
                  <w:rStyle w:val="ae"/>
                  <w:rFonts w:ascii="Times New Roman" w:hAnsi="Times New Roman"/>
                  <w:sz w:val="24"/>
                  <w:szCs w:val="24"/>
                </w:rPr>
                <w:t>.</w:t>
              </w:r>
              <w:r w:rsidRPr="00F22E03">
                <w:rPr>
                  <w:rStyle w:val="ae"/>
                  <w:rFonts w:ascii="Times New Roman" w:hAnsi="Times New Roman"/>
                  <w:sz w:val="24"/>
                  <w:szCs w:val="24"/>
                  <w:lang w:val="en-US"/>
                </w:rPr>
                <w:t>com</w:t>
              </w:r>
            </w:hyperlink>
            <w:r w:rsidRPr="00F22E03">
              <w:rPr>
                <w:rFonts w:ascii="Times New Roman" w:eastAsiaTheme="majorEastAsia" w:hAnsi="Times New Roman"/>
                <w:sz w:val="24"/>
                <w:szCs w:val="24"/>
              </w:rPr>
              <w:t xml:space="preserve"> </w:t>
            </w:r>
            <w:r w:rsidRPr="00F22E03">
              <w:rPr>
                <w:rFonts w:ascii="Times New Roman" w:hAnsi="Times New Roman"/>
                <w:sz w:val="24"/>
                <w:szCs w:val="24"/>
              </w:rPr>
              <w:t xml:space="preserve">ТОВ «Атлант строй </w:t>
            </w:r>
            <w:proofErr w:type="spellStart"/>
            <w:r w:rsidRPr="00F22E03">
              <w:rPr>
                <w:rFonts w:ascii="Times New Roman" w:hAnsi="Times New Roman"/>
                <w:sz w:val="24"/>
                <w:szCs w:val="24"/>
              </w:rPr>
              <w:t>схід</w:t>
            </w:r>
            <w:proofErr w:type="spellEnd"/>
            <w:r w:rsidRPr="00F22E03">
              <w:rPr>
                <w:rFonts w:ascii="Times New Roman" w:hAnsi="Times New Roman"/>
                <w:sz w:val="24"/>
                <w:szCs w:val="24"/>
              </w:rPr>
              <w:t>»</w:t>
            </w:r>
            <w:r w:rsidRPr="00F22E03">
              <w:rPr>
                <w:rFonts w:ascii="Times New Roman" w:eastAsiaTheme="majorEastAsia" w:hAnsi="Times New Roman"/>
                <w:sz w:val="24"/>
                <w:szCs w:val="24"/>
                <w:shd w:val="clear" w:color="auto" w:fill="FFFFFF"/>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1" w:history="1">
              <w:r w:rsidRPr="00F22E03">
                <w:rPr>
                  <w:rStyle w:val="ae"/>
                  <w:rFonts w:ascii="Times New Roman" w:eastAsiaTheme="majorEastAsia" w:hAnsi="Times New Roman"/>
                  <w:sz w:val="24"/>
                  <w:szCs w:val="24"/>
                </w:rPr>
                <w:t>smc@metinvestholding.com</w:t>
              </w:r>
            </w:hyperlink>
            <w:r w:rsidRPr="00F22E03">
              <w:rPr>
                <w:rStyle w:val="ae"/>
                <w:rFonts w:ascii="Times New Roman" w:eastAsiaTheme="majorEastAsia" w:hAnsi="Times New Roman"/>
                <w:sz w:val="24"/>
                <w:szCs w:val="24"/>
              </w:rPr>
              <w:t xml:space="preserve"> ТОВ</w:t>
            </w:r>
            <w:r w:rsidRPr="00F22E03">
              <w:rPr>
                <w:rFonts w:ascii="Times New Roman" w:hAnsi="Times New Roman"/>
                <w:color w:val="161616"/>
                <w:sz w:val="24"/>
                <w:szCs w:val="24"/>
              </w:rPr>
              <w:t xml:space="preserve"> «МЕТІНВЕСТ-СМЦ»; </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2" w:history="1">
              <w:r w:rsidRPr="00F22E03">
                <w:rPr>
                  <w:rStyle w:val="ae"/>
                  <w:rFonts w:ascii="Times New Roman" w:hAnsi="Times New Roman"/>
                  <w:sz w:val="24"/>
                  <w:szCs w:val="24"/>
                  <w:lang w:eastAsia="uk-UA"/>
                </w:rPr>
                <w:t>metalbudservis@ukr.net</w:t>
              </w:r>
            </w:hyperlink>
            <w:r w:rsidRPr="00F22E03">
              <w:rPr>
                <w:rStyle w:val="ae"/>
                <w:rFonts w:ascii="Times New Roman" w:hAnsi="Times New Roman"/>
                <w:sz w:val="24"/>
                <w:szCs w:val="24"/>
                <w:lang w:eastAsia="uk-UA"/>
              </w:rPr>
              <w:t xml:space="preserve"> </w:t>
            </w:r>
            <w:r w:rsidRPr="00F22E03">
              <w:rPr>
                <w:rFonts w:ascii="Times New Roman" w:hAnsi="Times New Roman"/>
                <w:sz w:val="24"/>
                <w:szCs w:val="24"/>
              </w:rPr>
              <w:t>ТОВ «МЕТАЛБУДСЕРВІС ТРЕЙД»;</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3" w:history="1">
              <w:r w:rsidRPr="00F22E03">
                <w:rPr>
                  <w:rStyle w:val="ae"/>
                  <w:rFonts w:ascii="Times New Roman" w:eastAsiaTheme="majorEastAsia" w:hAnsi="Times New Roman"/>
                  <w:sz w:val="24"/>
                  <w:szCs w:val="24"/>
                </w:rPr>
                <w:t>metalan.info@gmail.com</w:t>
              </w:r>
            </w:hyperlink>
            <w:r w:rsidRPr="00F22E03">
              <w:rPr>
                <w:rStyle w:val="ae"/>
                <w:rFonts w:ascii="Times New Roman" w:eastAsiaTheme="majorEastAsia" w:hAnsi="Times New Roman"/>
                <w:sz w:val="24"/>
                <w:szCs w:val="24"/>
              </w:rPr>
              <w:t xml:space="preserve"> </w:t>
            </w:r>
            <w:r w:rsidRPr="00F22E03">
              <w:rPr>
                <w:rFonts w:ascii="Times New Roman" w:hAnsi="Times New Roman"/>
                <w:color w:val="161616"/>
                <w:sz w:val="24"/>
                <w:szCs w:val="24"/>
              </w:rPr>
              <w:t>«</w:t>
            </w:r>
            <w:r w:rsidRPr="00F22E03">
              <w:rPr>
                <w:rFonts w:ascii="Times New Roman" w:hAnsi="Times New Roman"/>
                <w:sz w:val="24"/>
                <w:szCs w:val="24"/>
              </w:rPr>
              <w:t>МЕТАЛАН ГРУП»;</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4" w:history="1">
              <w:r w:rsidRPr="00F22E03">
                <w:rPr>
                  <w:rStyle w:val="ae"/>
                  <w:rFonts w:ascii="Times New Roman" w:eastAsiaTheme="majorEastAsia" w:hAnsi="Times New Roman"/>
                  <w:sz w:val="24"/>
                  <w:szCs w:val="24"/>
                </w:rPr>
                <w:t>fortecyabalta11@gmail.com</w:t>
              </w:r>
            </w:hyperlink>
            <w:r w:rsidRPr="00F22E03">
              <w:rPr>
                <w:rStyle w:val="ae"/>
                <w:rFonts w:ascii="Times New Roman" w:eastAsiaTheme="majorEastAsia" w:hAnsi="Times New Roman"/>
                <w:sz w:val="24"/>
                <w:szCs w:val="24"/>
              </w:rPr>
              <w:t xml:space="preserve"> </w:t>
            </w:r>
            <w:r w:rsidRPr="00F22E03">
              <w:rPr>
                <w:rFonts w:ascii="Times New Roman" w:hAnsi="Times New Roman"/>
                <w:sz w:val="24"/>
                <w:szCs w:val="24"/>
              </w:rPr>
              <w:t>ТВК "</w:t>
            </w:r>
            <w:proofErr w:type="spellStart"/>
            <w:r w:rsidRPr="00F22E03">
              <w:rPr>
                <w:rFonts w:ascii="Times New Roman" w:hAnsi="Times New Roman"/>
                <w:sz w:val="24"/>
                <w:szCs w:val="24"/>
              </w:rPr>
              <w:t>Фортеця</w:t>
            </w:r>
            <w:proofErr w:type="spellEnd"/>
            <w:r w:rsidRPr="00F22E03">
              <w:rPr>
                <w:rFonts w:ascii="Times New Roman" w:hAnsi="Times New Roman"/>
                <w:sz w:val="24"/>
                <w:szCs w:val="24"/>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5" w:history="1">
              <w:r w:rsidRPr="00F22E03">
                <w:rPr>
                  <w:rStyle w:val="ae"/>
                  <w:rFonts w:ascii="Times New Roman" w:eastAsiaTheme="majorEastAsia" w:hAnsi="Times New Roman"/>
                  <w:sz w:val="24"/>
                  <w:szCs w:val="24"/>
                </w:rPr>
                <w:t>chsr7@ukr.net</w:t>
              </w:r>
            </w:hyperlink>
            <w:r w:rsidRPr="00F22E03">
              <w:rPr>
                <w:rStyle w:val="ae"/>
                <w:rFonts w:ascii="Times New Roman" w:eastAsiaTheme="majorEastAsia" w:hAnsi="Times New Roman"/>
                <w:color w:val="23A6DA"/>
                <w:sz w:val="24"/>
                <w:szCs w:val="24"/>
                <w:bdr w:val="none" w:sz="0" w:space="0" w:color="auto" w:frame="1"/>
              </w:rPr>
              <w:t xml:space="preserve"> </w:t>
            </w:r>
            <w:r w:rsidRPr="00F22E03">
              <w:rPr>
                <w:rFonts w:ascii="Times New Roman" w:hAnsi="Times New Roman"/>
                <w:color w:val="454545"/>
                <w:sz w:val="24"/>
                <w:szCs w:val="24"/>
              </w:rPr>
              <w:t>ФОП ЛУГОВА А.І.;</w:t>
            </w:r>
          </w:p>
          <w:p w:rsidR="00F22E03" w:rsidRPr="00F22E03" w:rsidRDefault="00F22E03" w:rsidP="00F22E03">
            <w:pPr>
              <w:pStyle w:val="af5"/>
              <w:widowControl w:val="0"/>
              <w:numPr>
                <w:ilvl w:val="0"/>
                <w:numId w:val="26"/>
              </w:numPr>
              <w:tabs>
                <w:tab w:val="left" w:pos="226"/>
              </w:tabs>
              <w:spacing w:after="0" w:line="240" w:lineRule="auto"/>
              <w:ind w:left="84" w:firstLine="0"/>
              <w:rPr>
                <w:rStyle w:val="cs-contacts-asideitem"/>
                <w:rFonts w:ascii="Times New Roman" w:hAnsi="Times New Roman"/>
                <w:color w:val="064D9F"/>
                <w:sz w:val="24"/>
                <w:szCs w:val="24"/>
                <w:bdr w:val="none" w:sz="0" w:space="0" w:color="auto" w:frame="1"/>
                <w:lang w:eastAsia="uk-UA"/>
              </w:rPr>
            </w:pPr>
            <w:hyperlink r:id="rId36" w:tooltip="Email" w:history="1">
              <w:r w:rsidRPr="00F22E03">
                <w:rPr>
                  <w:rStyle w:val="ae"/>
                  <w:rFonts w:ascii="Times New Roman" w:eastAsiaTheme="majorEastAsia" w:hAnsi="Times New Roman"/>
                  <w:sz w:val="24"/>
                  <w:szCs w:val="24"/>
                </w:rPr>
                <w:t>opeera25@gmail.com</w:t>
              </w:r>
            </w:hyperlink>
            <w:r w:rsidRPr="00F22E03">
              <w:rPr>
                <w:rStyle w:val="ae"/>
                <w:rFonts w:ascii="Times New Roman" w:eastAsiaTheme="majorEastAsia" w:hAnsi="Times New Roman"/>
                <w:sz w:val="24"/>
                <w:szCs w:val="24"/>
              </w:rPr>
              <w:t xml:space="preserve"> </w:t>
            </w:r>
            <w:r w:rsidRPr="00F22E03">
              <w:rPr>
                <w:rStyle w:val="cs-contacts-asideitem"/>
                <w:rFonts w:ascii="Times New Roman" w:hAnsi="Times New Roman"/>
                <w:sz w:val="24"/>
                <w:szCs w:val="24"/>
              </w:rPr>
              <w:t>ООО "МЕТАЛ ТРЕЙД АЛЬЯНС";</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7" w:history="1">
              <w:r w:rsidRPr="00F22E03">
                <w:rPr>
                  <w:rStyle w:val="ae"/>
                  <w:rFonts w:ascii="Times New Roman" w:hAnsi="Times New Roman"/>
                  <w:sz w:val="24"/>
                  <w:szCs w:val="24"/>
                </w:rPr>
                <w:t>SALES@AKONIT.COM.UA</w:t>
              </w:r>
            </w:hyperlink>
            <w:r w:rsidRPr="00F22E03">
              <w:rPr>
                <w:rStyle w:val="cs-contacts-asideitem"/>
                <w:rFonts w:ascii="Times New Roman" w:hAnsi="Times New Roman"/>
                <w:sz w:val="24"/>
                <w:szCs w:val="24"/>
              </w:rPr>
              <w:t xml:space="preserve">  </w:t>
            </w:r>
            <w:r w:rsidRPr="00F22E03">
              <w:rPr>
                <w:rFonts w:ascii="Times New Roman" w:hAnsi="Times New Roman"/>
                <w:sz w:val="24"/>
                <w:szCs w:val="24"/>
              </w:rPr>
              <w:t xml:space="preserve">ПП </w:t>
            </w:r>
            <w:proofErr w:type="spellStart"/>
            <w:r w:rsidRPr="00F22E03">
              <w:rPr>
                <w:rFonts w:ascii="Times New Roman" w:hAnsi="Times New Roman"/>
                <w:sz w:val="24"/>
                <w:szCs w:val="24"/>
              </w:rPr>
              <w:t>Аконіт</w:t>
            </w:r>
            <w:proofErr w:type="spellEnd"/>
            <w:r w:rsidRPr="00F22E03">
              <w:rPr>
                <w:rFonts w:ascii="Times New Roman" w:hAnsi="Times New Roman"/>
                <w:sz w:val="24"/>
                <w:szCs w:val="24"/>
              </w:rPr>
              <w:t xml:space="preserve"> ДС;</w:t>
            </w:r>
          </w:p>
          <w:p w:rsidR="00F22E03" w:rsidRPr="00F22E03" w:rsidRDefault="00F22E03" w:rsidP="00F22E03">
            <w:pPr>
              <w:pStyle w:val="af5"/>
              <w:widowControl w:val="0"/>
              <w:numPr>
                <w:ilvl w:val="0"/>
                <w:numId w:val="26"/>
              </w:numPr>
              <w:tabs>
                <w:tab w:val="left" w:pos="226"/>
              </w:tabs>
              <w:spacing w:after="0" w:line="240" w:lineRule="auto"/>
              <w:ind w:left="84" w:firstLine="0"/>
              <w:rPr>
                <w:rStyle w:val="af8"/>
                <w:rFonts w:ascii="Times New Roman" w:hAnsi="Times New Roman"/>
                <w:color w:val="064D9F"/>
                <w:sz w:val="24"/>
                <w:szCs w:val="24"/>
                <w:bdr w:val="none" w:sz="0" w:space="0" w:color="auto" w:frame="1"/>
                <w:lang w:eastAsia="uk-UA"/>
              </w:rPr>
            </w:pPr>
            <w:hyperlink r:id="rId38" w:history="1">
              <w:r w:rsidRPr="00F22E03">
                <w:rPr>
                  <w:rStyle w:val="ae"/>
                  <w:rFonts w:ascii="Times New Roman" w:hAnsi="Times New Roman"/>
                  <w:sz w:val="24"/>
                  <w:szCs w:val="24"/>
                  <w:lang w:eastAsia="uk-UA"/>
                </w:rPr>
                <w:t>stillarcomua@ukr.net</w:t>
              </w:r>
            </w:hyperlink>
            <w:r w:rsidRPr="00F22E03">
              <w:rPr>
                <w:rStyle w:val="ae"/>
                <w:rFonts w:ascii="Times New Roman" w:eastAsiaTheme="majorEastAsia" w:hAnsi="Times New Roman"/>
                <w:color w:val="1A1818"/>
                <w:sz w:val="24"/>
                <w:szCs w:val="24"/>
                <w:shd w:val="clear" w:color="auto" w:fill="FFFFFF"/>
              </w:rPr>
              <w:t xml:space="preserve"> М</w:t>
            </w:r>
            <w:r w:rsidRPr="00F22E03">
              <w:rPr>
                <w:rFonts w:ascii="Times New Roman" w:hAnsi="Times New Roman"/>
                <w:color w:val="1A1818"/>
                <w:sz w:val="24"/>
                <w:szCs w:val="24"/>
              </w:rPr>
              <w:t xml:space="preserve">агазин </w:t>
            </w:r>
            <w:proofErr w:type="spellStart"/>
            <w:r w:rsidRPr="00F22E03">
              <w:rPr>
                <w:rFonts w:ascii="Times New Roman" w:hAnsi="Times New Roman"/>
                <w:color w:val="1A1818"/>
                <w:sz w:val="24"/>
                <w:szCs w:val="24"/>
              </w:rPr>
              <w:t>металопрокату</w:t>
            </w:r>
            <w:proofErr w:type="spellEnd"/>
            <w:r w:rsidRPr="00F22E03">
              <w:rPr>
                <w:rFonts w:ascii="Times New Roman" w:hAnsi="Times New Roman"/>
                <w:color w:val="1A1818"/>
                <w:sz w:val="24"/>
                <w:szCs w:val="24"/>
              </w:rPr>
              <w:t xml:space="preserve"> </w:t>
            </w:r>
            <w:r w:rsidRPr="00F22E03">
              <w:rPr>
                <w:rStyle w:val="af8"/>
                <w:rFonts w:ascii="Times New Roman" w:hAnsi="Times New Roman"/>
                <w:color w:val="1A1818"/>
                <w:sz w:val="24"/>
                <w:szCs w:val="24"/>
              </w:rPr>
              <w:t>“</w:t>
            </w:r>
            <w:r w:rsidRPr="00F22E03">
              <w:rPr>
                <w:rStyle w:val="af8"/>
                <w:rFonts w:ascii="Times New Roman" w:hAnsi="Times New Roman"/>
                <w:b w:val="0"/>
                <w:color w:val="1A1818"/>
                <w:sz w:val="24"/>
                <w:szCs w:val="24"/>
              </w:rPr>
              <w:t>СТІЛЛАР”;</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39" w:history="1">
              <w:r w:rsidRPr="00F22E03">
                <w:rPr>
                  <w:rStyle w:val="ae"/>
                  <w:rFonts w:ascii="Times New Roman" w:hAnsi="Times New Roman"/>
                  <w:sz w:val="24"/>
                  <w:szCs w:val="24"/>
                  <w:lang w:eastAsia="uk-UA"/>
                </w:rPr>
                <w:t>info@prommet-gk.com.ua</w:t>
              </w:r>
            </w:hyperlink>
            <w:r w:rsidRPr="00F22E03">
              <w:rPr>
                <w:rStyle w:val="ae"/>
                <w:rFonts w:ascii="Times New Roman" w:hAnsi="Times New Roman"/>
                <w:sz w:val="24"/>
                <w:szCs w:val="24"/>
                <w:lang w:eastAsia="uk-UA"/>
              </w:rPr>
              <w:t xml:space="preserve">, </w:t>
            </w:r>
            <w:hyperlink r:id="rId40" w:history="1">
              <w:r w:rsidRPr="00F22E03">
                <w:rPr>
                  <w:rStyle w:val="ae"/>
                  <w:rFonts w:ascii="Times New Roman" w:hAnsi="Times New Roman"/>
                  <w:sz w:val="24"/>
                  <w:szCs w:val="24"/>
                  <w:lang w:eastAsia="uk-UA"/>
                </w:rPr>
                <w:t>Prommet.gk@gmail.com</w:t>
              </w:r>
            </w:hyperlink>
            <w:r w:rsidRPr="00F22E03">
              <w:rPr>
                <w:rFonts w:ascii="Times New Roman" w:hAnsi="Times New Roman"/>
                <w:sz w:val="24"/>
                <w:szCs w:val="24"/>
              </w:rPr>
              <w:t xml:space="preserve"> ТОВ</w:t>
            </w:r>
            <w:r w:rsidRPr="00F22E03">
              <w:rPr>
                <w:rFonts w:ascii="Times New Roman" w:hAnsi="Times New Roman"/>
                <w:bCs/>
                <w:sz w:val="24"/>
                <w:szCs w:val="24"/>
                <w:shd w:val="clear" w:color="auto" w:fill="FFFFFF"/>
              </w:rPr>
              <w:t>«ГРУПА КОМПАНІЙ ПРОММЕТ»;</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41" w:history="1">
              <w:r w:rsidRPr="00F22E03">
                <w:rPr>
                  <w:rStyle w:val="ae"/>
                  <w:rFonts w:ascii="Times New Roman" w:hAnsi="Times New Roman"/>
                  <w:sz w:val="24"/>
                  <w:szCs w:val="24"/>
                  <w:lang w:eastAsia="uk-UA"/>
                </w:rPr>
                <w:t>office@metex.com.ua</w:t>
              </w:r>
            </w:hyperlink>
            <w:r w:rsidRPr="00F22E03">
              <w:rPr>
                <w:rStyle w:val="ae"/>
                <w:rFonts w:ascii="Times New Roman" w:hAnsi="Times New Roman"/>
                <w:sz w:val="24"/>
                <w:szCs w:val="24"/>
                <w:lang w:eastAsia="uk-UA"/>
              </w:rPr>
              <w:t xml:space="preserve">, </w:t>
            </w:r>
            <w:hyperlink r:id="rId42" w:history="1">
              <w:r w:rsidRPr="00F22E03">
                <w:rPr>
                  <w:rStyle w:val="ae"/>
                  <w:rFonts w:ascii="Times New Roman" w:hAnsi="Times New Roman"/>
                  <w:sz w:val="24"/>
                  <w:szCs w:val="24"/>
                  <w:lang w:eastAsia="uk-UA"/>
                </w:rPr>
                <w:t>sale2@metex.com.ua</w:t>
              </w:r>
            </w:hyperlink>
            <w:r w:rsidRPr="00F22E03">
              <w:rPr>
                <w:rStyle w:val="ae"/>
                <w:rFonts w:ascii="Times New Roman" w:hAnsi="Times New Roman"/>
                <w:sz w:val="24"/>
                <w:szCs w:val="24"/>
                <w:lang w:eastAsia="uk-UA"/>
              </w:rPr>
              <w:t xml:space="preserve">  </w:t>
            </w:r>
            <w:r w:rsidRPr="00F22E03">
              <w:rPr>
                <w:rFonts w:ascii="Times New Roman" w:hAnsi="Times New Roman"/>
                <w:sz w:val="24"/>
                <w:szCs w:val="24"/>
              </w:rPr>
              <w:t>ТОВ МЕТЕКС ІНВЕСТ;</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43" w:history="1">
              <w:r w:rsidRPr="00F22E03">
                <w:rPr>
                  <w:rStyle w:val="ae"/>
                  <w:rFonts w:ascii="Times New Roman" w:hAnsi="Times New Roman"/>
                  <w:sz w:val="24"/>
                  <w:szCs w:val="24"/>
                  <w:lang w:eastAsia="uk-UA"/>
                </w:rPr>
                <w:t>bazabudkomfort@gmail.com</w:t>
              </w:r>
            </w:hyperlink>
            <w:r w:rsidRPr="00F22E03">
              <w:rPr>
                <w:rStyle w:val="ae"/>
                <w:rFonts w:ascii="Times New Roman" w:eastAsiaTheme="majorEastAsia" w:hAnsi="Times New Roman"/>
                <w:color w:val="000000"/>
                <w:sz w:val="24"/>
                <w:szCs w:val="24"/>
                <w:shd w:val="clear" w:color="auto" w:fill="FFFFFF"/>
              </w:rPr>
              <w:t xml:space="preserve"> </w:t>
            </w:r>
            <w:r w:rsidRPr="00F22E03">
              <w:rPr>
                <w:rFonts w:ascii="Times New Roman" w:hAnsi="Times New Roman"/>
                <w:sz w:val="24"/>
                <w:szCs w:val="24"/>
              </w:rPr>
              <w:t>Оптово-</w:t>
            </w:r>
            <w:proofErr w:type="spellStart"/>
            <w:r w:rsidRPr="00F22E03">
              <w:rPr>
                <w:rFonts w:ascii="Times New Roman" w:hAnsi="Times New Roman"/>
                <w:sz w:val="24"/>
                <w:szCs w:val="24"/>
              </w:rPr>
              <w:t>роздрібна</w:t>
            </w:r>
            <w:proofErr w:type="spellEnd"/>
            <w:r w:rsidRPr="00F22E03">
              <w:rPr>
                <w:rFonts w:ascii="Times New Roman" w:hAnsi="Times New Roman"/>
                <w:sz w:val="24"/>
                <w:szCs w:val="24"/>
              </w:rPr>
              <w:t xml:space="preserve"> база </w:t>
            </w:r>
            <w:proofErr w:type="spellStart"/>
            <w:r w:rsidRPr="00F22E03">
              <w:rPr>
                <w:rFonts w:ascii="Times New Roman" w:hAnsi="Times New Roman"/>
                <w:sz w:val="24"/>
                <w:szCs w:val="24"/>
              </w:rPr>
              <w:t>Будкомфорт</w:t>
            </w:r>
            <w:proofErr w:type="spellEnd"/>
            <w:r w:rsidRPr="00F22E03">
              <w:rPr>
                <w:rFonts w:ascii="Times New Roman" w:hAnsi="Times New Roman"/>
                <w:sz w:val="24"/>
                <w:szCs w:val="24"/>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44" w:history="1">
              <w:r w:rsidRPr="00F22E03">
                <w:rPr>
                  <w:rStyle w:val="ae"/>
                  <w:rFonts w:ascii="Times New Roman" w:hAnsi="Times New Roman"/>
                  <w:sz w:val="24"/>
                  <w:szCs w:val="24"/>
                  <w:lang w:eastAsia="uk-UA"/>
                </w:rPr>
                <w:t>smcpetrivske@gmail.com</w:t>
              </w:r>
            </w:hyperlink>
            <w:r w:rsidRPr="00F22E03">
              <w:rPr>
                <w:rStyle w:val="ae"/>
                <w:rFonts w:ascii="Times New Roman" w:eastAsiaTheme="majorEastAsia" w:hAnsi="Times New Roman"/>
                <w:sz w:val="24"/>
                <w:szCs w:val="24"/>
              </w:rPr>
              <w:t xml:space="preserve"> Т</w:t>
            </w:r>
            <w:r w:rsidRPr="00F22E03">
              <w:rPr>
                <w:rFonts w:ascii="Times New Roman" w:hAnsi="Times New Roman"/>
                <w:sz w:val="24"/>
                <w:szCs w:val="24"/>
              </w:rPr>
              <w:t>ОВ "</w:t>
            </w:r>
            <w:proofErr w:type="spellStart"/>
            <w:r w:rsidRPr="00F22E03">
              <w:rPr>
                <w:rFonts w:ascii="Times New Roman" w:hAnsi="Times New Roman"/>
                <w:sz w:val="24"/>
                <w:szCs w:val="24"/>
              </w:rPr>
              <w:t>Петрівське</w:t>
            </w:r>
            <w:proofErr w:type="spellEnd"/>
            <w:r w:rsidRPr="00F22E03">
              <w:rPr>
                <w:rFonts w:ascii="Times New Roman" w:hAnsi="Times New Roman"/>
                <w:sz w:val="24"/>
                <w:szCs w:val="24"/>
              </w:rPr>
              <w:t>";</w:t>
            </w:r>
          </w:p>
          <w:p w:rsidR="00F22E03" w:rsidRPr="00F22E03" w:rsidRDefault="00F22E03" w:rsidP="00F22E03">
            <w:pPr>
              <w:pStyle w:val="af5"/>
              <w:widowControl w:val="0"/>
              <w:numPr>
                <w:ilvl w:val="0"/>
                <w:numId w:val="26"/>
              </w:numPr>
              <w:tabs>
                <w:tab w:val="left" w:pos="226"/>
              </w:tabs>
              <w:spacing w:after="0" w:line="240" w:lineRule="auto"/>
              <w:ind w:left="84" w:firstLine="0"/>
              <w:rPr>
                <w:rFonts w:ascii="Times New Roman" w:hAnsi="Times New Roman"/>
                <w:color w:val="064D9F"/>
                <w:sz w:val="24"/>
                <w:szCs w:val="24"/>
                <w:bdr w:val="none" w:sz="0" w:space="0" w:color="auto" w:frame="1"/>
                <w:lang w:eastAsia="uk-UA"/>
              </w:rPr>
            </w:pPr>
            <w:hyperlink r:id="rId45" w:tooltip="primachenko84@ukr.net" w:history="1">
              <w:r w:rsidRPr="00F22E03">
                <w:rPr>
                  <w:rStyle w:val="ae"/>
                  <w:rFonts w:ascii="Times New Roman" w:hAnsi="Times New Roman"/>
                  <w:sz w:val="24"/>
                  <w:szCs w:val="24"/>
                  <w:lang w:eastAsia="uk-UA"/>
                </w:rPr>
                <w:t>primachenko84@ukr.net</w:t>
              </w:r>
            </w:hyperlink>
            <w:r w:rsidRPr="00F22E03">
              <w:rPr>
                <w:rStyle w:val="ae"/>
                <w:rFonts w:ascii="Times New Roman" w:eastAsiaTheme="majorEastAsia" w:hAnsi="Times New Roman"/>
                <w:sz w:val="24"/>
                <w:szCs w:val="24"/>
                <w:bdr w:val="none" w:sz="0" w:space="0" w:color="auto" w:frame="1"/>
              </w:rPr>
              <w:t xml:space="preserve"> </w:t>
            </w:r>
            <w:r w:rsidRPr="00F22E03">
              <w:rPr>
                <w:rFonts w:ascii="Times New Roman" w:hAnsi="Times New Roman"/>
                <w:sz w:val="24"/>
                <w:szCs w:val="24"/>
                <w:shd w:val="clear" w:color="auto" w:fill="FFFFFF"/>
              </w:rPr>
              <w:t>ТОВ "СТІЛ ГРУП";</w:t>
            </w:r>
          </w:p>
          <w:p w:rsidR="006F428D" w:rsidRPr="00F22E03" w:rsidRDefault="00F22E03" w:rsidP="00C62708">
            <w:pPr>
              <w:pStyle w:val="af5"/>
              <w:widowControl w:val="0"/>
              <w:numPr>
                <w:ilvl w:val="0"/>
                <w:numId w:val="26"/>
              </w:numPr>
              <w:tabs>
                <w:tab w:val="left" w:pos="226"/>
              </w:tabs>
              <w:spacing w:after="0" w:line="240" w:lineRule="auto"/>
              <w:ind w:left="84" w:firstLine="0"/>
              <w:jc w:val="both"/>
              <w:rPr>
                <w:rFonts w:ascii="Times New Roman" w:hAnsi="Times New Roman"/>
                <w:color w:val="000000"/>
              </w:rPr>
            </w:pPr>
            <w:hyperlink r:id="rId46" w:history="1">
              <w:r w:rsidRPr="00F22E03">
                <w:rPr>
                  <w:rStyle w:val="ae"/>
                  <w:rFonts w:ascii="Times New Roman" w:hAnsi="Times New Roman"/>
                  <w:sz w:val="24"/>
                  <w:szCs w:val="24"/>
                  <w:lang w:eastAsia="uk-UA"/>
                </w:rPr>
                <w:t>info@ambar.org.ua</w:t>
              </w:r>
            </w:hyperlink>
            <w:r w:rsidRPr="00F22E03">
              <w:rPr>
                <w:rStyle w:val="ae"/>
                <w:rFonts w:ascii="Times New Roman" w:eastAsiaTheme="majorEastAsia" w:hAnsi="Times New Roman"/>
                <w:color w:val="191919"/>
                <w:sz w:val="24"/>
                <w:szCs w:val="24"/>
              </w:rPr>
              <w:t xml:space="preserve"> ТОВ </w:t>
            </w:r>
            <w:r w:rsidRPr="00F22E03">
              <w:rPr>
                <w:rFonts w:ascii="Times New Roman" w:hAnsi="Times New Roman"/>
                <w:color w:val="363434"/>
                <w:sz w:val="24"/>
                <w:szCs w:val="24"/>
              </w:rPr>
              <w:t>ТВК “АМБАР”</w:t>
            </w:r>
          </w:p>
        </w:tc>
      </w:tr>
    </w:tbl>
    <w:p w:rsidR="006926A0" w:rsidRPr="00F22E03" w:rsidRDefault="006926A0" w:rsidP="006926A0">
      <w:pPr>
        <w:ind w:firstLine="567"/>
        <w:jc w:val="both"/>
        <w:rPr>
          <w:lang w:val="uk-UA"/>
        </w:rPr>
      </w:pPr>
      <w:r w:rsidRPr="00F22E03">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1"/>
        <w:gridCol w:w="1212"/>
        <w:gridCol w:w="1209"/>
        <w:gridCol w:w="4819"/>
      </w:tblGrid>
      <w:tr w:rsidR="00F22E03" w:rsidRPr="00E8623B" w:rsidTr="00F22E03">
        <w:tc>
          <w:tcPr>
            <w:tcW w:w="567" w:type="dxa"/>
            <w:tcBorders>
              <w:top w:val="single" w:sz="4" w:space="0" w:color="auto"/>
              <w:left w:val="single" w:sz="4" w:space="0" w:color="auto"/>
              <w:bottom w:val="single" w:sz="4" w:space="0" w:color="auto"/>
              <w:right w:val="single" w:sz="4" w:space="0" w:color="auto"/>
            </w:tcBorders>
            <w:shd w:val="clear" w:color="auto" w:fill="D9E2F3"/>
          </w:tcPr>
          <w:p w:rsidR="00F22E03" w:rsidRPr="00E8623B" w:rsidRDefault="00F22E03" w:rsidP="00C013BF">
            <w:pPr>
              <w:widowControl w:val="0"/>
              <w:rPr>
                <w:b/>
                <w:sz w:val="22"/>
                <w:szCs w:val="22"/>
                <w:lang w:val="uk-UA"/>
              </w:rPr>
            </w:pPr>
            <w:r w:rsidRPr="00E8623B">
              <w:rPr>
                <w:b/>
                <w:sz w:val="22"/>
                <w:szCs w:val="22"/>
                <w:lang w:val="uk-UA"/>
              </w:rPr>
              <w:t>№ п/п</w:t>
            </w:r>
          </w:p>
        </w:tc>
        <w:tc>
          <w:tcPr>
            <w:tcW w:w="2541" w:type="dxa"/>
            <w:tcBorders>
              <w:top w:val="single" w:sz="4" w:space="0" w:color="auto"/>
              <w:left w:val="single" w:sz="4" w:space="0" w:color="auto"/>
              <w:bottom w:val="single" w:sz="4" w:space="0" w:color="auto"/>
              <w:right w:val="single" w:sz="4" w:space="0" w:color="auto"/>
            </w:tcBorders>
            <w:shd w:val="clear" w:color="auto" w:fill="D9E2F3"/>
          </w:tcPr>
          <w:p w:rsidR="00F22E03" w:rsidRPr="00E8623B" w:rsidRDefault="00F22E03" w:rsidP="00C013BF">
            <w:pPr>
              <w:widowControl w:val="0"/>
              <w:jc w:val="center"/>
              <w:rPr>
                <w:b/>
                <w:sz w:val="22"/>
                <w:szCs w:val="22"/>
                <w:lang w:val="uk-UA"/>
              </w:rPr>
            </w:pPr>
            <w:r w:rsidRPr="00E8623B">
              <w:rPr>
                <w:b/>
                <w:sz w:val="22"/>
                <w:szCs w:val="22"/>
                <w:lang w:val="uk-UA"/>
              </w:rPr>
              <w:t>Найменування Товару</w:t>
            </w:r>
          </w:p>
          <w:p w:rsidR="00F22E03" w:rsidRPr="00E8623B" w:rsidRDefault="00F22E03" w:rsidP="00C013BF">
            <w:pPr>
              <w:widowControl w:val="0"/>
              <w:jc w:val="center"/>
              <w:rPr>
                <w:b/>
                <w:sz w:val="22"/>
                <w:szCs w:val="22"/>
                <w:lang w:val="uk-UA"/>
              </w:rPr>
            </w:pP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F22E03" w:rsidRPr="00E8623B" w:rsidRDefault="00F22E03" w:rsidP="00C013BF">
            <w:pPr>
              <w:widowControl w:val="0"/>
              <w:jc w:val="center"/>
              <w:rPr>
                <w:b/>
                <w:sz w:val="22"/>
                <w:szCs w:val="22"/>
                <w:lang w:val="uk-UA"/>
              </w:rPr>
            </w:pPr>
            <w:r w:rsidRPr="00E8623B">
              <w:rPr>
                <w:b/>
                <w:sz w:val="22"/>
                <w:szCs w:val="22"/>
                <w:lang w:val="uk-UA"/>
              </w:rPr>
              <w:t>Одиниця</w:t>
            </w:r>
          </w:p>
          <w:p w:rsidR="00F22E03" w:rsidRPr="00E8623B" w:rsidRDefault="00F22E03" w:rsidP="00C013BF">
            <w:pPr>
              <w:widowControl w:val="0"/>
              <w:jc w:val="center"/>
              <w:rPr>
                <w:b/>
                <w:sz w:val="22"/>
                <w:szCs w:val="22"/>
                <w:lang w:val="uk-UA"/>
              </w:rPr>
            </w:pPr>
            <w:r w:rsidRPr="00E8623B">
              <w:rPr>
                <w:b/>
                <w:sz w:val="22"/>
                <w:szCs w:val="22"/>
                <w:lang w:val="uk-UA"/>
              </w:rPr>
              <w:t>виміру</w:t>
            </w:r>
          </w:p>
        </w:tc>
        <w:tc>
          <w:tcPr>
            <w:tcW w:w="1209" w:type="dxa"/>
            <w:tcBorders>
              <w:top w:val="single" w:sz="4" w:space="0" w:color="auto"/>
              <w:left w:val="single" w:sz="4" w:space="0" w:color="auto"/>
              <w:bottom w:val="single" w:sz="4" w:space="0" w:color="auto"/>
              <w:right w:val="single" w:sz="4" w:space="0" w:color="auto"/>
            </w:tcBorders>
            <w:shd w:val="clear" w:color="auto" w:fill="D9E2F3"/>
          </w:tcPr>
          <w:p w:rsidR="00F22E03" w:rsidRPr="00E8623B" w:rsidRDefault="00F22E03" w:rsidP="00C013BF">
            <w:pPr>
              <w:widowControl w:val="0"/>
              <w:jc w:val="center"/>
              <w:rPr>
                <w:b/>
                <w:sz w:val="22"/>
                <w:szCs w:val="22"/>
                <w:lang w:val="uk-UA"/>
              </w:rPr>
            </w:pPr>
            <w:r w:rsidRPr="00E8623B">
              <w:rPr>
                <w:b/>
                <w:sz w:val="22"/>
                <w:szCs w:val="22"/>
                <w:lang w:val="uk-UA"/>
              </w:rPr>
              <w:t>Кількість</w:t>
            </w:r>
          </w:p>
          <w:p w:rsidR="00F22E03" w:rsidRPr="00E8623B" w:rsidRDefault="00F22E03" w:rsidP="00C013BF">
            <w:pPr>
              <w:widowControl w:val="0"/>
              <w:jc w:val="center"/>
              <w:rPr>
                <w:b/>
                <w:sz w:val="22"/>
                <w:szCs w:val="22"/>
                <w:lang w:val="uk-UA"/>
              </w:rPr>
            </w:pPr>
          </w:p>
        </w:tc>
        <w:tc>
          <w:tcPr>
            <w:tcW w:w="4819" w:type="dxa"/>
            <w:tcBorders>
              <w:top w:val="single" w:sz="4" w:space="0" w:color="auto"/>
              <w:left w:val="single" w:sz="4" w:space="0" w:color="auto"/>
              <w:bottom w:val="single" w:sz="4" w:space="0" w:color="auto"/>
              <w:right w:val="single" w:sz="4" w:space="0" w:color="auto"/>
            </w:tcBorders>
            <w:shd w:val="clear" w:color="auto" w:fill="D9E2F3"/>
            <w:hideMark/>
          </w:tcPr>
          <w:p w:rsidR="00F22E03" w:rsidRDefault="00F22E03" w:rsidP="00C013BF">
            <w:pPr>
              <w:widowControl w:val="0"/>
              <w:jc w:val="center"/>
              <w:rPr>
                <w:b/>
                <w:sz w:val="22"/>
                <w:szCs w:val="22"/>
                <w:lang w:val="uk-UA"/>
              </w:rPr>
            </w:pPr>
            <w:r w:rsidRPr="00E8623B">
              <w:rPr>
                <w:b/>
                <w:sz w:val="22"/>
                <w:szCs w:val="22"/>
                <w:lang w:val="uk-UA"/>
              </w:rPr>
              <w:t>Технічні та якісні характеристики предмета закупівлі</w:t>
            </w:r>
            <w:r w:rsidRPr="00E8623B">
              <w:rPr>
                <w:b/>
                <w:sz w:val="22"/>
                <w:szCs w:val="22"/>
                <w:highlight w:val="yellow"/>
                <w:lang w:val="uk-UA"/>
              </w:rPr>
              <w:t xml:space="preserve"> </w:t>
            </w:r>
          </w:p>
          <w:p w:rsidR="00F22E03" w:rsidRPr="00E8623B" w:rsidRDefault="00F22E03" w:rsidP="00C013BF">
            <w:pPr>
              <w:widowControl w:val="0"/>
              <w:jc w:val="center"/>
              <w:rPr>
                <w:b/>
                <w:sz w:val="22"/>
                <w:szCs w:val="22"/>
                <w:lang w:val="uk-UA"/>
              </w:rPr>
            </w:pPr>
            <w:r>
              <w:rPr>
                <w:b/>
                <w:sz w:val="22"/>
                <w:szCs w:val="22"/>
                <w:lang w:val="uk-UA"/>
              </w:rPr>
              <w:t>(Технічна специфікація)</w:t>
            </w:r>
          </w:p>
        </w:tc>
      </w:tr>
      <w:tr w:rsidR="00F22E03" w:rsidRPr="00357232" w:rsidTr="00F22E03">
        <w:trPr>
          <w:trHeight w:val="335"/>
        </w:trPr>
        <w:tc>
          <w:tcPr>
            <w:tcW w:w="567" w:type="dxa"/>
            <w:tcBorders>
              <w:top w:val="single" w:sz="4" w:space="0" w:color="auto"/>
              <w:left w:val="single" w:sz="4" w:space="0" w:color="auto"/>
              <w:bottom w:val="single" w:sz="4" w:space="0" w:color="auto"/>
              <w:right w:val="single" w:sz="4" w:space="0" w:color="auto"/>
            </w:tcBorders>
            <w:hideMark/>
          </w:tcPr>
          <w:p w:rsidR="00F22E03" w:rsidRPr="00E8623B" w:rsidRDefault="00F22E03" w:rsidP="00C013BF">
            <w:pPr>
              <w:widowControl w:val="0"/>
              <w:jc w:val="center"/>
              <w:rPr>
                <w:sz w:val="20"/>
                <w:szCs w:val="20"/>
                <w:lang w:val="uk-UA"/>
              </w:rPr>
            </w:pPr>
            <w:r w:rsidRPr="00E8623B">
              <w:rPr>
                <w:sz w:val="20"/>
                <w:szCs w:val="20"/>
                <w:lang w:val="uk-UA"/>
              </w:rPr>
              <w:t>1</w:t>
            </w:r>
          </w:p>
        </w:tc>
        <w:tc>
          <w:tcPr>
            <w:tcW w:w="2541" w:type="dxa"/>
            <w:tcBorders>
              <w:top w:val="single" w:sz="4" w:space="0" w:color="auto"/>
              <w:left w:val="single" w:sz="4" w:space="0" w:color="auto"/>
              <w:bottom w:val="single" w:sz="4" w:space="0" w:color="auto"/>
              <w:right w:val="single" w:sz="4" w:space="0" w:color="auto"/>
            </w:tcBorders>
            <w:hideMark/>
          </w:tcPr>
          <w:p w:rsidR="00F22E03" w:rsidRPr="00357232" w:rsidRDefault="00F22E03" w:rsidP="00C013BF">
            <w:pPr>
              <w:jc w:val="center"/>
              <w:rPr>
                <w:sz w:val="22"/>
                <w:szCs w:val="22"/>
              </w:rPr>
            </w:pPr>
            <w:r w:rsidRPr="00357232">
              <w:rPr>
                <w:sz w:val="22"/>
                <w:szCs w:val="22"/>
              </w:rPr>
              <w:t xml:space="preserve">Полоса </w:t>
            </w:r>
            <w:proofErr w:type="spellStart"/>
            <w:r w:rsidRPr="00357232">
              <w:rPr>
                <w:sz w:val="22"/>
                <w:szCs w:val="22"/>
              </w:rPr>
              <w:t>металева</w:t>
            </w:r>
            <w:proofErr w:type="spellEnd"/>
          </w:p>
          <w:p w:rsidR="00F22E03" w:rsidRPr="00357232" w:rsidRDefault="00F22E03" w:rsidP="00C013BF">
            <w:pPr>
              <w:jc w:val="center"/>
              <w:rPr>
                <w:sz w:val="22"/>
                <w:szCs w:val="22"/>
              </w:rPr>
            </w:pPr>
          </w:p>
        </w:tc>
        <w:tc>
          <w:tcPr>
            <w:tcW w:w="1212" w:type="dxa"/>
            <w:tcBorders>
              <w:top w:val="single" w:sz="4" w:space="0" w:color="auto"/>
              <w:left w:val="single" w:sz="4" w:space="0" w:color="auto"/>
              <w:bottom w:val="single" w:sz="4" w:space="0" w:color="auto"/>
              <w:right w:val="single" w:sz="4" w:space="0" w:color="auto"/>
            </w:tcBorders>
          </w:tcPr>
          <w:p w:rsidR="00F22E03" w:rsidRPr="00357232" w:rsidRDefault="00F22E03" w:rsidP="00C013BF">
            <w:pPr>
              <w:jc w:val="center"/>
              <w:rPr>
                <w:sz w:val="22"/>
                <w:szCs w:val="22"/>
              </w:rPr>
            </w:pPr>
            <w:proofErr w:type="spellStart"/>
            <w:r w:rsidRPr="00357232">
              <w:rPr>
                <w:sz w:val="22"/>
                <w:szCs w:val="22"/>
                <w:lang w:eastAsia="uk-UA"/>
              </w:rPr>
              <w:t>м.пог</w:t>
            </w:r>
            <w:proofErr w:type="spellEnd"/>
          </w:p>
        </w:tc>
        <w:tc>
          <w:tcPr>
            <w:tcW w:w="1209" w:type="dxa"/>
            <w:tcBorders>
              <w:top w:val="single" w:sz="4" w:space="0" w:color="auto"/>
              <w:left w:val="single" w:sz="4" w:space="0" w:color="auto"/>
              <w:bottom w:val="single" w:sz="4" w:space="0" w:color="auto"/>
              <w:right w:val="single" w:sz="4" w:space="0" w:color="auto"/>
            </w:tcBorders>
          </w:tcPr>
          <w:p w:rsidR="00F22E03" w:rsidRPr="00357232" w:rsidRDefault="00F22E03" w:rsidP="00C013BF">
            <w:pPr>
              <w:jc w:val="center"/>
              <w:rPr>
                <w:sz w:val="22"/>
                <w:szCs w:val="22"/>
              </w:rPr>
            </w:pPr>
            <w:r w:rsidRPr="00357232">
              <w:rPr>
                <w:sz w:val="22"/>
                <w:szCs w:val="22"/>
              </w:rPr>
              <w:t>1.6</w:t>
            </w:r>
          </w:p>
        </w:tc>
        <w:tc>
          <w:tcPr>
            <w:tcW w:w="4819" w:type="dxa"/>
            <w:tcBorders>
              <w:top w:val="single" w:sz="4" w:space="0" w:color="auto"/>
              <w:left w:val="single" w:sz="4" w:space="0" w:color="auto"/>
              <w:bottom w:val="single" w:sz="4" w:space="0" w:color="auto"/>
              <w:right w:val="single" w:sz="4" w:space="0" w:color="auto"/>
            </w:tcBorders>
          </w:tcPr>
          <w:p w:rsidR="00F22E03" w:rsidRPr="00357232" w:rsidRDefault="00F22E03" w:rsidP="00C013BF">
            <w:pPr>
              <w:rPr>
                <w:sz w:val="22"/>
                <w:szCs w:val="22"/>
              </w:rPr>
            </w:pPr>
            <w:r w:rsidRPr="00357232">
              <w:rPr>
                <w:sz w:val="22"/>
                <w:szCs w:val="22"/>
              </w:rPr>
              <w:t xml:space="preserve">Тип: полоса </w:t>
            </w:r>
            <w:proofErr w:type="spellStart"/>
            <w:r w:rsidRPr="00357232">
              <w:rPr>
                <w:sz w:val="22"/>
                <w:szCs w:val="22"/>
              </w:rPr>
              <w:t>металева</w:t>
            </w:r>
            <w:proofErr w:type="spellEnd"/>
            <w:r w:rsidRPr="00357232">
              <w:rPr>
                <w:sz w:val="22"/>
                <w:szCs w:val="22"/>
              </w:rPr>
              <w:t>.</w:t>
            </w:r>
          </w:p>
          <w:p w:rsidR="00F22E03" w:rsidRPr="00357232" w:rsidRDefault="00F22E03" w:rsidP="00C013BF">
            <w:pPr>
              <w:rPr>
                <w:sz w:val="22"/>
                <w:szCs w:val="22"/>
              </w:rPr>
            </w:pPr>
            <w:proofErr w:type="spellStart"/>
            <w:r w:rsidRPr="00357232">
              <w:rPr>
                <w:sz w:val="22"/>
                <w:szCs w:val="22"/>
              </w:rPr>
              <w:t>Розміри</w:t>
            </w:r>
            <w:proofErr w:type="spellEnd"/>
            <w:r w:rsidRPr="00357232">
              <w:rPr>
                <w:sz w:val="22"/>
                <w:szCs w:val="22"/>
              </w:rPr>
              <w:t xml:space="preserve">: </w:t>
            </w:r>
          </w:p>
          <w:p w:rsidR="00F22E03" w:rsidRPr="00357232" w:rsidRDefault="00F22E03" w:rsidP="00F22E03">
            <w:pPr>
              <w:numPr>
                <w:ilvl w:val="0"/>
                <w:numId w:val="27"/>
              </w:numPr>
              <w:rPr>
                <w:sz w:val="22"/>
                <w:szCs w:val="22"/>
              </w:rPr>
            </w:pPr>
            <w:r w:rsidRPr="00357232">
              <w:rPr>
                <w:sz w:val="22"/>
                <w:szCs w:val="22"/>
              </w:rPr>
              <w:t>ширина, мм: 100 (</w:t>
            </w:r>
            <w:r w:rsidRPr="00357232">
              <w:rPr>
                <w:bCs/>
                <w:color w:val="FF0000"/>
                <w:sz w:val="22"/>
                <w:szCs w:val="22"/>
              </w:rPr>
              <w:t>±2 мм</w:t>
            </w:r>
            <w:r w:rsidRPr="00357232">
              <w:rPr>
                <w:bCs/>
                <w:sz w:val="22"/>
                <w:szCs w:val="22"/>
              </w:rPr>
              <w:t>);</w:t>
            </w:r>
          </w:p>
          <w:p w:rsidR="00F22E03" w:rsidRPr="00357232" w:rsidRDefault="00F22E03" w:rsidP="00F22E03">
            <w:pPr>
              <w:numPr>
                <w:ilvl w:val="0"/>
                <w:numId w:val="27"/>
              </w:numPr>
              <w:rPr>
                <w:sz w:val="22"/>
                <w:szCs w:val="22"/>
              </w:rPr>
            </w:pPr>
            <w:proofErr w:type="spellStart"/>
            <w:r w:rsidRPr="00357232">
              <w:rPr>
                <w:sz w:val="22"/>
                <w:szCs w:val="22"/>
              </w:rPr>
              <w:t>товщина</w:t>
            </w:r>
            <w:proofErr w:type="spellEnd"/>
            <w:r w:rsidRPr="00357232">
              <w:rPr>
                <w:sz w:val="22"/>
                <w:szCs w:val="22"/>
              </w:rPr>
              <w:t>, мм: 20 (</w:t>
            </w:r>
            <w:r w:rsidRPr="00357232">
              <w:rPr>
                <w:bCs/>
                <w:color w:val="FF0000"/>
                <w:sz w:val="22"/>
                <w:szCs w:val="22"/>
              </w:rPr>
              <w:t>±2 мм</w:t>
            </w:r>
            <w:r w:rsidRPr="00357232">
              <w:rPr>
                <w:bCs/>
                <w:sz w:val="22"/>
                <w:szCs w:val="22"/>
              </w:rPr>
              <w:t>)</w:t>
            </w:r>
            <w:r w:rsidRPr="00357232">
              <w:rPr>
                <w:sz w:val="22"/>
                <w:szCs w:val="22"/>
              </w:rPr>
              <w:t>;</w:t>
            </w:r>
          </w:p>
          <w:p w:rsidR="00F22E03" w:rsidRPr="00357232" w:rsidRDefault="00F22E03" w:rsidP="00C013BF">
            <w:pPr>
              <w:rPr>
                <w:sz w:val="22"/>
                <w:szCs w:val="22"/>
              </w:rPr>
            </w:pPr>
            <w:r w:rsidRPr="00357232">
              <w:rPr>
                <w:sz w:val="22"/>
                <w:szCs w:val="22"/>
              </w:rPr>
              <w:t>Марка: Сталь 3.</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47"/>
      <w:headerReference w:type="default" r:id="rId48"/>
      <w:footerReference w:type="even" r:id="rId49"/>
      <w:footerReference w:type="default" r:id="rId50"/>
      <w:headerReference w:type="first" r:id="rId51"/>
      <w:footerReference w:type="first" r:id="rId5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B1" w:rsidRDefault="003735B1">
      <w:r>
        <w:separator/>
      </w:r>
    </w:p>
  </w:endnote>
  <w:endnote w:type="continuationSeparator" w:id="0">
    <w:p w:rsidR="003735B1" w:rsidRDefault="0037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4615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BCDD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273CE">
      <w:rPr>
        <w:sz w:val="20"/>
        <w:szCs w:val="20"/>
        <w:lang w:val="uk-UA"/>
      </w:rPr>
      <w:t xml:space="preserve">Полоса металева, код ДК 021:2015 - 44170000-2 - Плити, листи, стрічки та фольга, пов’язані з конструкційними матеріалами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22E0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22E0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B1" w:rsidRDefault="003735B1">
      <w:r>
        <w:separator/>
      </w:r>
    </w:p>
  </w:footnote>
  <w:footnote w:type="continuationSeparator" w:id="0">
    <w:p w:rsidR="003735B1" w:rsidRDefault="00373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4615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973F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3D69F4"/>
    <w:multiLevelType w:val="hybridMultilevel"/>
    <w:tmpl w:val="1EFE57EC"/>
    <w:lvl w:ilvl="0" w:tplc="0C404260">
      <w:start w:val="62"/>
      <w:numFmt w:val="bullet"/>
      <w:lvlText w:val="-"/>
      <w:lvlJc w:val="left"/>
      <w:pPr>
        <w:ind w:left="720" w:hanging="360"/>
      </w:pPr>
      <w:rPr>
        <w:rFonts w:ascii="Book Antiqua" w:eastAsia="Times New Roman" w:hAnsi="Book Antiqu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7907DB"/>
    <w:multiLevelType w:val="hybridMultilevel"/>
    <w:tmpl w:val="41827986"/>
    <w:lvl w:ilvl="0" w:tplc="CA9C62F2">
      <w:numFmt w:val="bullet"/>
      <w:lvlText w:val="-"/>
      <w:lvlJc w:val="left"/>
      <w:pPr>
        <w:ind w:left="447" w:hanging="360"/>
      </w:pPr>
      <w:rPr>
        <w:rFonts w:ascii="Times New Roman" w:eastAsia="Times New Roman" w:hAnsi="Times New Roman" w:hint="default"/>
      </w:rPr>
    </w:lvl>
    <w:lvl w:ilvl="1" w:tplc="04220003">
      <w:start w:val="1"/>
      <w:numFmt w:val="bullet"/>
      <w:lvlText w:val="o"/>
      <w:lvlJc w:val="left"/>
      <w:pPr>
        <w:ind w:left="1167" w:hanging="360"/>
      </w:pPr>
      <w:rPr>
        <w:rFonts w:ascii="Courier New" w:hAnsi="Courier New" w:hint="default"/>
      </w:rPr>
    </w:lvl>
    <w:lvl w:ilvl="2" w:tplc="04220005">
      <w:start w:val="1"/>
      <w:numFmt w:val="bullet"/>
      <w:lvlText w:val=""/>
      <w:lvlJc w:val="left"/>
      <w:pPr>
        <w:ind w:left="1887" w:hanging="360"/>
      </w:pPr>
      <w:rPr>
        <w:rFonts w:ascii="Wingdings" w:hAnsi="Wingdings" w:hint="default"/>
      </w:rPr>
    </w:lvl>
    <w:lvl w:ilvl="3" w:tplc="04220001">
      <w:start w:val="1"/>
      <w:numFmt w:val="bullet"/>
      <w:lvlText w:val=""/>
      <w:lvlJc w:val="left"/>
      <w:pPr>
        <w:ind w:left="2607" w:hanging="360"/>
      </w:pPr>
      <w:rPr>
        <w:rFonts w:ascii="Symbol" w:hAnsi="Symbol" w:hint="default"/>
      </w:rPr>
    </w:lvl>
    <w:lvl w:ilvl="4" w:tplc="04220003">
      <w:start w:val="1"/>
      <w:numFmt w:val="bullet"/>
      <w:lvlText w:val="o"/>
      <w:lvlJc w:val="left"/>
      <w:pPr>
        <w:ind w:left="3327" w:hanging="360"/>
      </w:pPr>
      <w:rPr>
        <w:rFonts w:ascii="Courier New" w:hAnsi="Courier New" w:hint="default"/>
      </w:rPr>
    </w:lvl>
    <w:lvl w:ilvl="5" w:tplc="04220005">
      <w:start w:val="1"/>
      <w:numFmt w:val="bullet"/>
      <w:lvlText w:val=""/>
      <w:lvlJc w:val="left"/>
      <w:pPr>
        <w:ind w:left="4047" w:hanging="360"/>
      </w:pPr>
      <w:rPr>
        <w:rFonts w:ascii="Wingdings" w:hAnsi="Wingdings" w:hint="default"/>
      </w:rPr>
    </w:lvl>
    <w:lvl w:ilvl="6" w:tplc="04220001">
      <w:start w:val="1"/>
      <w:numFmt w:val="bullet"/>
      <w:lvlText w:val=""/>
      <w:lvlJc w:val="left"/>
      <w:pPr>
        <w:ind w:left="4767" w:hanging="360"/>
      </w:pPr>
      <w:rPr>
        <w:rFonts w:ascii="Symbol" w:hAnsi="Symbol" w:hint="default"/>
      </w:rPr>
    </w:lvl>
    <w:lvl w:ilvl="7" w:tplc="04220003">
      <w:start w:val="1"/>
      <w:numFmt w:val="bullet"/>
      <w:lvlText w:val="o"/>
      <w:lvlJc w:val="left"/>
      <w:pPr>
        <w:ind w:left="5487" w:hanging="360"/>
      </w:pPr>
      <w:rPr>
        <w:rFonts w:ascii="Courier New" w:hAnsi="Courier New" w:hint="default"/>
      </w:rPr>
    </w:lvl>
    <w:lvl w:ilvl="8" w:tplc="04220005">
      <w:start w:val="1"/>
      <w:numFmt w:val="bullet"/>
      <w:lvlText w:val=""/>
      <w:lvlJc w:val="left"/>
      <w:pPr>
        <w:ind w:left="6207" w:hanging="360"/>
      </w:pPr>
      <w:rPr>
        <w:rFonts w:ascii="Wingdings" w:hAnsi="Wingdings" w:hint="default"/>
      </w:rPr>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5"/>
  </w:num>
  <w:num w:numId="5">
    <w:abstractNumId w:val="7"/>
  </w:num>
  <w:num w:numId="6">
    <w:abstractNumId w:val="5"/>
  </w:num>
  <w:num w:numId="7">
    <w:abstractNumId w:val="6"/>
  </w:num>
  <w:num w:numId="8">
    <w:abstractNumId w:val="21"/>
  </w:num>
  <w:num w:numId="9">
    <w:abstractNumId w:val="1"/>
  </w:num>
  <w:num w:numId="10">
    <w:abstractNumId w:val="18"/>
  </w:num>
  <w:num w:numId="11">
    <w:abstractNumId w:val="16"/>
  </w:num>
  <w:num w:numId="12">
    <w:abstractNumId w:val="13"/>
  </w:num>
  <w:num w:numId="13">
    <w:abstractNumId w:val="15"/>
  </w:num>
  <w:num w:numId="14">
    <w:abstractNumId w:val="3"/>
  </w:num>
  <w:num w:numId="15">
    <w:abstractNumId w:val="17"/>
  </w:num>
  <w:num w:numId="16">
    <w:abstractNumId w:val="2"/>
  </w:num>
  <w:num w:numId="17">
    <w:abstractNumId w:val="11"/>
  </w:num>
  <w:num w:numId="18">
    <w:abstractNumId w:val="4"/>
  </w:num>
  <w:num w:numId="19">
    <w:abstractNumId w:val="8"/>
  </w:num>
  <w:num w:numId="20">
    <w:abstractNumId w:val="20"/>
  </w:num>
  <w:num w:numId="21">
    <w:abstractNumId w:val="9"/>
  </w:num>
  <w:num w:numId="22">
    <w:abstractNumId w:val="19"/>
  </w:num>
  <w:num w:numId="23">
    <w:abstractNumId w:val="10"/>
  </w:num>
  <w:num w:numId="24">
    <w:abstractNumId w:val="23"/>
  </w:num>
  <w:num w:numId="25">
    <w:abstractNumId w:val="23"/>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5B1"/>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156"/>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3CE"/>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3289"/>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2E03"/>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CA674"/>
  <w15:chartTrackingRefBased/>
  <w15:docId w15:val="{83D3A4EB-EABA-498D-8741-8666EE50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styleId="af8">
    <w:name w:val="Strong"/>
    <w:basedOn w:val="a0"/>
    <w:uiPriority w:val="22"/>
    <w:qFormat/>
    <w:rsid w:val="00F22E03"/>
    <w:rPr>
      <w:rFonts w:cs="Times New Roman"/>
      <w:b/>
    </w:rPr>
  </w:style>
  <w:style w:type="character" w:customStyle="1" w:styleId="3trjq">
    <w:name w:val="_3trjq"/>
    <w:basedOn w:val="a0"/>
    <w:rsid w:val="00F22E03"/>
    <w:rPr>
      <w:rFonts w:cs="Times New Roman"/>
    </w:rPr>
  </w:style>
  <w:style w:type="character" w:customStyle="1" w:styleId="cs-contacts-asideitem">
    <w:name w:val="cs-contacts-aside__item"/>
    <w:basedOn w:val="a0"/>
    <w:rsid w:val="00F22E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kt-stal.com.ua" TargetMode="External"/><Relationship Id="rId18" Type="http://schemas.openxmlformats.org/officeDocument/2006/relationships/hyperlink" Target="mailto:ump@ump-ua.com" TargetMode="External"/><Relationship Id="rId26" Type="http://schemas.openxmlformats.org/officeDocument/2006/relationships/hyperlink" Target="mailto:0989498166@ukr.net" TargetMode="External"/><Relationship Id="rId39" Type="http://schemas.openxmlformats.org/officeDocument/2006/relationships/hyperlink" Target="mailto:info@prommet-gk.com.ua" TargetMode="External"/><Relationship Id="rId3" Type="http://schemas.openxmlformats.org/officeDocument/2006/relationships/styles" Target="styles.xml"/><Relationship Id="rId21" Type="http://schemas.openxmlformats.org/officeDocument/2006/relationships/hyperlink" Target="mailto:sinyuriy@ukr.net" TargetMode="External"/><Relationship Id="rId34" Type="http://schemas.openxmlformats.org/officeDocument/2006/relationships/hyperlink" Target="mailto:fortecyabalta11@gmail.com" TargetMode="External"/><Relationship Id="rId42" Type="http://schemas.openxmlformats.org/officeDocument/2006/relationships/hyperlink" Target="mailto:sale2@metex.com.ua"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les@metal.kiev.ua" TargetMode="External"/><Relationship Id="rId17" Type="http://schemas.openxmlformats.org/officeDocument/2006/relationships/hyperlink" Target="mailto:0506590369@ukr.net" TargetMode="External"/><Relationship Id="rId25" Type="http://schemas.openxmlformats.org/officeDocument/2006/relationships/hyperlink" Target="mailto:3837258@stali.com.ua" TargetMode="External"/><Relationship Id="rId33" Type="http://schemas.openxmlformats.org/officeDocument/2006/relationships/hyperlink" Target="mailto:metalan.info@gmail.com" TargetMode="External"/><Relationship Id="rId38" Type="http://schemas.openxmlformats.org/officeDocument/2006/relationships/hyperlink" Target="malito:stillarcomua@ukr.net" TargetMode="External"/><Relationship Id="rId46" Type="http://schemas.openxmlformats.org/officeDocument/2006/relationships/hyperlink" Target="mailto:info@ambar.org.ua" TargetMode="External"/><Relationship Id="rId2" Type="http://schemas.openxmlformats.org/officeDocument/2006/relationships/numbering" Target="numbering.xml"/><Relationship Id="rId16" Type="http://schemas.openxmlformats.org/officeDocument/2006/relationships/hyperlink" Target="mailto:0951712721@ukr.net" TargetMode="External"/><Relationship Id="rId20" Type="http://schemas.openxmlformats.org/officeDocument/2006/relationships/hyperlink" Target="mailto:cvt16@ukr.net" TargetMode="External"/><Relationship Id="rId29" Type="http://schemas.openxmlformats.org/officeDocument/2006/relationships/hyperlink" Target="mailto:Dendecision@gmail.com" TargetMode="External"/><Relationship Id="rId41" Type="http://schemas.openxmlformats.org/officeDocument/2006/relationships/hyperlink" Target="mailto:office@metex.com.u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m_mht@metal.kiev.ua" TargetMode="External"/><Relationship Id="rId24" Type="http://schemas.openxmlformats.org/officeDocument/2006/relationships/hyperlink" Target="mailto:vz@storehouse.ua" TargetMode="External"/><Relationship Id="rId32" Type="http://schemas.openxmlformats.org/officeDocument/2006/relationships/hyperlink" Target="mailto:metalbudservis@ukr.net" TargetMode="External"/><Relationship Id="rId37" Type="http://schemas.openxmlformats.org/officeDocument/2006/relationships/hyperlink" Target="mailto:SALES@AKONIT.COM.UA" TargetMode="External"/><Relationship Id="rId40" Type="http://schemas.openxmlformats.org/officeDocument/2006/relationships/hyperlink" Target="mailto:Prommet.gk@gmail.com" TargetMode="External"/><Relationship Id="rId45" Type="http://schemas.openxmlformats.org/officeDocument/2006/relationships/hyperlink" Target="mailto:primachenko84@ukr.net"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almira@gmail.com" TargetMode="External"/><Relationship Id="rId23" Type="http://schemas.openxmlformats.org/officeDocument/2006/relationships/hyperlink" Target="mailto:risteil_ok@ukr.net" TargetMode="External"/><Relationship Id="rId28" Type="http://schemas.openxmlformats.org/officeDocument/2006/relationships/hyperlink" Target="mailto:metallistinfo@gmail.com" TargetMode="External"/><Relationship Id="rId36" Type="http://schemas.openxmlformats.org/officeDocument/2006/relationships/hyperlink" Target="mailto:opeera25@gmail.com" TargetMode="External"/><Relationship Id="rId49" Type="http://schemas.openxmlformats.org/officeDocument/2006/relationships/footer" Target="footer1.xml"/><Relationship Id="rId10" Type="http://schemas.openxmlformats.org/officeDocument/2006/relationships/hyperlink" Target="mailto:A.Gavryliuk@metal.k" TargetMode="External"/><Relationship Id="rId19" Type="http://schemas.openxmlformats.org/officeDocument/2006/relationships/hyperlink" Target="mailto:ump@optima.com.ua" TargetMode="External"/><Relationship Id="rId31" Type="http://schemas.openxmlformats.org/officeDocument/2006/relationships/hyperlink" Target="mailto:smc@metinvestholding.com" TargetMode="External"/><Relationship Id="rId44" Type="http://schemas.openxmlformats.org/officeDocument/2006/relationships/hyperlink" Target="mailto:smcpetrivske@gmail.co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ozorro.gov.ua/tender/UA-2023-03-07-011596-a/" TargetMode="External"/><Relationship Id="rId14" Type="http://schemas.openxmlformats.org/officeDocument/2006/relationships/hyperlink" Target="mailto:ktsp8@kt-stal.com.ua" TargetMode="External"/><Relationship Id="rId22" Type="http://schemas.openxmlformats.org/officeDocument/2006/relationships/hyperlink" Target="mailto:0955747421@ukr.net" TargetMode="External"/><Relationship Id="rId27" Type="http://schemas.openxmlformats.org/officeDocument/2006/relationships/hyperlink" Target="https://prom.ua/c2867046-tov-siti-indastri.html" TargetMode="External"/><Relationship Id="rId30" Type="http://schemas.openxmlformats.org/officeDocument/2006/relationships/hyperlink" Target="mailto:Masliukova@atlant.kharkov.com" TargetMode="External"/><Relationship Id="rId35" Type="http://schemas.openxmlformats.org/officeDocument/2006/relationships/hyperlink" Target="mailto:chsr7@ukr.net" TargetMode="External"/><Relationship Id="rId43" Type="http://schemas.openxmlformats.org/officeDocument/2006/relationships/hyperlink" Target="mailto:bazabudkomfort@gmail.com"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E116-409C-4316-9C73-12A320E7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3995</Words>
  <Characters>2278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3</cp:revision>
  <cp:lastPrinted>2021-11-17T09:02:00Z</cp:lastPrinted>
  <dcterms:created xsi:type="dcterms:W3CDTF">2023-03-07T15:21:00Z</dcterms:created>
  <dcterms:modified xsi:type="dcterms:W3CDTF">2023-03-07T15:27:00Z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