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60F0D" w:rsidP="006926A0">
            <w:pPr>
              <w:pStyle w:val="a3"/>
              <w:widowControl w:val="0"/>
              <w:rPr>
                <w:szCs w:val="17"/>
                <w:lang w:val="uk-UA"/>
              </w:rPr>
            </w:pPr>
            <w:r>
              <w:rPr>
                <w:noProof/>
                <w:lang w:val="ru-RU"/>
              </w:rPr>
              <w:drawing>
                <wp:inline distT="0" distB="0" distL="0" distR="0">
                  <wp:extent cx="1447800" cy="28765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9F35DC" w:rsidRPr="007101A5" w:rsidRDefault="003C4B6B" w:rsidP="00886EBD">
      <w:pPr>
        <w:pStyle w:val="a3"/>
        <w:widowControl w:val="0"/>
        <w:jc w:val="both"/>
        <w:rPr>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000"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1"/>
        <w:gridCol w:w="3473"/>
        <w:gridCol w:w="1827"/>
        <w:gridCol w:w="2127"/>
        <w:gridCol w:w="1807"/>
      </w:tblGrid>
      <w:tr w:rsidR="00A76484" w:rsidRPr="007101A5" w:rsidTr="0065541E">
        <w:tc>
          <w:tcPr>
            <w:tcW w:w="46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70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898"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4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888"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235F65" w:rsidRPr="007101A5" w:rsidTr="0065541E">
        <w:tc>
          <w:tcPr>
            <w:tcW w:w="462" w:type="pct"/>
          </w:tcPr>
          <w:p w:rsidR="00235F65" w:rsidRPr="00DD614B" w:rsidRDefault="00235F65" w:rsidP="00235F65">
            <w:pPr>
              <w:widowControl w:val="0"/>
              <w:ind w:right="-11"/>
              <w:jc w:val="center"/>
              <w:rPr>
                <w:sz w:val="22"/>
                <w:szCs w:val="22"/>
                <w:lang w:val="uk-UA" w:eastAsia="uk-UA"/>
              </w:rPr>
            </w:pPr>
            <w:r w:rsidRPr="00DD614B">
              <w:rPr>
                <w:sz w:val="22"/>
                <w:szCs w:val="22"/>
                <w:lang w:val="uk-UA"/>
              </w:rPr>
              <w:t xml:space="preserve">19.38 </w:t>
            </w:r>
            <w:r w:rsidRPr="00DD614B">
              <w:rPr>
                <w:sz w:val="22"/>
                <w:szCs w:val="22"/>
                <w:lang w:val="uk-UA" w:eastAsia="uk-UA"/>
              </w:rPr>
              <w:t>(2023)</w:t>
            </w:r>
          </w:p>
        </w:tc>
        <w:tc>
          <w:tcPr>
            <w:tcW w:w="1706" w:type="pct"/>
          </w:tcPr>
          <w:p w:rsidR="00235F65" w:rsidRPr="00DD614B" w:rsidRDefault="00235F65" w:rsidP="00235F65">
            <w:pPr>
              <w:widowControl w:val="0"/>
              <w:rPr>
                <w:bCs/>
                <w:sz w:val="22"/>
                <w:szCs w:val="22"/>
                <w:lang w:val="uk-UA"/>
              </w:rPr>
            </w:pPr>
            <w:r w:rsidRPr="00DD614B">
              <w:rPr>
                <w:b/>
                <w:sz w:val="22"/>
                <w:szCs w:val="22"/>
                <w:lang w:val="uk-UA"/>
              </w:rPr>
              <w:t xml:space="preserve">Послуга з оцінювання офіційного сайту аеропорту на відповідність міжнародним стандартам WCAG, </w:t>
            </w:r>
            <w:r w:rsidRPr="00DD614B">
              <w:rPr>
                <w:sz w:val="22"/>
                <w:szCs w:val="22"/>
                <w:lang w:val="uk-UA"/>
              </w:rPr>
              <w:t>код ДК 021:2015 - 79410000-1 - Консультаційні послуги з питань підприємницької діяльності та управління</w:t>
            </w:r>
          </w:p>
        </w:tc>
        <w:tc>
          <w:tcPr>
            <w:tcW w:w="898" w:type="pct"/>
          </w:tcPr>
          <w:p w:rsidR="00235F65" w:rsidRPr="003A01A3" w:rsidRDefault="00235F65" w:rsidP="00235F65">
            <w:pPr>
              <w:widowControl w:val="0"/>
              <w:jc w:val="center"/>
              <w:rPr>
                <w:sz w:val="22"/>
                <w:szCs w:val="22"/>
                <w:lang w:val="uk-UA"/>
              </w:rPr>
            </w:pPr>
            <w:r w:rsidRPr="003A01A3">
              <w:rPr>
                <w:sz w:val="22"/>
                <w:szCs w:val="22"/>
                <w:lang w:val="uk-UA"/>
              </w:rPr>
              <w:t xml:space="preserve">179 904,00 </w:t>
            </w:r>
          </w:p>
          <w:p w:rsidR="00235F65" w:rsidRPr="003A01A3" w:rsidRDefault="00235F65" w:rsidP="00235F65">
            <w:pPr>
              <w:widowControl w:val="0"/>
              <w:jc w:val="center"/>
              <w:rPr>
                <w:sz w:val="22"/>
                <w:szCs w:val="22"/>
                <w:lang w:val="uk-UA"/>
              </w:rPr>
            </w:pPr>
            <w:r w:rsidRPr="003A01A3">
              <w:rPr>
                <w:sz w:val="22"/>
                <w:szCs w:val="22"/>
                <w:lang w:val="uk-UA"/>
              </w:rPr>
              <w:t>грн. з ПДВ</w:t>
            </w:r>
          </w:p>
        </w:tc>
        <w:tc>
          <w:tcPr>
            <w:tcW w:w="1045" w:type="pct"/>
          </w:tcPr>
          <w:p w:rsidR="00235F65" w:rsidRPr="003A01A3" w:rsidRDefault="00235F65" w:rsidP="00235F65">
            <w:pPr>
              <w:widowControl w:val="0"/>
              <w:jc w:val="center"/>
              <w:rPr>
                <w:sz w:val="22"/>
                <w:szCs w:val="22"/>
                <w:lang w:val="uk-UA"/>
              </w:rPr>
            </w:pPr>
            <w:r w:rsidRPr="003A01A3">
              <w:rPr>
                <w:sz w:val="22"/>
                <w:szCs w:val="22"/>
                <w:lang w:val="uk-UA"/>
              </w:rPr>
              <w:t>149 920,00</w:t>
            </w:r>
          </w:p>
          <w:p w:rsidR="00235F65" w:rsidRPr="003A01A3" w:rsidRDefault="00235F65" w:rsidP="00235F65">
            <w:pPr>
              <w:widowControl w:val="0"/>
              <w:jc w:val="center"/>
              <w:rPr>
                <w:sz w:val="22"/>
                <w:szCs w:val="22"/>
                <w:lang w:val="uk-UA"/>
              </w:rPr>
            </w:pPr>
            <w:r w:rsidRPr="003A01A3">
              <w:rPr>
                <w:sz w:val="22"/>
                <w:szCs w:val="22"/>
                <w:lang w:val="uk-UA"/>
              </w:rPr>
              <w:t xml:space="preserve">грн. без ПДВ </w:t>
            </w:r>
          </w:p>
        </w:tc>
        <w:tc>
          <w:tcPr>
            <w:tcW w:w="888" w:type="pct"/>
          </w:tcPr>
          <w:p w:rsidR="00235F65" w:rsidRPr="007101A5" w:rsidRDefault="00884393" w:rsidP="00235F65">
            <w:pPr>
              <w:widowControl w:val="0"/>
              <w:jc w:val="center"/>
              <w:rPr>
                <w:color w:val="0000FF"/>
                <w:sz w:val="22"/>
                <w:szCs w:val="22"/>
                <w:lang w:val="uk-UA"/>
              </w:rPr>
            </w:pPr>
            <w:bookmarkStart w:id="0" w:name="_GoBack"/>
            <w:r w:rsidRPr="007B2489">
              <w:rPr>
                <w:sz w:val="22"/>
                <w:szCs w:val="22"/>
                <w:lang w:val="uk-UA"/>
              </w:rPr>
              <w:t>UA-2023-03-20-004797-a</w:t>
            </w:r>
            <w:bookmarkEnd w:id="0"/>
          </w:p>
        </w:tc>
      </w:tr>
    </w:tbl>
    <w:p w:rsidR="006F428D" w:rsidRPr="007101A5" w:rsidRDefault="00A355EA" w:rsidP="00EF2ABC">
      <w:pPr>
        <w:widowControl w:val="0"/>
        <w:shd w:val="clear" w:color="auto" w:fill="DEEAF6"/>
        <w:jc w:val="center"/>
        <w:rPr>
          <w:b/>
          <w:lang w:val="uk-UA"/>
        </w:rPr>
      </w:pPr>
      <w:r w:rsidRPr="007101A5">
        <w:rPr>
          <w:b/>
          <w:lang w:val="uk-UA"/>
        </w:rPr>
        <w:t>Обґрунтування на виконання вимог Постанови КМУ від 11.10.2016 № 710:</w:t>
      </w:r>
    </w:p>
    <w:tbl>
      <w:tblPr>
        <w:tblpPr w:leftFromText="180" w:rightFromText="180" w:vertAnchor="text" w:tblpXSpec="right" w:tblpY="1"/>
        <w:tblOverlap w:val="never"/>
        <w:tblW w:w="10206"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75A0F" w:rsidRPr="007101A5" w:rsidTr="004E442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75A0F" w:rsidRPr="007101A5" w:rsidRDefault="00975A0F" w:rsidP="004E442B">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75A0F" w:rsidRPr="00AB0F3D" w:rsidRDefault="00975A0F" w:rsidP="004E442B">
            <w:pPr>
              <w:rPr>
                <w:sz w:val="22"/>
                <w:szCs w:val="22"/>
                <w:lang w:val="uk-UA"/>
              </w:rPr>
            </w:pPr>
            <w:r w:rsidRPr="00AB0F3D">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75A0F" w:rsidRPr="00AB0F3D" w:rsidRDefault="00975A0F" w:rsidP="004E442B">
            <w:pPr>
              <w:widowControl w:val="0"/>
              <w:jc w:val="both"/>
              <w:rPr>
                <w:i/>
                <w:color w:val="FF0000"/>
                <w:sz w:val="22"/>
                <w:szCs w:val="22"/>
              </w:rPr>
            </w:pPr>
            <w:r w:rsidRPr="00AB0F3D">
              <w:rPr>
                <w:sz w:val="22"/>
                <w:szCs w:val="22"/>
                <w:lang w:val="uk-UA"/>
              </w:rPr>
              <w:t xml:space="preserve">Технічні та якісні характеристики предмета закупівлі повинні відповідати міжнародним нормам </w:t>
            </w:r>
            <w:proofErr w:type="spellStart"/>
            <w:r w:rsidRPr="00AB0F3D">
              <w:rPr>
                <w:i/>
                <w:iCs/>
                <w:sz w:val="22"/>
                <w:szCs w:val="22"/>
              </w:rPr>
              <w:t>Web</w:t>
            </w:r>
            <w:proofErr w:type="spellEnd"/>
            <w:r w:rsidRPr="00AB0F3D">
              <w:rPr>
                <w:i/>
                <w:iCs/>
                <w:sz w:val="22"/>
                <w:szCs w:val="22"/>
                <w:lang w:val="uk-UA"/>
              </w:rPr>
              <w:t xml:space="preserve"> </w:t>
            </w:r>
            <w:proofErr w:type="spellStart"/>
            <w:r w:rsidRPr="00AB0F3D">
              <w:rPr>
                <w:i/>
                <w:iCs/>
                <w:sz w:val="22"/>
                <w:szCs w:val="22"/>
              </w:rPr>
              <w:t>Content</w:t>
            </w:r>
            <w:proofErr w:type="spellEnd"/>
            <w:r w:rsidRPr="00AB0F3D">
              <w:rPr>
                <w:i/>
                <w:iCs/>
                <w:sz w:val="22"/>
                <w:szCs w:val="22"/>
                <w:lang w:val="uk-UA"/>
              </w:rPr>
              <w:t xml:space="preserve"> </w:t>
            </w:r>
            <w:proofErr w:type="spellStart"/>
            <w:r w:rsidRPr="00AB0F3D">
              <w:rPr>
                <w:i/>
                <w:iCs/>
                <w:sz w:val="22"/>
                <w:szCs w:val="22"/>
              </w:rPr>
              <w:t>Accessibility</w:t>
            </w:r>
            <w:proofErr w:type="spellEnd"/>
            <w:r w:rsidRPr="00AB0F3D">
              <w:rPr>
                <w:i/>
                <w:iCs/>
                <w:sz w:val="22"/>
                <w:szCs w:val="22"/>
                <w:lang w:val="uk-UA"/>
              </w:rPr>
              <w:t xml:space="preserve"> </w:t>
            </w:r>
            <w:proofErr w:type="spellStart"/>
            <w:r w:rsidRPr="00AB0F3D">
              <w:rPr>
                <w:i/>
                <w:iCs/>
                <w:sz w:val="22"/>
                <w:szCs w:val="22"/>
              </w:rPr>
              <w:t>Guidelines</w:t>
            </w:r>
            <w:proofErr w:type="spellEnd"/>
            <w:r w:rsidRPr="00AB0F3D">
              <w:rPr>
                <w:sz w:val="22"/>
                <w:szCs w:val="22"/>
                <w:lang w:val="uk-UA"/>
              </w:rPr>
              <w:t xml:space="preserve"> (</w:t>
            </w:r>
            <w:r w:rsidRPr="00AB0F3D">
              <w:rPr>
                <w:i/>
                <w:iCs/>
                <w:sz w:val="22"/>
                <w:szCs w:val="22"/>
              </w:rPr>
              <w:t>WCAG</w:t>
            </w:r>
            <w:r w:rsidRPr="00AB0F3D">
              <w:rPr>
                <w:i/>
                <w:iCs/>
                <w:sz w:val="22"/>
                <w:szCs w:val="22"/>
                <w:lang w:val="uk-UA"/>
              </w:rPr>
              <w:t xml:space="preserve"> 2.0</w:t>
            </w:r>
            <w:r w:rsidRPr="00AB0F3D">
              <w:rPr>
                <w:sz w:val="22"/>
                <w:szCs w:val="22"/>
                <w:lang w:val="uk-UA"/>
              </w:rPr>
              <w:t xml:space="preserve"> </w:t>
            </w:r>
            <w:r w:rsidRPr="00AB0F3D">
              <w:rPr>
                <w:i/>
                <w:iCs/>
                <w:sz w:val="22"/>
                <w:szCs w:val="22"/>
                <w:lang w:val="uk-UA"/>
              </w:rPr>
              <w:t>не нижче рівня АА</w:t>
            </w:r>
            <w:r w:rsidRPr="00AB0F3D">
              <w:rPr>
                <w:sz w:val="22"/>
                <w:szCs w:val="22"/>
                <w:lang w:val="uk-UA"/>
              </w:rPr>
              <w:t xml:space="preserve">) та враховувати вимоги, зазначені у наказі Президента від 3 грудня 2020 року «Про забезпечення створення </w:t>
            </w:r>
            <w:proofErr w:type="spellStart"/>
            <w:r w:rsidRPr="00AB0F3D">
              <w:rPr>
                <w:sz w:val="22"/>
                <w:szCs w:val="22"/>
                <w:lang w:val="uk-UA"/>
              </w:rPr>
              <w:t>безбар’єрного</w:t>
            </w:r>
            <w:proofErr w:type="spellEnd"/>
            <w:r w:rsidRPr="00AB0F3D">
              <w:rPr>
                <w:sz w:val="22"/>
                <w:szCs w:val="22"/>
                <w:lang w:val="uk-UA"/>
              </w:rPr>
              <w:t xml:space="preserve"> простору в Україні», та Національній стратегії зі створення </w:t>
            </w:r>
            <w:proofErr w:type="spellStart"/>
            <w:r w:rsidRPr="00AB0F3D">
              <w:rPr>
                <w:sz w:val="22"/>
                <w:szCs w:val="22"/>
                <w:lang w:val="uk-UA"/>
              </w:rPr>
              <w:t>безбар’єрного</w:t>
            </w:r>
            <w:proofErr w:type="spellEnd"/>
            <w:r w:rsidRPr="00AB0F3D">
              <w:rPr>
                <w:sz w:val="22"/>
                <w:szCs w:val="22"/>
                <w:lang w:val="uk-UA"/>
              </w:rPr>
              <w:t xml:space="preserve"> простору. </w:t>
            </w:r>
            <w:proofErr w:type="spellStart"/>
            <w:r w:rsidRPr="00AB0F3D">
              <w:rPr>
                <w:sz w:val="22"/>
                <w:szCs w:val="22"/>
              </w:rPr>
              <w:t>Крім</w:t>
            </w:r>
            <w:proofErr w:type="spellEnd"/>
            <w:r w:rsidRPr="00AB0F3D">
              <w:rPr>
                <w:sz w:val="22"/>
                <w:szCs w:val="22"/>
              </w:rPr>
              <w:t xml:space="preserve"> того, </w:t>
            </w:r>
            <w:proofErr w:type="spellStart"/>
            <w:r w:rsidRPr="00AB0F3D">
              <w:rPr>
                <w:sz w:val="22"/>
                <w:szCs w:val="22"/>
              </w:rPr>
              <w:t>визначено</w:t>
            </w:r>
            <w:proofErr w:type="spellEnd"/>
            <w:r w:rsidRPr="00AB0F3D">
              <w:rPr>
                <w:sz w:val="22"/>
                <w:szCs w:val="22"/>
              </w:rPr>
              <w:t xml:space="preserve"> потреби </w:t>
            </w:r>
            <w:proofErr w:type="spellStart"/>
            <w:r w:rsidRPr="00AB0F3D">
              <w:rPr>
                <w:sz w:val="22"/>
                <w:szCs w:val="22"/>
              </w:rPr>
              <w:t>підприємства</w:t>
            </w:r>
            <w:proofErr w:type="spellEnd"/>
            <w:r w:rsidRPr="00AB0F3D">
              <w:rPr>
                <w:sz w:val="22"/>
                <w:szCs w:val="22"/>
              </w:rPr>
              <w:t xml:space="preserve">, </w:t>
            </w:r>
            <w:proofErr w:type="spellStart"/>
            <w:r w:rsidRPr="00AB0F3D">
              <w:rPr>
                <w:sz w:val="22"/>
                <w:szCs w:val="22"/>
              </w:rPr>
              <w:t>які</w:t>
            </w:r>
            <w:proofErr w:type="spellEnd"/>
            <w:r w:rsidRPr="00AB0F3D">
              <w:rPr>
                <w:sz w:val="22"/>
                <w:szCs w:val="22"/>
              </w:rPr>
              <w:t xml:space="preserve"> </w:t>
            </w:r>
            <w:proofErr w:type="spellStart"/>
            <w:r w:rsidRPr="00AB0F3D">
              <w:rPr>
                <w:sz w:val="22"/>
                <w:szCs w:val="22"/>
              </w:rPr>
              <w:t>стосуються</w:t>
            </w:r>
            <w:proofErr w:type="spellEnd"/>
            <w:r w:rsidRPr="00AB0F3D">
              <w:rPr>
                <w:sz w:val="22"/>
                <w:szCs w:val="22"/>
              </w:rPr>
              <w:t xml:space="preserve"> </w:t>
            </w:r>
            <w:proofErr w:type="spellStart"/>
            <w:r w:rsidRPr="00AB0F3D">
              <w:rPr>
                <w:sz w:val="22"/>
                <w:szCs w:val="22"/>
              </w:rPr>
              <w:t>забезпечення</w:t>
            </w:r>
            <w:proofErr w:type="spellEnd"/>
            <w:r w:rsidRPr="00AB0F3D">
              <w:rPr>
                <w:sz w:val="22"/>
                <w:szCs w:val="22"/>
              </w:rPr>
              <w:t xml:space="preserve"> максимального доступу до </w:t>
            </w:r>
            <w:proofErr w:type="spellStart"/>
            <w:r w:rsidRPr="00AB0F3D">
              <w:rPr>
                <w:sz w:val="22"/>
                <w:szCs w:val="22"/>
              </w:rPr>
              <w:t>інформації</w:t>
            </w:r>
            <w:proofErr w:type="spellEnd"/>
            <w:r w:rsidRPr="00AB0F3D">
              <w:rPr>
                <w:sz w:val="22"/>
                <w:szCs w:val="22"/>
              </w:rPr>
              <w:t xml:space="preserve"> про </w:t>
            </w:r>
            <w:proofErr w:type="spellStart"/>
            <w:r w:rsidRPr="00AB0F3D">
              <w:rPr>
                <w:sz w:val="22"/>
                <w:szCs w:val="22"/>
              </w:rPr>
              <w:t>послуги</w:t>
            </w:r>
            <w:proofErr w:type="spellEnd"/>
            <w:r w:rsidRPr="00AB0F3D">
              <w:rPr>
                <w:sz w:val="22"/>
                <w:szCs w:val="22"/>
              </w:rPr>
              <w:t xml:space="preserve"> </w:t>
            </w:r>
            <w:proofErr w:type="spellStart"/>
            <w:r w:rsidRPr="00AB0F3D">
              <w:rPr>
                <w:sz w:val="22"/>
                <w:szCs w:val="22"/>
              </w:rPr>
              <w:t>аеропорту</w:t>
            </w:r>
            <w:proofErr w:type="spellEnd"/>
            <w:r w:rsidRPr="00AB0F3D">
              <w:rPr>
                <w:sz w:val="22"/>
                <w:szCs w:val="22"/>
              </w:rPr>
              <w:t xml:space="preserve"> людей з </w:t>
            </w:r>
            <w:proofErr w:type="spellStart"/>
            <w:r w:rsidRPr="00AB0F3D">
              <w:rPr>
                <w:sz w:val="22"/>
                <w:szCs w:val="22"/>
              </w:rPr>
              <w:t>обмеженими</w:t>
            </w:r>
            <w:proofErr w:type="spellEnd"/>
            <w:r w:rsidRPr="00AB0F3D">
              <w:rPr>
                <w:sz w:val="22"/>
                <w:szCs w:val="22"/>
              </w:rPr>
              <w:t xml:space="preserve"> </w:t>
            </w:r>
            <w:proofErr w:type="spellStart"/>
            <w:r w:rsidRPr="00AB0F3D">
              <w:rPr>
                <w:sz w:val="22"/>
                <w:szCs w:val="22"/>
              </w:rPr>
              <w:t>можливостями</w:t>
            </w:r>
            <w:proofErr w:type="spellEnd"/>
            <w:r w:rsidRPr="00AB0F3D">
              <w:rPr>
                <w:sz w:val="22"/>
                <w:szCs w:val="22"/>
              </w:rPr>
              <w:t>.</w:t>
            </w:r>
            <w:r w:rsidRPr="00AB0F3D">
              <w:rPr>
                <w:i/>
                <w:color w:val="FF0000"/>
                <w:sz w:val="22"/>
                <w:szCs w:val="22"/>
              </w:rPr>
              <w:t xml:space="preserve"> </w:t>
            </w:r>
          </w:p>
        </w:tc>
      </w:tr>
      <w:tr w:rsidR="00975A0F" w:rsidRPr="007101A5" w:rsidTr="004E442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75A0F" w:rsidRPr="007101A5" w:rsidRDefault="00975A0F" w:rsidP="004E442B">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75A0F" w:rsidRPr="00AB0F3D" w:rsidRDefault="00975A0F" w:rsidP="004E442B">
            <w:pPr>
              <w:rPr>
                <w:sz w:val="22"/>
                <w:szCs w:val="22"/>
                <w:lang w:val="uk-UA"/>
              </w:rPr>
            </w:pPr>
            <w:r w:rsidRPr="00AB0F3D">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75A0F" w:rsidRPr="00AB0F3D" w:rsidRDefault="00975A0F" w:rsidP="004E442B">
            <w:pPr>
              <w:widowControl w:val="0"/>
              <w:jc w:val="both"/>
              <w:rPr>
                <w:sz w:val="22"/>
                <w:szCs w:val="22"/>
                <w:lang w:eastAsia="hi-IN" w:bidi="hi-IN"/>
              </w:rPr>
            </w:pPr>
            <w:proofErr w:type="spellStart"/>
            <w:r w:rsidRPr="00AB0F3D">
              <w:rPr>
                <w:sz w:val="22"/>
                <w:szCs w:val="22"/>
              </w:rPr>
              <w:t>Очікувана</w:t>
            </w:r>
            <w:proofErr w:type="spellEnd"/>
            <w:r w:rsidRPr="00AB0F3D">
              <w:rPr>
                <w:sz w:val="22"/>
                <w:szCs w:val="22"/>
              </w:rPr>
              <w:t xml:space="preserve"> </w:t>
            </w:r>
            <w:proofErr w:type="spellStart"/>
            <w:r w:rsidRPr="00AB0F3D">
              <w:rPr>
                <w:sz w:val="22"/>
                <w:szCs w:val="22"/>
              </w:rPr>
              <w:t>вартість</w:t>
            </w:r>
            <w:proofErr w:type="spellEnd"/>
            <w:r w:rsidRPr="00AB0F3D">
              <w:rPr>
                <w:sz w:val="22"/>
                <w:szCs w:val="22"/>
              </w:rPr>
              <w:t xml:space="preserve"> предмета </w:t>
            </w:r>
            <w:proofErr w:type="spellStart"/>
            <w:r w:rsidRPr="00AB0F3D">
              <w:rPr>
                <w:sz w:val="22"/>
                <w:szCs w:val="22"/>
              </w:rPr>
              <w:t>закупівлі</w:t>
            </w:r>
            <w:proofErr w:type="spellEnd"/>
            <w:r w:rsidRPr="00AB0F3D">
              <w:rPr>
                <w:sz w:val="22"/>
                <w:szCs w:val="22"/>
              </w:rPr>
              <w:t xml:space="preserve"> </w:t>
            </w:r>
            <w:proofErr w:type="spellStart"/>
            <w:r w:rsidRPr="00AB0F3D">
              <w:rPr>
                <w:sz w:val="22"/>
                <w:szCs w:val="22"/>
              </w:rPr>
              <w:t>розрахована</w:t>
            </w:r>
            <w:proofErr w:type="spellEnd"/>
            <w:r w:rsidRPr="00AB0F3D">
              <w:rPr>
                <w:sz w:val="22"/>
                <w:szCs w:val="22"/>
              </w:rPr>
              <w:t xml:space="preserve"> </w:t>
            </w:r>
            <w:proofErr w:type="spellStart"/>
            <w:r w:rsidRPr="00AB0F3D">
              <w:rPr>
                <w:sz w:val="22"/>
                <w:szCs w:val="22"/>
              </w:rPr>
              <w:t>згідно</w:t>
            </w:r>
            <w:proofErr w:type="spellEnd"/>
            <w:r w:rsidRPr="00AB0F3D">
              <w:rPr>
                <w:sz w:val="22"/>
                <w:szCs w:val="22"/>
              </w:rPr>
              <w:t xml:space="preserve"> з </w:t>
            </w:r>
            <w:proofErr w:type="spellStart"/>
            <w:r w:rsidRPr="00AB0F3D">
              <w:rPr>
                <w:sz w:val="22"/>
                <w:szCs w:val="22"/>
              </w:rPr>
              <w:t>вимогами</w:t>
            </w:r>
            <w:proofErr w:type="spellEnd"/>
            <w:r w:rsidRPr="00AB0F3D">
              <w:rPr>
                <w:sz w:val="22"/>
                <w:szCs w:val="22"/>
              </w:rPr>
              <w:t xml:space="preserve"> </w:t>
            </w:r>
            <w:r w:rsidRPr="00AB0F3D">
              <w:rPr>
                <w:i/>
                <w:iCs/>
                <w:sz w:val="22"/>
                <w:szCs w:val="22"/>
              </w:rPr>
              <w:t>«</w:t>
            </w:r>
            <w:proofErr w:type="spellStart"/>
            <w:r w:rsidRPr="00AB0F3D">
              <w:rPr>
                <w:i/>
                <w:iCs/>
                <w:sz w:val="22"/>
                <w:szCs w:val="22"/>
              </w:rPr>
              <w:t>Положенням</w:t>
            </w:r>
            <w:proofErr w:type="spellEnd"/>
            <w:r w:rsidRPr="00AB0F3D">
              <w:rPr>
                <w:i/>
                <w:iCs/>
                <w:sz w:val="22"/>
                <w:szCs w:val="22"/>
              </w:rPr>
              <w:t xml:space="preserve"> про порядок </w:t>
            </w:r>
            <w:proofErr w:type="spellStart"/>
            <w:r w:rsidRPr="00AB0F3D">
              <w:rPr>
                <w:i/>
                <w:iCs/>
                <w:sz w:val="22"/>
                <w:szCs w:val="22"/>
              </w:rPr>
              <w:t>визначення</w:t>
            </w:r>
            <w:proofErr w:type="spellEnd"/>
            <w:r w:rsidRPr="00AB0F3D">
              <w:rPr>
                <w:i/>
                <w:iCs/>
                <w:sz w:val="22"/>
                <w:szCs w:val="22"/>
              </w:rPr>
              <w:t xml:space="preserve"> </w:t>
            </w:r>
            <w:proofErr w:type="spellStart"/>
            <w:r w:rsidRPr="00AB0F3D">
              <w:rPr>
                <w:i/>
                <w:iCs/>
                <w:sz w:val="22"/>
                <w:szCs w:val="22"/>
              </w:rPr>
              <w:t>очікуваної</w:t>
            </w:r>
            <w:proofErr w:type="spellEnd"/>
            <w:r w:rsidRPr="00AB0F3D">
              <w:rPr>
                <w:i/>
                <w:iCs/>
                <w:sz w:val="22"/>
                <w:szCs w:val="22"/>
              </w:rPr>
              <w:t xml:space="preserve"> </w:t>
            </w:r>
            <w:proofErr w:type="spellStart"/>
            <w:r w:rsidRPr="00AB0F3D">
              <w:rPr>
                <w:i/>
                <w:iCs/>
                <w:sz w:val="22"/>
                <w:szCs w:val="22"/>
              </w:rPr>
              <w:t>вартості</w:t>
            </w:r>
            <w:proofErr w:type="spellEnd"/>
            <w:r w:rsidRPr="00AB0F3D">
              <w:rPr>
                <w:i/>
                <w:iCs/>
                <w:sz w:val="22"/>
                <w:szCs w:val="22"/>
              </w:rPr>
              <w:t xml:space="preserve"> предмета </w:t>
            </w:r>
            <w:proofErr w:type="spellStart"/>
            <w:r w:rsidRPr="00AB0F3D">
              <w:rPr>
                <w:i/>
                <w:iCs/>
                <w:sz w:val="22"/>
                <w:szCs w:val="22"/>
              </w:rPr>
              <w:t>закупівлі</w:t>
            </w:r>
            <w:proofErr w:type="spellEnd"/>
            <w:r w:rsidRPr="00AB0F3D">
              <w:rPr>
                <w:i/>
                <w:iCs/>
                <w:sz w:val="22"/>
                <w:szCs w:val="22"/>
              </w:rPr>
              <w:t>»</w:t>
            </w:r>
            <w:r w:rsidRPr="00AB0F3D">
              <w:rPr>
                <w:sz w:val="22"/>
                <w:szCs w:val="22"/>
              </w:rPr>
              <w:t xml:space="preserve"> </w:t>
            </w:r>
            <w:proofErr w:type="spellStart"/>
            <w:r w:rsidRPr="00AB0F3D">
              <w:rPr>
                <w:sz w:val="22"/>
                <w:szCs w:val="22"/>
              </w:rPr>
              <w:t>від</w:t>
            </w:r>
            <w:proofErr w:type="spellEnd"/>
            <w:r w:rsidRPr="00AB0F3D">
              <w:rPr>
                <w:sz w:val="22"/>
                <w:szCs w:val="22"/>
              </w:rPr>
              <w:t xml:space="preserve"> 17.05.2022 №50-06-1.</w:t>
            </w:r>
          </w:p>
          <w:p w:rsidR="00975A0F" w:rsidRPr="00AB0F3D" w:rsidRDefault="00975A0F" w:rsidP="004E442B">
            <w:pPr>
              <w:widowControl w:val="0"/>
              <w:jc w:val="both"/>
              <w:rPr>
                <w:i/>
                <w:color w:val="FF0000"/>
                <w:sz w:val="22"/>
                <w:szCs w:val="22"/>
              </w:rPr>
            </w:pPr>
            <w:proofErr w:type="spellStart"/>
            <w:r w:rsidRPr="00AB0F3D">
              <w:rPr>
                <w:sz w:val="22"/>
                <w:szCs w:val="22"/>
              </w:rPr>
              <w:t>Очікувана</w:t>
            </w:r>
            <w:proofErr w:type="spellEnd"/>
            <w:r w:rsidRPr="00AB0F3D">
              <w:rPr>
                <w:sz w:val="22"/>
                <w:szCs w:val="22"/>
              </w:rPr>
              <w:t xml:space="preserve"> </w:t>
            </w:r>
            <w:proofErr w:type="spellStart"/>
            <w:r w:rsidRPr="00AB0F3D">
              <w:rPr>
                <w:sz w:val="22"/>
                <w:szCs w:val="22"/>
              </w:rPr>
              <w:t>вартість</w:t>
            </w:r>
            <w:proofErr w:type="spellEnd"/>
            <w:r w:rsidRPr="00AB0F3D">
              <w:rPr>
                <w:sz w:val="22"/>
                <w:szCs w:val="22"/>
              </w:rPr>
              <w:t xml:space="preserve"> предмета </w:t>
            </w:r>
            <w:proofErr w:type="spellStart"/>
            <w:r w:rsidRPr="00AB0F3D">
              <w:rPr>
                <w:sz w:val="22"/>
                <w:szCs w:val="22"/>
              </w:rPr>
              <w:t>закупівлі</w:t>
            </w:r>
            <w:proofErr w:type="spellEnd"/>
            <w:r w:rsidRPr="00AB0F3D">
              <w:rPr>
                <w:sz w:val="22"/>
                <w:szCs w:val="22"/>
              </w:rPr>
              <w:t xml:space="preserve"> </w:t>
            </w:r>
            <w:proofErr w:type="spellStart"/>
            <w:r w:rsidRPr="00AB0F3D">
              <w:rPr>
                <w:sz w:val="22"/>
                <w:szCs w:val="22"/>
              </w:rPr>
              <w:t>визначена</w:t>
            </w:r>
            <w:proofErr w:type="spellEnd"/>
            <w:r w:rsidRPr="00AB0F3D">
              <w:rPr>
                <w:sz w:val="22"/>
                <w:szCs w:val="22"/>
              </w:rPr>
              <w:t xml:space="preserve"> методом </w:t>
            </w:r>
            <w:proofErr w:type="spellStart"/>
            <w:r w:rsidRPr="00AB0F3D">
              <w:rPr>
                <w:sz w:val="22"/>
                <w:szCs w:val="22"/>
              </w:rPr>
              <w:t>порівняння</w:t>
            </w:r>
            <w:proofErr w:type="spellEnd"/>
            <w:r w:rsidRPr="00AB0F3D">
              <w:rPr>
                <w:sz w:val="22"/>
                <w:szCs w:val="22"/>
              </w:rPr>
              <w:t xml:space="preserve"> </w:t>
            </w:r>
            <w:proofErr w:type="spellStart"/>
            <w:r w:rsidRPr="00AB0F3D">
              <w:rPr>
                <w:sz w:val="22"/>
                <w:szCs w:val="22"/>
              </w:rPr>
              <w:t>ринкових</w:t>
            </w:r>
            <w:proofErr w:type="spellEnd"/>
            <w:r w:rsidRPr="00AB0F3D">
              <w:rPr>
                <w:sz w:val="22"/>
                <w:szCs w:val="22"/>
              </w:rPr>
              <w:t xml:space="preserve"> </w:t>
            </w:r>
            <w:proofErr w:type="spellStart"/>
            <w:r w:rsidRPr="00AB0F3D">
              <w:rPr>
                <w:sz w:val="22"/>
                <w:szCs w:val="22"/>
              </w:rPr>
              <w:t>цін</w:t>
            </w:r>
            <w:proofErr w:type="spellEnd"/>
            <w:r w:rsidRPr="00AB0F3D">
              <w:rPr>
                <w:sz w:val="22"/>
                <w:szCs w:val="22"/>
              </w:rPr>
              <w:t xml:space="preserve"> на </w:t>
            </w:r>
            <w:proofErr w:type="spellStart"/>
            <w:r w:rsidRPr="00AB0F3D">
              <w:rPr>
                <w:sz w:val="22"/>
                <w:szCs w:val="22"/>
              </w:rPr>
              <w:t>підставі</w:t>
            </w:r>
            <w:proofErr w:type="spellEnd"/>
            <w:r w:rsidRPr="00AB0F3D">
              <w:rPr>
                <w:sz w:val="22"/>
                <w:szCs w:val="22"/>
              </w:rPr>
              <w:t xml:space="preserve"> </w:t>
            </w:r>
            <w:proofErr w:type="spellStart"/>
            <w:r w:rsidRPr="00AB0F3D">
              <w:rPr>
                <w:sz w:val="22"/>
                <w:szCs w:val="22"/>
              </w:rPr>
              <w:t>отриманих</w:t>
            </w:r>
            <w:proofErr w:type="spellEnd"/>
            <w:r w:rsidRPr="00AB0F3D">
              <w:rPr>
                <w:sz w:val="22"/>
                <w:szCs w:val="22"/>
              </w:rPr>
              <w:t xml:space="preserve"> </w:t>
            </w:r>
            <w:proofErr w:type="spellStart"/>
            <w:r w:rsidRPr="00AB0F3D">
              <w:rPr>
                <w:sz w:val="22"/>
                <w:szCs w:val="22"/>
              </w:rPr>
              <w:t>комерційних</w:t>
            </w:r>
            <w:proofErr w:type="spellEnd"/>
            <w:r w:rsidRPr="00AB0F3D">
              <w:rPr>
                <w:sz w:val="22"/>
                <w:szCs w:val="22"/>
              </w:rPr>
              <w:t xml:space="preserve"> </w:t>
            </w:r>
            <w:proofErr w:type="spellStart"/>
            <w:r w:rsidRPr="00AB0F3D">
              <w:rPr>
                <w:sz w:val="22"/>
                <w:szCs w:val="22"/>
              </w:rPr>
              <w:t>пропозицій</w:t>
            </w:r>
            <w:proofErr w:type="spellEnd"/>
            <w:r w:rsidRPr="00AB0F3D">
              <w:rPr>
                <w:sz w:val="22"/>
                <w:szCs w:val="22"/>
              </w:rPr>
              <w:t xml:space="preserve">. Для </w:t>
            </w:r>
            <w:proofErr w:type="spellStart"/>
            <w:r w:rsidRPr="00AB0F3D">
              <w:rPr>
                <w:sz w:val="22"/>
                <w:szCs w:val="22"/>
              </w:rPr>
              <w:t>розрахунку</w:t>
            </w:r>
            <w:proofErr w:type="spellEnd"/>
            <w:r w:rsidRPr="00AB0F3D">
              <w:rPr>
                <w:sz w:val="22"/>
                <w:szCs w:val="22"/>
              </w:rPr>
              <w:t xml:space="preserve"> </w:t>
            </w:r>
            <w:proofErr w:type="spellStart"/>
            <w:r w:rsidRPr="00AB0F3D">
              <w:rPr>
                <w:sz w:val="22"/>
                <w:szCs w:val="22"/>
              </w:rPr>
              <w:t>використано</w:t>
            </w:r>
            <w:proofErr w:type="spellEnd"/>
            <w:r w:rsidRPr="00AB0F3D">
              <w:rPr>
                <w:sz w:val="22"/>
                <w:szCs w:val="22"/>
              </w:rPr>
              <w:t xml:space="preserve"> </w:t>
            </w:r>
            <w:proofErr w:type="spellStart"/>
            <w:r w:rsidRPr="00AB0F3D">
              <w:rPr>
                <w:sz w:val="22"/>
                <w:szCs w:val="22"/>
              </w:rPr>
              <w:t>середньо-арифметичне</w:t>
            </w:r>
            <w:proofErr w:type="spellEnd"/>
            <w:r w:rsidRPr="00AB0F3D">
              <w:rPr>
                <w:sz w:val="22"/>
                <w:szCs w:val="22"/>
              </w:rPr>
              <w:t xml:space="preserve"> </w:t>
            </w:r>
            <w:proofErr w:type="spellStart"/>
            <w:r w:rsidRPr="00AB0F3D">
              <w:rPr>
                <w:sz w:val="22"/>
                <w:szCs w:val="22"/>
              </w:rPr>
              <w:t>значення</w:t>
            </w:r>
            <w:proofErr w:type="spellEnd"/>
            <w:r w:rsidRPr="00AB0F3D">
              <w:rPr>
                <w:sz w:val="22"/>
                <w:szCs w:val="22"/>
              </w:rPr>
              <w:t xml:space="preserve"> </w:t>
            </w:r>
            <w:proofErr w:type="spellStart"/>
            <w:r w:rsidRPr="00AB0F3D">
              <w:rPr>
                <w:sz w:val="22"/>
                <w:szCs w:val="22"/>
              </w:rPr>
              <w:t>отриманих</w:t>
            </w:r>
            <w:proofErr w:type="spellEnd"/>
            <w:r w:rsidRPr="00AB0F3D">
              <w:rPr>
                <w:sz w:val="22"/>
                <w:szCs w:val="22"/>
              </w:rPr>
              <w:t xml:space="preserve"> </w:t>
            </w:r>
            <w:proofErr w:type="spellStart"/>
            <w:r w:rsidRPr="00AB0F3D">
              <w:rPr>
                <w:sz w:val="22"/>
                <w:szCs w:val="22"/>
              </w:rPr>
              <w:t>даних</w:t>
            </w:r>
            <w:proofErr w:type="spellEnd"/>
            <w:r w:rsidRPr="00AB0F3D">
              <w:rPr>
                <w:sz w:val="22"/>
                <w:szCs w:val="22"/>
              </w:rPr>
              <w:t>.</w:t>
            </w:r>
          </w:p>
        </w:tc>
      </w:tr>
      <w:tr w:rsidR="00975A0F" w:rsidRPr="007101A5" w:rsidTr="004E442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75A0F" w:rsidRPr="007101A5" w:rsidRDefault="00975A0F" w:rsidP="004E442B">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75A0F" w:rsidRPr="00AB0F3D" w:rsidRDefault="00975A0F" w:rsidP="004E442B">
            <w:pPr>
              <w:rPr>
                <w:sz w:val="22"/>
                <w:szCs w:val="22"/>
                <w:lang w:val="uk-UA"/>
              </w:rPr>
            </w:pPr>
            <w:r w:rsidRPr="00AB0F3D">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75A0F" w:rsidRPr="00AB0F3D" w:rsidRDefault="00975A0F" w:rsidP="004E442B">
            <w:pPr>
              <w:widowControl w:val="0"/>
              <w:jc w:val="both"/>
              <w:rPr>
                <w:i/>
                <w:color w:val="FF0000"/>
                <w:sz w:val="22"/>
                <w:szCs w:val="22"/>
              </w:rPr>
            </w:pPr>
            <w:r w:rsidRPr="00AB0F3D">
              <w:rPr>
                <w:sz w:val="22"/>
                <w:szCs w:val="22"/>
              </w:rPr>
              <w:t xml:space="preserve">В </w:t>
            </w:r>
            <w:proofErr w:type="spellStart"/>
            <w:r w:rsidRPr="00AB0F3D">
              <w:rPr>
                <w:sz w:val="22"/>
                <w:szCs w:val="22"/>
              </w:rPr>
              <w:t>Україні</w:t>
            </w:r>
            <w:proofErr w:type="spellEnd"/>
            <w:r w:rsidRPr="00AB0F3D">
              <w:rPr>
                <w:sz w:val="22"/>
                <w:szCs w:val="22"/>
              </w:rPr>
              <w:t xml:space="preserve"> на державному </w:t>
            </w:r>
            <w:proofErr w:type="spellStart"/>
            <w:r w:rsidRPr="00AB0F3D">
              <w:rPr>
                <w:sz w:val="22"/>
                <w:szCs w:val="22"/>
              </w:rPr>
              <w:t>рівні</w:t>
            </w:r>
            <w:proofErr w:type="spellEnd"/>
            <w:r w:rsidRPr="00AB0F3D">
              <w:rPr>
                <w:sz w:val="22"/>
                <w:szCs w:val="22"/>
              </w:rPr>
              <w:t xml:space="preserve"> </w:t>
            </w:r>
            <w:proofErr w:type="spellStart"/>
            <w:r w:rsidRPr="00AB0F3D">
              <w:rPr>
                <w:sz w:val="22"/>
                <w:szCs w:val="22"/>
              </w:rPr>
              <w:t>тільки</w:t>
            </w:r>
            <w:proofErr w:type="spellEnd"/>
            <w:r w:rsidRPr="00AB0F3D">
              <w:rPr>
                <w:sz w:val="22"/>
                <w:szCs w:val="22"/>
              </w:rPr>
              <w:t xml:space="preserve"> </w:t>
            </w:r>
            <w:proofErr w:type="spellStart"/>
            <w:r w:rsidRPr="00AB0F3D">
              <w:rPr>
                <w:sz w:val="22"/>
                <w:szCs w:val="22"/>
              </w:rPr>
              <w:t>починають</w:t>
            </w:r>
            <w:proofErr w:type="spellEnd"/>
            <w:r w:rsidRPr="00AB0F3D">
              <w:rPr>
                <w:sz w:val="22"/>
                <w:szCs w:val="22"/>
              </w:rPr>
              <w:t xml:space="preserve"> </w:t>
            </w:r>
            <w:proofErr w:type="spellStart"/>
            <w:r w:rsidRPr="00AB0F3D">
              <w:rPr>
                <w:sz w:val="22"/>
                <w:szCs w:val="22"/>
              </w:rPr>
              <w:t>реалізовуватися</w:t>
            </w:r>
            <w:proofErr w:type="spellEnd"/>
            <w:r w:rsidRPr="00AB0F3D">
              <w:rPr>
                <w:i/>
                <w:color w:val="FF0000"/>
                <w:sz w:val="22"/>
                <w:szCs w:val="22"/>
              </w:rPr>
              <w:t xml:space="preserve"> </w:t>
            </w:r>
            <w:proofErr w:type="spellStart"/>
            <w:r w:rsidRPr="00AB0F3D">
              <w:rPr>
                <w:sz w:val="22"/>
                <w:szCs w:val="22"/>
              </w:rPr>
              <w:t>норми</w:t>
            </w:r>
            <w:proofErr w:type="spellEnd"/>
            <w:r w:rsidRPr="00AB0F3D">
              <w:rPr>
                <w:sz w:val="22"/>
                <w:szCs w:val="22"/>
              </w:rPr>
              <w:t xml:space="preserve"> </w:t>
            </w:r>
            <w:proofErr w:type="spellStart"/>
            <w:r w:rsidRPr="00AB0F3D">
              <w:rPr>
                <w:sz w:val="22"/>
                <w:szCs w:val="22"/>
              </w:rPr>
              <w:t>Універсального</w:t>
            </w:r>
            <w:proofErr w:type="spellEnd"/>
            <w:r w:rsidRPr="00AB0F3D">
              <w:rPr>
                <w:sz w:val="22"/>
                <w:szCs w:val="22"/>
              </w:rPr>
              <w:t xml:space="preserve"> (</w:t>
            </w:r>
            <w:proofErr w:type="spellStart"/>
            <w:r w:rsidRPr="00AB0F3D">
              <w:rPr>
                <w:sz w:val="22"/>
                <w:szCs w:val="22"/>
              </w:rPr>
              <w:t>Інклюзивного</w:t>
            </w:r>
            <w:proofErr w:type="spellEnd"/>
            <w:r w:rsidRPr="00AB0F3D">
              <w:rPr>
                <w:sz w:val="22"/>
                <w:szCs w:val="22"/>
              </w:rPr>
              <w:t xml:space="preserve">) дизайну, </w:t>
            </w:r>
            <w:proofErr w:type="spellStart"/>
            <w:r w:rsidRPr="00AB0F3D">
              <w:rPr>
                <w:sz w:val="22"/>
                <w:szCs w:val="22"/>
              </w:rPr>
              <w:t>покликані</w:t>
            </w:r>
            <w:proofErr w:type="spellEnd"/>
            <w:r w:rsidRPr="00AB0F3D">
              <w:rPr>
                <w:sz w:val="22"/>
                <w:szCs w:val="22"/>
              </w:rPr>
              <w:t xml:space="preserve"> </w:t>
            </w:r>
            <w:proofErr w:type="spellStart"/>
            <w:r w:rsidRPr="00AB0F3D">
              <w:rPr>
                <w:sz w:val="22"/>
                <w:szCs w:val="22"/>
              </w:rPr>
              <w:t>забезпечити</w:t>
            </w:r>
            <w:proofErr w:type="spellEnd"/>
            <w:r w:rsidRPr="00AB0F3D">
              <w:rPr>
                <w:sz w:val="22"/>
                <w:szCs w:val="22"/>
              </w:rPr>
              <w:t xml:space="preserve"> </w:t>
            </w:r>
            <w:proofErr w:type="spellStart"/>
            <w:r w:rsidRPr="00AB0F3D">
              <w:rPr>
                <w:sz w:val="22"/>
                <w:szCs w:val="22"/>
              </w:rPr>
              <w:t>максимальний</w:t>
            </w:r>
            <w:proofErr w:type="spellEnd"/>
            <w:r w:rsidRPr="00AB0F3D">
              <w:rPr>
                <w:sz w:val="22"/>
                <w:szCs w:val="22"/>
              </w:rPr>
              <w:t xml:space="preserve"> доступ до </w:t>
            </w:r>
            <w:proofErr w:type="spellStart"/>
            <w:r w:rsidRPr="00AB0F3D">
              <w:rPr>
                <w:sz w:val="22"/>
                <w:szCs w:val="22"/>
              </w:rPr>
              <w:t>web</w:t>
            </w:r>
            <w:proofErr w:type="spellEnd"/>
            <w:r w:rsidRPr="00AB0F3D">
              <w:rPr>
                <w:sz w:val="22"/>
                <w:szCs w:val="22"/>
              </w:rPr>
              <w:t xml:space="preserve">-контенту людям з </w:t>
            </w:r>
            <w:proofErr w:type="spellStart"/>
            <w:r w:rsidRPr="00AB0F3D">
              <w:rPr>
                <w:sz w:val="22"/>
                <w:szCs w:val="22"/>
              </w:rPr>
              <w:t>обмеженими</w:t>
            </w:r>
            <w:proofErr w:type="spellEnd"/>
            <w:r w:rsidRPr="00AB0F3D">
              <w:rPr>
                <w:sz w:val="22"/>
                <w:szCs w:val="22"/>
              </w:rPr>
              <w:t xml:space="preserve"> </w:t>
            </w:r>
            <w:proofErr w:type="spellStart"/>
            <w:r w:rsidRPr="00AB0F3D">
              <w:rPr>
                <w:sz w:val="22"/>
                <w:szCs w:val="22"/>
              </w:rPr>
              <w:t>фізичними</w:t>
            </w:r>
            <w:proofErr w:type="spellEnd"/>
            <w:r w:rsidRPr="00AB0F3D">
              <w:rPr>
                <w:sz w:val="22"/>
                <w:szCs w:val="22"/>
              </w:rPr>
              <w:t xml:space="preserve"> </w:t>
            </w:r>
            <w:proofErr w:type="spellStart"/>
            <w:r w:rsidRPr="00AB0F3D">
              <w:rPr>
                <w:sz w:val="22"/>
                <w:szCs w:val="22"/>
              </w:rPr>
              <w:t>можливостями</w:t>
            </w:r>
            <w:proofErr w:type="spellEnd"/>
            <w:r w:rsidRPr="00AB0F3D">
              <w:rPr>
                <w:sz w:val="22"/>
                <w:szCs w:val="22"/>
              </w:rPr>
              <w:t xml:space="preserve">. </w:t>
            </w:r>
            <w:proofErr w:type="spellStart"/>
            <w:r w:rsidRPr="00AB0F3D">
              <w:rPr>
                <w:sz w:val="22"/>
                <w:szCs w:val="22"/>
              </w:rPr>
              <w:t>Саме</w:t>
            </w:r>
            <w:proofErr w:type="spellEnd"/>
            <w:r w:rsidRPr="00AB0F3D">
              <w:rPr>
                <w:sz w:val="22"/>
                <w:szCs w:val="22"/>
              </w:rPr>
              <w:t xml:space="preserve"> тому </w:t>
            </w:r>
            <w:proofErr w:type="spellStart"/>
            <w:r w:rsidRPr="00AB0F3D">
              <w:rPr>
                <w:sz w:val="22"/>
                <w:szCs w:val="22"/>
              </w:rPr>
              <w:t>наразі</w:t>
            </w:r>
            <w:proofErr w:type="spellEnd"/>
            <w:r w:rsidRPr="00AB0F3D">
              <w:rPr>
                <w:sz w:val="22"/>
                <w:szCs w:val="22"/>
              </w:rPr>
              <w:t xml:space="preserve"> </w:t>
            </w:r>
            <w:proofErr w:type="spellStart"/>
            <w:r w:rsidRPr="00AB0F3D">
              <w:rPr>
                <w:sz w:val="22"/>
                <w:szCs w:val="22"/>
              </w:rPr>
              <w:t>існує</w:t>
            </w:r>
            <w:proofErr w:type="spellEnd"/>
            <w:r w:rsidRPr="00AB0F3D">
              <w:rPr>
                <w:sz w:val="22"/>
                <w:szCs w:val="22"/>
              </w:rPr>
              <w:t xml:space="preserve"> </w:t>
            </w:r>
            <w:proofErr w:type="spellStart"/>
            <w:r w:rsidRPr="00AB0F3D">
              <w:rPr>
                <w:sz w:val="22"/>
                <w:szCs w:val="22"/>
              </w:rPr>
              <w:t>обмежена</w:t>
            </w:r>
            <w:proofErr w:type="spellEnd"/>
            <w:r w:rsidRPr="00AB0F3D">
              <w:rPr>
                <w:sz w:val="22"/>
                <w:szCs w:val="22"/>
              </w:rPr>
              <w:t xml:space="preserve"> </w:t>
            </w:r>
            <w:proofErr w:type="spellStart"/>
            <w:r w:rsidRPr="00AB0F3D">
              <w:rPr>
                <w:sz w:val="22"/>
                <w:szCs w:val="22"/>
              </w:rPr>
              <w:t>кількість</w:t>
            </w:r>
            <w:proofErr w:type="spellEnd"/>
            <w:r w:rsidRPr="00AB0F3D">
              <w:rPr>
                <w:sz w:val="22"/>
                <w:szCs w:val="22"/>
              </w:rPr>
              <w:t xml:space="preserve"> </w:t>
            </w:r>
            <w:proofErr w:type="spellStart"/>
            <w:r w:rsidRPr="00AB0F3D">
              <w:rPr>
                <w:sz w:val="22"/>
                <w:szCs w:val="22"/>
              </w:rPr>
              <w:t>кілька</w:t>
            </w:r>
            <w:proofErr w:type="spellEnd"/>
            <w:r w:rsidRPr="00AB0F3D">
              <w:rPr>
                <w:sz w:val="22"/>
                <w:szCs w:val="22"/>
              </w:rPr>
              <w:t xml:space="preserve"> </w:t>
            </w:r>
            <w:proofErr w:type="spellStart"/>
            <w:r w:rsidRPr="00AB0F3D">
              <w:rPr>
                <w:sz w:val="22"/>
                <w:szCs w:val="22"/>
              </w:rPr>
              <w:t>компаній</w:t>
            </w:r>
            <w:proofErr w:type="spellEnd"/>
            <w:r w:rsidRPr="00AB0F3D">
              <w:rPr>
                <w:sz w:val="22"/>
                <w:szCs w:val="22"/>
              </w:rPr>
              <w:t xml:space="preserve">, </w:t>
            </w:r>
            <w:proofErr w:type="spellStart"/>
            <w:r w:rsidRPr="00AB0F3D">
              <w:rPr>
                <w:sz w:val="22"/>
                <w:szCs w:val="22"/>
              </w:rPr>
              <w:t>що</w:t>
            </w:r>
            <w:proofErr w:type="spellEnd"/>
            <w:r w:rsidRPr="00AB0F3D">
              <w:rPr>
                <w:sz w:val="22"/>
                <w:szCs w:val="22"/>
              </w:rPr>
              <w:t xml:space="preserve"> </w:t>
            </w:r>
            <w:proofErr w:type="spellStart"/>
            <w:r w:rsidRPr="00AB0F3D">
              <w:rPr>
                <w:sz w:val="22"/>
                <w:szCs w:val="22"/>
              </w:rPr>
              <w:t>надають</w:t>
            </w:r>
            <w:proofErr w:type="spellEnd"/>
            <w:r w:rsidRPr="00AB0F3D">
              <w:rPr>
                <w:sz w:val="22"/>
                <w:szCs w:val="22"/>
              </w:rPr>
              <w:t xml:space="preserve"> на </w:t>
            </w:r>
            <w:proofErr w:type="spellStart"/>
            <w:r w:rsidRPr="00AB0F3D">
              <w:rPr>
                <w:sz w:val="22"/>
                <w:szCs w:val="22"/>
              </w:rPr>
              <w:t>належному</w:t>
            </w:r>
            <w:proofErr w:type="spellEnd"/>
            <w:r w:rsidRPr="00AB0F3D">
              <w:rPr>
                <w:sz w:val="22"/>
                <w:szCs w:val="22"/>
              </w:rPr>
              <w:t xml:space="preserve"> </w:t>
            </w:r>
            <w:proofErr w:type="spellStart"/>
            <w:r w:rsidRPr="00AB0F3D">
              <w:rPr>
                <w:sz w:val="22"/>
                <w:szCs w:val="22"/>
              </w:rPr>
              <w:t>кваліфікаційному</w:t>
            </w:r>
            <w:proofErr w:type="spellEnd"/>
            <w:r w:rsidRPr="00AB0F3D">
              <w:rPr>
                <w:sz w:val="22"/>
                <w:szCs w:val="22"/>
              </w:rPr>
              <w:t xml:space="preserve"> </w:t>
            </w:r>
            <w:proofErr w:type="spellStart"/>
            <w:r w:rsidRPr="00AB0F3D">
              <w:rPr>
                <w:sz w:val="22"/>
                <w:szCs w:val="22"/>
              </w:rPr>
              <w:t>рівні</w:t>
            </w:r>
            <w:proofErr w:type="spellEnd"/>
            <w:r w:rsidRPr="00AB0F3D">
              <w:rPr>
                <w:sz w:val="22"/>
                <w:szCs w:val="22"/>
              </w:rPr>
              <w:t xml:space="preserve"> </w:t>
            </w:r>
            <w:proofErr w:type="spellStart"/>
            <w:r w:rsidRPr="00AB0F3D">
              <w:rPr>
                <w:sz w:val="22"/>
                <w:szCs w:val="22"/>
              </w:rPr>
              <w:t>фахові</w:t>
            </w:r>
            <w:proofErr w:type="spellEnd"/>
            <w:r w:rsidRPr="00AB0F3D">
              <w:rPr>
                <w:sz w:val="22"/>
                <w:szCs w:val="22"/>
              </w:rPr>
              <w:t xml:space="preserve"> </w:t>
            </w:r>
            <w:proofErr w:type="spellStart"/>
            <w:r w:rsidRPr="00AB0F3D">
              <w:rPr>
                <w:sz w:val="22"/>
                <w:szCs w:val="22"/>
              </w:rPr>
              <w:t>послуги</w:t>
            </w:r>
            <w:proofErr w:type="spellEnd"/>
            <w:r w:rsidRPr="00AB0F3D">
              <w:rPr>
                <w:sz w:val="22"/>
                <w:szCs w:val="22"/>
              </w:rPr>
              <w:t xml:space="preserve"> з </w:t>
            </w:r>
            <w:proofErr w:type="spellStart"/>
            <w:r w:rsidRPr="00AB0F3D">
              <w:rPr>
                <w:sz w:val="22"/>
                <w:szCs w:val="22"/>
              </w:rPr>
              <w:t>оцінки</w:t>
            </w:r>
            <w:proofErr w:type="spellEnd"/>
            <w:r w:rsidRPr="00AB0F3D">
              <w:rPr>
                <w:sz w:val="22"/>
                <w:szCs w:val="22"/>
              </w:rPr>
              <w:t xml:space="preserve"> та </w:t>
            </w:r>
            <w:proofErr w:type="spellStart"/>
            <w:r w:rsidRPr="00AB0F3D">
              <w:rPr>
                <w:sz w:val="22"/>
                <w:szCs w:val="22"/>
              </w:rPr>
              <w:t>технічного</w:t>
            </w:r>
            <w:proofErr w:type="spellEnd"/>
            <w:r w:rsidRPr="00AB0F3D">
              <w:rPr>
                <w:sz w:val="22"/>
                <w:szCs w:val="22"/>
              </w:rPr>
              <w:t xml:space="preserve"> </w:t>
            </w:r>
            <w:proofErr w:type="spellStart"/>
            <w:r w:rsidRPr="00AB0F3D">
              <w:rPr>
                <w:sz w:val="22"/>
                <w:szCs w:val="22"/>
              </w:rPr>
              <w:t>доопрацювання</w:t>
            </w:r>
            <w:proofErr w:type="spellEnd"/>
            <w:r w:rsidRPr="00AB0F3D">
              <w:rPr>
                <w:sz w:val="22"/>
                <w:szCs w:val="22"/>
              </w:rPr>
              <w:t xml:space="preserve"> веб-</w:t>
            </w:r>
            <w:proofErr w:type="spellStart"/>
            <w:r w:rsidRPr="00AB0F3D">
              <w:rPr>
                <w:sz w:val="22"/>
                <w:szCs w:val="22"/>
              </w:rPr>
              <w:t>ресурсів</w:t>
            </w:r>
            <w:proofErr w:type="spellEnd"/>
            <w:r w:rsidRPr="00AB0F3D">
              <w:rPr>
                <w:sz w:val="22"/>
                <w:szCs w:val="22"/>
              </w:rPr>
              <w:t xml:space="preserve"> на </w:t>
            </w:r>
            <w:proofErr w:type="spellStart"/>
            <w:r w:rsidRPr="00AB0F3D">
              <w:rPr>
                <w:sz w:val="22"/>
                <w:szCs w:val="22"/>
              </w:rPr>
              <w:t>відповідність</w:t>
            </w:r>
            <w:proofErr w:type="spellEnd"/>
            <w:r w:rsidRPr="00AB0F3D">
              <w:rPr>
                <w:sz w:val="22"/>
                <w:szCs w:val="22"/>
              </w:rPr>
              <w:t xml:space="preserve"> </w:t>
            </w:r>
            <w:proofErr w:type="spellStart"/>
            <w:r w:rsidRPr="00AB0F3D">
              <w:rPr>
                <w:sz w:val="22"/>
                <w:szCs w:val="22"/>
              </w:rPr>
              <w:t>міжнародним</w:t>
            </w:r>
            <w:proofErr w:type="spellEnd"/>
            <w:r w:rsidRPr="00AB0F3D">
              <w:rPr>
                <w:sz w:val="22"/>
                <w:szCs w:val="22"/>
              </w:rPr>
              <w:t xml:space="preserve"> стандартам WCAG. </w:t>
            </w:r>
            <w:proofErr w:type="spellStart"/>
            <w:r w:rsidRPr="00AB0F3D">
              <w:rPr>
                <w:sz w:val="22"/>
                <w:szCs w:val="22"/>
              </w:rPr>
              <w:t>Враховуючи</w:t>
            </w:r>
            <w:proofErr w:type="spellEnd"/>
            <w:r w:rsidRPr="00AB0F3D">
              <w:rPr>
                <w:sz w:val="22"/>
                <w:szCs w:val="22"/>
              </w:rPr>
              <w:t xml:space="preserve"> </w:t>
            </w:r>
            <w:proofErr w:type="spellStart"/>
            <w:r w:rsidRPr="00AB0F3D">
              <w:rPr>
                <w:sz w:val="22"/>
                <w:szCs w:val="22"/>
              </w:rPr>
              <w:t>зазначене</w:t>
            </w:r>
            <w:proofErr w:type="spellEnd"/>
            <w:r w:rsidRPr="00AB0F3D">
              <w:rPr>
                <w:sz w:val="22"/>
                <w:szCs w:val="22"/>
              </w:rPr>
              <w:t xml:space="preserve"> </w:t>
            </w:r>
            <w:proofErr w:type="spellStart"/>
            <w:r w:rsidRPr="00AB0F3D">
              <w:rPr>
                <w:sz w:val="22"/>
                <w:szCs w:val="22"/>
              </w:rPr>
              <w:t>вище</w:t>
            </w:r>
            <w:proofErr w:type="spellEnd"/>
            <w:r w:rsidRPr="00AB0F3D">
              <w:rPr>
                <w:sz w:val="22"/>
                <w:szCs w:val="22"/>
              </w:rPr>
              <w:t xml:space="preserve">, </w:t>
            </w:r>
            <w:proofErr w:type="spellStart"/>
            <w:r w:rsidRPr="00AB0F3D">
              <w:rPr>
                <w:sz w:val="22"/>
                <w:szCs w:val="22"/>
              </w:rPr>
              <w:t>вдалося</w:t>
            </w:r>
            <w:proofErr w:type="spellEnd"/>
            <w:r w:rsidRPr="00AB0F3D">
              <w:rPr>
                <w:sz w:val="22"/>
                <w:szCs w:val="22"/>
              </w:rPr>
              <w:t xml:space="preserve"> </w:t>
            </w:r>
            <w:proofErr w:type="spellStart"/>
            <w:r w:rsidRPr="00AB0F3D">
              <w:rPr>
                <w:sz w:val="22"/>
                <w:szCs w:val="22"/>
              </w:rPr>
              <w:t>отримати</w:t>
            </w:r>
            <w:proofErr w:type="spellEnd"/>
            <w:r w:rsidRPr="00AB0F3D">
              <w:rPr>
                <w:sz w:val="22"/>
                <w:szCs w:val="22"/>
              </w:rPr>
              <w:t xml:space="preserve"> </w:t>
            </w:r>
            <w:proofErr w:type="spellStart"/>
            <w:r w:rsidRPr="00AB0F3D">
              <w:rPr>
                <w:sz w:val="22"/>
                <w:szCs w:val="22"/>
              </w:rPr>
              <w:t>відповідь</w:t>
            </w:r>
            <w:proofErr w:type="spellEnd"/>
            <w:r w:rsidRPr="00AB0F3D">
              <w:rPr>
                <w:sz w:val="22"/>
                <w:szCs w:val="22"/>
              </w:rPr>
              <w:t xml:space="preserve"> на </w:t>
            </w:r>
            <w:proofErr w:type="spellStart"/>
            <w:r w:rsidRPr="00AB0F3D">
              <w:rPr>
                <w:sz w:val="22"/>
                <w:szCs w:val="22"/>
              </w:rPr>
              <w:t>комерційну</w:t>
            </w:r>
            <w:proofErr w:type="spellEnd"/>
            <w:r w:rsidRPr="00AB0F3D">
              <w:rPr>
                <w:sz w:val="22"/>
                <w:szCs w:val="22"/>
              </w:rPr>
              <w:t xml:space="preserve"> </w:t>
            </w:r>
            <w:proofErr w:type="spellStart"/>
            <w:r w:rsidRPr="00AB0F3D">
              <w:rPr>
                <w:sz w:val="22"/>
                <w:szCs w:val="22"/>
              </w:rPr>
              <w:t>пропозицію</w:t>
            </w:r>
            <w:proofErr w:type="spellEnd"/>
            <w:r w:rsidRPr="00AB0F3D">
              <w:rPr>
                <w:sz w:val="22"/>
                <w:szCs w:val="22"/>
              </w:rPr>
              <w:t xml:space="preserve">, </w:t>
            </w:r>
            <w:proofErr w:type="spellStart"/>
            <w:r w:rsidRPr="00AB0F3D">
              <w:rPr>
                <w:sz w:val="22"/>
                <w:szCs w:val="22"/>
              </w:rPr>
              <w:t>тільки</w:t>
            </w:r>
            <w:proofErr w:type="spellEnd"/>
            <w:r w:rsidRPr="00AB0F3D">
              <w:rPr>
                <w:sz w:val="22"/>
                <w:szCs w:val="22"/>
              </w:rPr>
              <w:t xml:space="preserve"> </w:t>
            </w:r>
            <w:proofErr w:type="spellStart"/>
            <w:r w:rsidRPr="00AB0F3D">
              <w:rPr>
                <w:sz w:val="22"/>
                <w:szCs w:val="22"/>
              </w:rPr>
              <w:t>від</w:t>
            </w:r>
            <w:proofErr w:type="spellEnd"/>
            <w:r w:rsidRPr="00AB0F3D">
              <w:rPr>
                <w:sz w:val="22"/>
                <w:szCs w:val="22"/>
              </w:rPr>
              <w:t xml:space="preserve"> </w:t>
            </w:r>
            <w:proofErr w:type="spellStart"/>
            <w:r w:rsidRPr="00AB0F3D">
              <w:rPr>
                <w:sz w:val="22"/>
                <w:szCs w:val="22"/>
              </w:rPr>
              <w:t>чотирьох</w:t>
            </w:r>
            <w:proofErr w:type="spellEnd"/>
            <w:r w:rsidRPr="00AB0F3D">
              <w:rPr>
                <w:sz w:val="22"/>
                <w:szCs w:val="22"/>
              </w:rPr>
              <w:t xml:space="preserve"> </w:t>
            </w:r>
            <w:proofErr w:type="spellStart"/>
            <w:r w:rsidRPr="00AB0F3D">
              <w:rPr>
                <w:sz w:val="22"/>
                <w:szCs w:val="22"/>
              </w:rPr>
              <w:t>потенційних</w:t>
            </w:r>
            <w:proofErr w:type="spellEnd"/>
            <w:r w:rsidRPr="00AB0F3D">
              <w:rPr>
                <w:sz w:val="22"/>
                <w:szCs w:val="22"/>
              </w:rPr>
              <w:t xml:space="preserve"> </w:t>
            </w:r>
            <w:proofErr w:type="spellStart"/>
            <w:r w:rsidRPr="00AB0F3D">
              <w:rPr>
                <w:sz w:val="22"/>
                <w:szCs w:val="22"/>
              </w:rPr>
              <w:t>надавачів</w:t>
            </w:r>
            <w:proofErr w:type="spellEnd"/>
            <w:r w:rsidRPr="00AB0F3D">
              <w:rPr>
                <w:sz w:val="22"/>
                <w:szCs w:val="22"/>
              </w:rPr>
              <w:t xml:space="preserve"> </w:t>
            </w:r>
            <w:proofErr w:type="spellStart"/>
            <w:r w:rsidRPr="00AB0F3D">
              <w:rPr>
                <w:sz w:val="22"/>
                <w:szCs w:val="22"/>
              </w:rPr>
              <w:t>послуг</w:t>
            </w:r>
            <w:proofErr w:type="spellEnd"/>
            <w:r w:rsidRPr="00AB0F3D">
              <w:rPr>
                <w:sz w:val="22"/>
                <w:szCs w:val="22"/>
              </w:rPr>
              <w:t>.</w:t>
            </w:r>
          </w:p>
        </w:tc>
      </w:tr>
    </w:tbl>
    <w:p w:rsidR="006926A0" w:rsidRPr="00AB1429" w:rsidRDefault="006926A0" w:rsidP="006926A0">
      <w:pPr>
        <w:ind w:firstLine="567"/>
        <w:jc w:val="both"/>
        <w:rPr>
          <w:sz w:val="22"/>
          <w:szCs w:val="22"/>
          <w:lang w:val="uk-UA"/>
        </w:rPr>
      </w:pPr>
      <w:r w:rsidRPr="00AB1429">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794A5B" w:rsidRPr="004F5E21" w:rsidRDefault="00794A5B" w:rsidP="00794A5B">
      <w:pPr>
        <w:widowControl w:val="0"/>
        <w:jc w:val="center"/>
        <w:rPr>
          <w:b/>
          <w:sz w:val="22"/>
          <w:szCs w:val="22"/>
          <w:lang w:val="uk-UA"/>
        </w:rPr>
      </w:pPr>
      <w:r w:rsidRPr="004F5E21">
        <w:rPr>
          <w:b/>
          <w:sz w:val="22"/>
          <w:szCs w:val="22"/>
          <w:lang w:val="uk-UA"/>
        </w:rPr>
        <w:lastRenderedPageBreak/>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212"/>
        <w:gridCol w:w="862"/>
        <w:gridCol w:w="5864"/>
      </w:tblGrid>
      <w:tr w:rsidR="00794A5B" w:rsidRPr="004F5E21" w:rsidTr="003C1CD0">
        <w:tc>
          <w:tcPr>
            <w:tcW w:w="758" w:type="dxa"/>
            <w:tcBorders>
              <w:top w:val="single" w:sz="4" w:space="0" w:color="auto"/>
              <w:left w:val="single" w:sz="4" w:space="0" w:color="auto"/>
              <w:bottom w:val="single" w:sz="4" w:space="0" w:color="auto"/>
              <w:right w:val="single" w:sz="4" w:space="0" w:color="auto"/>
            </w:tcBorders>
            <w:shd w:val="clear" w:color="auto" w:fill="D9E2F3"/>
          </w:tcPr>
          <w:p w:rsidR="00794A5B" w:rsidRPr="004F5E21" w:rsidRDefault="00794A5B" w:rsidP="00E5636A">
            <w:pPr>
              <w:widowControl w:val="0"/>
              <w:rPr>
                <w:b/>
                <w:sz w:val="22"/>
                <w:szCs w:val="22"/>
                <w:lang w:val="uk-UA"/>
              </w:rPr>
            </w:pPr>
            <w:r w:rsidRPr="004F5E21">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794A5B" w:rsidRPr="004F5E21" w:rsidRDefault="00794A5B" w:rsidP="00E5636A">
            <w:pPr>
              <w:widowControl w:val="0"/>
              <w:jc w:val="center"/>
              <w:rPr>
                <w:b/>
                <w:sz w:val="22"/>
                <w:szCs w:val="22"/>
                <w:lang w:val="uk-UA"/>
              </w:rPr>
            </w:pPr>
            <w:r w:rsidRPr="004F5E21">
              <w:rPr>
                <w:b/>
                <w:sz w:val="22"/>
                <w:szCs w:val="22"/>
                <w:lang w:val="uk-UA"/>
              </w:rPr>
              <w:t>Найменування Послуги</w:t>
            </w: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794A5B" w:rsidRPr="004F5E21" w:rsidRDefault="00794A5B" w:rsidP="00E5636A">
            <w:pPr>
              <w:widowControl w:val="0"/>
              <w:jc w:val="center"/>
              <w:rPr>
                <w:b/>
                <w:sz w:val="22"/>
                <w:szCs w:val="22"/>
                <w:lang w:val="uk-UA"/>
              </w:rPr>
            </w:pPr>
            <w:r w:rsidRPr="004F5E21">
              <w:rPr>
                <w:b/>
                <w:sz w:val="22"/>
                <w:szCs w:val="22"/>
                <w:lang w:val="uk-UA"/>
              </w:rPr>
              <w:t>Одиниця</w:t>
            </w:r>
          </w:p>
          <w:p w:rsidR="00794A5B" w:rsidRPr="004F5E21" w:rsidRDefault="00794A5B" w:rsidP="00E5636A">
            <w:pPr>
              <w:widowControl w:val="0"/>
              <w:jc w:val="center"/>
              <w:rPr>
                <w:b/>
                <w:sz w:val="22"/>
                <w:szCs w:val="22"/>
                <w:lang w:val="uk-UA"/>
              </w:rPr>
            </w:pPr>
            <w:r w:rsidRPr="004F5E21">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794A5B" w:rsidRPr="004F5E21" w:rsidRDefault="00794A5B" w:rsidP="00E5636A">
            <w:pPr>
              <w:widowControl w:val="0"/>
              <w:jc w:val="center"/>
              <w:rPr>
                <w:b/>
                <w:sz w:val="22"/>
                <w:szCs w:val="22"/>
                <w:lang w:val="uk-UA"/>
              </w:rPr>
            </w:pPr>
            <w:r w:rsidRPr="004F5E21">
              <w:rPr>
                <w:b/>
                <w:sz w:val="22"/>
                <w:szCs w:val="22"/>
                <w:lang w:val="uk-UA"/>
              </w:rPr>
              <w:t>Кількість</w:t>
            </w:r>
          </w:p>
          <w:p w:rsidR="00794A5B" w:rsidRPr="004F5E21" w:rsidRDefault="00794A5B" w:rsidP="00E5636A">
            <w:pPr>
              <w:widowControl w:val="0"/>
              <w:jc w:val="center"/>
              <w:rPr>
                <w:b/>
                <w:sz w:val="22"/>
                <w:szCs w:val="22"/>
                <w:lang w:val="uk-UA"/>
              </w:rPr>
            </w:pPr>
          </w:p>
        </w:tc>
        <w:tc>
          <w:tcPr>
            <w:tcW w:w="5864" w:type="dxa"/>
            <w:tcBorders>
              <w:top w:val="single" w:sz="4" w:space="0" w:color="auto"/>
              <w:left w:val="single" w:sz="4" w:space="0" w:color="auto"/>
              <w:bottom w:val="single" w:sz="4" w:space="0" w:color="auto"/>
              <w:right w:val="single" w:sz="4" w:space="0" w:color="auto"/>
            </w:tcBorders>
            <w:shd w:val="clear" w:color="auto" w:fill="D9E2F3"/>
            <w:hideMark/>
          </w:tcPr>
          <w:p w:rsidR="00794A5B" w:rsidRPr="004F5E21" w:rsidRDefault="00794A5B" w:rsidP="00E5636A">
            <w:pPr>
              <w:widowControl w:val="0"/>
              <w:jc w:val="center"/>
              <w:rPr>
                <w:b/>
                <w:sz w:val="22"/>
                <w:szCs w:val="22"/>
                <w:lang w:val="uk-UA"/>
              </w:rPr>
            </w:pPr>
            <w:r w:rsidRPr="004F5E21">
              <w:rPr>
                <w:b/>
                <w:sz w:val="22"/>
                <w:szCs w:val="22"/>
                <w:lang w:val="uk-UA"/>
              </w:rPr>
              <w:t>Технічні та якісні характеристики предмета закупівлі (технічна специфікація)</w:t>
            </w:r>
          </w:p>
        </w:tc>
      </w:tr>
      <w:tr w:rsidR="00794A5B" w:rsidRPr="004F5E21" w:rsidTr="003C1CD0">
        <w:trPr>
          <w:trHeight w:val="335"/>
        </w:trPr>
        <w:tc>
          <w:tcPr>
            <w:tcW w:w="758" w:type="dxa"/>
            <w:tcBorders>
              <w:top w:val="single" w:sz="4" w:space="0" w:color="auto"/>
              <w:left w:val="single" w:sz="4" w:space="0" w:color="auto"/>
              <w:bottom w:val="single" w:sz="4" w:space="0" w:color="auto"/>
              <w:right w:val="single" w:sz="4" w:space="0" w:color="auto"/>
            </w:tcBorders>
            <w:hideMark/>
          </w:tcPr>
          <w:p w:rsidR="00794A5B" w:rsidRPr="004F5E21" w:rsidRDefault="00794A5B" w:rsidP="00E5636A">
            <w:pPr>
              <w:widowControl w:val="0"/>
              <w:rPr>
                <w:sz w:val="22"/>
                <w:szCs w:val="22"/>
                <w:lang w:val="uk-UA"/>
              </w:rPr>
            </w:pPr>
            <w:r w:rsidRPr="004F5E21">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794A5B" w:rsidRPr="004F5E21" w:rsidRDefault="00794A5B" w:rsidP="00E5636A">
            <w:pPr>
              <w:suppressAutoHyphens/>
              <w:rPr>
                <w:sz w:val="22"/>
                <w:szCs w:val="22"/>
                <w:lang w:val="uk-UA"/>
              </w:rPr>
            </w:pPr>
            <w:r w:rsidRPr="004F5E21">
              <w:rPr>
                <w:sz w:val="22"/>
                <w:szCs w:val="22"/>
                <w:lang w:val="uk-UA"/>
              </w:rPr>
              <w:t>Послуга з оцінювання офіційного сайту аеропорту на відповідність міжнародним стандартам WCAG</w:t>
            </w:r>
          </w:p>
        </w:tc>
        <w:tc>
          <w:tcPr>
            <w:tcW w:w="1212" w:type="dxa"/>
            <w:tcBorders>
              <w:top w:val="single" w:sz="4" w:space="0" w:color="auto"/>
              <w:left w:val="single" w:sz="4" w:space="0" w:color="auto"/>
              <w:bottom w:val="single" w:sz="4" w:space="0" w:color="auto"/>
              <w:right w:val="single" w:sz="4" w:space="0" w:color="auto"/>
            </w:tcBorders>
          </w:tcPr>
          <w:p w:rsidR="00794A5B" w:rsidRPr="004F5E21" w:rsidRDefault="00794A5B" w:rsidP="00E5636A">
            <w:pPr>
              <w:suppressAutoHyphens/>
              <w:jc w:val="center"/>
              <w:rPr>
                <w:sz w:val="22"/>
                <w:szCs w:val="22"/>
                <w:lang w:val="uk-UA"/>
              </w:rPr>
            </w:pPr>
            <w:r w:rsidRPr="004F5E21">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794A5B" w:rsidRPr="004F5E21" w:rsidRDefault="00794A5B" w:rsidP="00E5636A">
            <w:pPr>
              <w:suppressAutoHyphens/>
              <w:jc w:val="center"/>
              <w:rPr>
                <w:sz w:val="22"/>
                <w:szCs w:val="22"/>
                <w:lang w:val="uk-UA"/>
              </w:rPr>
            </w:pPr>
            <w:r w:rsidRPr="004F5E21">
              <w:rPr>
                <w:sz w:val="22"/>
                <w:szCs w:val="22"/>
                <w:lang w:val="uk-UA"/>
              </w:rPr>
              <w:t>1</w:t>
            </w:r>
          </w:p>
        </w:tc>
        <w:tc>
          <w:tcPr>
            <w:tcW w:w="5864" w:type="dxa"/>
            <w:tcBorders>
              <w:top w:val="single" w:sz="4" w:space="0" w:color="auto"/>
              <w:left w:val="single" w:sz="4" w:space="0" w:color="auto"/>
              <w:bottom w:val="single" w:sz="4" w:space="0" w:color="auto"/>
              <w:right w:val="single" w:sz="4" w:space="0" w:color="auto"/>
            </w:tcBorders>
          </w:tcPr>
          <w:p w:rsidR="00794A5B" w:rsidRPr="004F5E21" w:rsidRDefault="00794A5B" w:rsidP="00E5636A">
            <w:pPr>
              <w:jc w:val="both"/>
              <w:rPr>
                <w:color w:val="FF0000"/>
                <w:sz w:val="22"/>
                <w:szCs w:val="22"/>
                <w:lang w:val="uk-UA"/>
              </w:rPr>
            </w:pPr>
            <w:r w:rsidRPr="004F5E21">
              <w:rPr>
                <w:sz w:val="22"/>
                <w:szCs w:val="22"/>
                <w:lang w:val="uk-UA"/>
              </w:rPr>
              <w:t xml:space="preserve">1 Провести тестування і доопрацювання таких сторінок сайту </w:t>
            </w:r>
            <w:hyperlink r:id="rId9">
              <w:r w:rsidRPr="004F5E21">
                <w:rPr>
                  <w:sz w:val="22"/>
                  <w:szCs w:val="22"/>
                  <w:lang w:val="uk-UA"/>
                </w:rPr>
                <w:t>https://new.kbp.aero/</w:t>
              </w:r>
            </w:hyperlink>
            <w:r w:rsidRPr="004F5E21">
              <w:rPr>
                <w:sz w:val="22"/>
                <w:szCs w:val="22"/>
                <w:lang w:val="uk-UA"/>
              </w:rPr>
              <w:t xml:space="preserve"> на веб доступність за </w:t>
            </w:r>
            <w:r w:rsidRPr="004F5E21">
              <w:rPr>
                <w:color w:val="212121"/>
                <w:sz w:val="22"/>
                <w:szCs w:val="22"/>
                <w:shd w:val="clear" w:color="auto" w:fill="FFFFFF"/>
                <w:lang w:val="uk-UA"/>
              </w:rPr>
              <w:t xml:space="preserve">ДСТУ ISO/IEC 40500:2015 «Інформаційні технології. Настанова з доступності веб-контенту </w:t>
            </w:r>
            <w:proofErr w:type="spellStart"/>
            <w:r w:rsidRPr="004F5E21">
              <w:rPr>
                <w:iCs/>
                <w:color w:val="212121"/>
                <w:sz w:val="22"/>
                <w:szCs w:val="22"/>
                <w:shd w:val="clear" w:color="auto" w:fill="FFFFFF"/>
                <w:lang w:val="uk-UA"/>
              </w:rPr>
              <w:t>Web</w:t>
            </w:r>
            <w:proofErr w:type="spellEnd"/>
            <w:r w:rsidRPr="004F5E21">
              <w:rPr>
                <w:iCs/>
                <w:color w:val="212121"/>
                <w:sz w:val="22"/>
                <w:szCs w:val="22"/>
                <w:shd w:val="clear" w:color="auto" w:fill="FFFFFF"/>
                <w:lang w:val="uk-UA"/>
              </w:rPr>
              <w:t xml:space="preserve"> </w:t>
            </w:r>
            <w:proofErr w:type="spellStart"/>
            <w:r w:rsidRPr="004F5E21">
              <w:rPr>
                <w:iCs/>
                <w:color w:val="212121"/>
                <w:sz w:val="22"/>
                <w:szCs w:val="22"/>
                <w:shd w:val="clear" w:color="auto" w:fill="FFFFFF"/>
                <w:lang w:val="uk-UA"/>
              </w:rPr>
              <w:t>Content</w:t>
            </w:r>
            <w:proofErr w:type="spellEnd"/>
            <w:r w:rsidRPr="004F5E21">
              <w:rPr>
                <w:iCs/>
                <w:color w:val="212121"/>
                <w:sz w:val="22"/>
                <w:szCs w:val="22"/>
                <w:shd w:val="clear" w:color="auto" w:fill="FFFFFF"/>
                <w:lang w:val="uk-UA"/>
              </w:rPr>
              <w:t xml:space="preserve"> </w:t>
            </w:r>
            <w:proofErr w:type="spellStart"/>
            <w:r w:rsidRPr="004F5E21">
              <w:rPr>
                <w:iCs/>
                <w:color w:val="212121"/>
                <w:sz w:val="22"/>
                <w:szCs w:val="22"/>
                <w:shd w:val="clear" w:color="auto" w:fill="FFFFFF"/>
                <w:lang w:val="uk-UA"/>
              </w:rPr>
              <w:t>Accessibility</w:t>
            </w:r>
            <w:proofErr w:type="spellEnd"/>
            <w:r w:rsidRPr="004F5E21">
              <w:rPr>
                <w:iCs/>
                <w:color w:val="212121"/>
                <w:sz w:val="22"/>
                <w:szCs w:val="22"/>
                <w:shd w:val="clear" w:color="auto" w:fill="FFFFFF"/>
                <w:lang w:val="uk-UA"/>
              </w:rPr>
              <w:t xml:space="preserve"> </w:t>
            </w:r>
            <w:proofErr w:type="spellStart"/>
            <w:r w:rsidRPr="004F5E21">
              <w:rPr>
                <w:iCs/>
                <w:color w:val="212121"/>
                <w:sz w:val="22"/>
                <w:szCs w:val="22"/>
                <w:shd w:val="clear" w:color="auto" w:fill="FFFFFF"/>
                <w:lang w:val="uk-UA"/>
              </w:rPr>
              <w:t>Guidelines</w:t>
            </w:r>
            <w:proofErr w:type="spellEnd"/>
            <w:r w:rsidRPr="004F5E21">
              <w:rPr>
                <w:color w:val="212121"/>
                <w:sz w:val="22"/>
                <w:szCs w:val="22"/>
                <w:shd w:val="clear" w:color="auto" w:fill="FFFFFF"/>
                <w:lang w:val="uk-UA"/>
              </w:rPr>
              <w:t xml:space="preserve"> (</w:t>
            </w:r>
            <w:r w:rsidRPr="004F5E21">
              <w:rPr>
                <w:iCs/>
                <w:color w:val="212121"/>
                <w:sz w:val="22"/>
                <w:szCs w:val="22"/>
                <w:shd w:val="clear" w:color="auto" w:fill="FFFFFF"/>
                <w:lang w:val="uk-UA"/>
              </w:rPr>
              <w:t>WCAG 2.0</w:t>
            </w:r>
            <w:r w:rsidRPr="004F5E21">
              <w:rPr>
                <w:color w:val="212121"/>
                <w:sz w:val="22"/>
                <w:szCs w:val="22"/>
                <w:shd w:val="clear" w:color="auto" w:fill="FFFFFF"/>
                <w:lang w:val="uk-UA"/>
              </w:rPr>
              <w:t>) не нижче рівня АА.</w:t>
            </w:r>
          </w:p>
          <w:p w:rsidR="00794A5B" w:rsidRPr="004F5E21" w:rsidRDefault="00696E01" w:rsidP="00794A5B">
            <w:pPr>
              <w:numPr>
                <w:ilvl w:val="0"/>
                <w:numId w:val="26"/>
              </w:numPr>
              <w:ind w:left="649"/>
              <w:rPr>
                <w:sz w:val="22"/>
                <w:szCs w:val="22"/>
                <w:lang w:val="uk-UA" w:eastAsia="uk-UA"/>
              </w:rPr>
            </w:pPr>
            <w:hyperlink r:id="rId10" w:anchor="filter-flights-form" w:history="1">
              <w:r w:rsidR="00794A5B" w:rsidRPr="004F5E21">
                <w:rPr>
                  <w:rStyle w:val="ae"/>
                  <w:rFonts w:eastAsiaTheme="majorEastAsia"/>
                  <w:color w:val="0563C1"/>
                  <w:sz w:val="22"/>
                  <w:szCs w:val="22"/>
                  <w:lang w:val="uk-UA"/>
                </w:rPr>
                <w:t>https://new.kbp.aero/#filter-flights-form</w:t>
              </w:r>
            </w:hyperlink>
            <w:r w:rsidR="00794A5B" w:rsidRPr="004F5E21">
              <w:rPr>
                <w:color w:val="000000"/>
                <w:sz w:val="22"/>
                <w:szCs w:val="22"/>
                <w:lang w:val="uk-UA"/>
              </w:rPr>
              <w:t xml:space="preserve">  </w:t>
            </w:r>
          </w:p>
          <w:p w:rsidR="00794A5B" w:rsidRPr="004F5E21" w:rsidRDefault="00696E01" w:rsidP="00794A5B">
            <w:pPr>
              <w:numPr>
                <w:ilvl w:val="0"/>
                <w:numId w:val="26"/>
              </w:numPr>
              <w:ind w:left="649"/>
              <w:rPr>
                <w:sz w:val="22"/>
                <w:szCs w:val="22"/>
                <w:lang w:val="uk-UA"/>
              </w:rPr>
            </w:pPr>
            <w:hyperlink r:id="rId11" w:history="1">
              <w:r w:rsidR="00794A5B" w:rsidRPr="004F5E21">
                <w:rPr>
                  <w:rStyle w:val="ae"/>
                  <w:rFonts w:eastAsiaTheme="majorEastAsia"/>
                  <w:color w:val="1155CC"/>
                  <w:sz w:val="22"/>
                  <w:szCs w:val="22"/>
                  <w:lang w:val="uk-UA"/>
                </w:rPr>
                <w:t>https://new.kbp.aero/diyi-v-razi-vidminy-abo-zatrymky-rejsu/</w:t>
              </w:r>
            </w:hyperlink>
          </w:p>
          <w:p w:rsidR="00794A5B" w:rsidRPr="004F5E21" w:rsidRDefault="00696E01" w:rsidP="00794A5B">
            <w:pPr>
              <w:numPr>
                <w:ilvl w:val="0"/>
                <w:numId w:val="26"/>
              </w:numPr>
              <w:ind w:left="649"/>
              <w:rPr>
                <w:sz w:val="22"/>
                <w:szCs w:val="22"/>
                <w:lang w:val="uk-UA"/>
              </w:rPr>
            </w:pPr>
            <w:hyperlink r:id="rId12" w:history="1">
              <w:r w:rsidR="00794A5B" w:rsidRPr="004F5E21">
                <w:rPr>
                  <w:rStyle w:val="ae"/>
                  <w:rFonts w:eastAsiaTheme="majorEastAsia"/>
                  <w:color w:val="1155CC"/>
                  <w:sz w:val="22"/>
                  <w:szCs w:val="22"/>
                  <w:lang w:val="uk-UA"/>
                </w:rPr>
                <w:t>https://new.kbp.aero/aviabezpeka/</w:t>
              </w:r>
            </w:hyperlink>
          </w:p>
          <w:p w:rsidR="00794A5B" w:rsidRPr="004F5E21" w:rsidRDefault="00696E01" w:rsidP="00794A5B">
            <w:pPr>
              <w:numPr>
                <w:ilvl w:val="0"/>
                <w:numId w:val="26"/>
              </w:numPr>
              <w:ind w:left="649"/>
              <w:rPr>
                <w:sz w:val="22"/>
                <w:szCs w:val="22"/>
                <w:lang w:val="uk-UA"/>
              </w:rPr>
            </w:pPr>
            <w:hyperlink r:id="rId13" w:history="1">
              <w:r w:rsidR="00794A5B" w:rsidRPr="004F5E21">
                <w:rPr>
                  <w:rStyle w:val="ae"/>
                  <w:rFonts w:eastAsiaTheme="majorEastAsia"/>
                  <w:color w:val="1155CC"/>
                  <w:sz w:val="22"/>
                  <w:szCs w:val="22"/>
                  <w:lang w:val="uk-UA"/>
                </w:rPr>
                <w:t>https://new.kbp.aero/border-control/</w:t>
              </w:r>
            </w:hyperlink>
            <w:r w:rsidR="00794A5B" w:rsidRPr="004F5E21">
              <w:rPr>
                <w:sz w:val="22"/>
                <w:szCs w:val="22"/>
                <w:lang w:val="uk-UA"/>
              </w:rPr>
              <w:t xml:space="preserve"> </w:t>
            </w:r>
          </w:p>
          <w:p w:rsidR="00794A5B" w:rsidRPr="004F5E21" w:rsidRDefault="00696E01" w:rsidP="00794A5B">
            <w:pPr>
              <w:numPr>
                <w:ilvl w:val="0"/>
                <w:numId w:val="26"/>
              </w:numPr>
              <w:ind w:left="649"/>
              <w:rPr>
                <w:sz w:val="22"/>
                <w:szCs w:val="22"/>
                <w:lang w:val="uk-UA"/>
              </w:rPr>
            </w:pPr>
            <w:hyperlink r:id="rId14" w:history="1">
              <w:r w:rsidR="00794A5B" w:rsidRPr="004F5E21">
                <w:rPr>
                  <w:rStyle w:val="ae"/>
                  <w:rFonts w:eastAsiaTheme="majorEastAsia"/>
                  <w:color w:val="1155CC"/>
                  <w:sz w:val="22"/>
                  <w:szCs w:val="22"/>
                  <w:lang w:val="uk-UA"/>
                </w:rPr>
                <w:t>https://new.kbp.aero/mytnyj-kontrol/</w:t>
              </w:r>
            </w:hyperlink>
          </w:p>
          <w:p w:rsidR="00794A5B" w:rsidRPr="004F5E21" w:rsidRDefault="00696E01" w:rsidP="00794A5B">
            <w:pPr>
              <w:numPr>
                <w:ilvl w:val="0"/>
                <w:numId w:val="26"/>
              </w:numPr>
              <w:ind w:left="649"/>
              <w:rPr>
                <w:sz w:val="22"/>
                <w:szCs w:val="22"/>
                <w:lang w:val="uk-UA"/>
              </w:rPr>
            </w:pPr>
            <w:hyperlink r:id="rId15" w:history="1">
              <w:r w:rsidR="00794A5B" w:rsidRPr="004F5E21">
                <w:rPr>
                  <w:rStyle w:val="ae"/>
                  <w:rFonts w:eastAsiaTheme="majorEastAsia"/>
                  <w:color w:val="1155CC"/>
                  <w:sz w:val="22"/>
                  <w:szCs w:val="22"/>
                  <w:lang w:val="uk-UA"/>
                </w:rPr>
                <w:t>https://new.kbp.aero/podorozhuyut-dity/</w:t>
              </w:r>
            </w:hyperlink>
            <w:r w:rsidR="00794A5B" w:rsidRPr="004F5E21">
              <w:rPr>
                <w:sz w:val="22"/>
                <w:szCs w:val="22"/>
                <w:lang w:val="uk-UA"/>
              </w:rPr>
              <w:t xml:space="preserve"> </w:t>
            </w:r>
          </w:p>
          <w:p w:rsidR="00794A5B" w:rsidRPr="004F5E21" w:rsidRDefault="00696E01" w:rsidP="00794A5B">
            <w:pPr>
              <w:numPr>
                <w:ilvl w:val="0"/>
                <w:numId w:val="26"/>
              </w:numPr>
              <w:ind w:left="649"/>
              <w:rPr>
                <w:sz w:val="22"/>
                <w:szCs w:val="22"/>
                <w:lang w:val="uk-UA"/>
              </w:rPr>
            </w:pPr>
            <w:hyperlink r:id="rId16" w:history="1">
              <w:r w:rsidR="00794A5B" w:rsidRPr="004F5E21">
                <w:rPr>
                  <w:rStyle w:val="ae"/>
                  <w:rFonts w:eastAsiaTheme="majorEastAsia"/>
                  <w:color w:val="1155CC"/>
                  <w:sz w:val="22"/>
                  <w:szCs w:val="22"/>
                  <w:lang w:val="uk-UA"/>
                </w:rPr>
                <w:t>https://new.kbp.aero/perevezennya-tvaryn-ta-roslyn/</w:t>
              </w:r>
            </w:hyperlink>
            <w:r w:rsidR="00794A5B" w:rsidRPr="004F5E21">
              <w:rPr>
                <w:sz w:val="22"/>
                <w:szCs w:val="22"/>
                <w:lang w:val="uk-UA"/>
              </w:rPr>
              <w:t xml:space="preserve"> </w:t>
            </w:r>
          </w:p>
          <w:p w:rsidR="00794A5B" w:rsidRPr="004F5E21" w:rsidRDefault="00696E01" w:rsidP="00794A5B">
            <w:pPr>
              <w:numPr>
                <w:ilvl w:val="0"/>
                <w:numId w:val="26"/>
              </w:numPr>
              <w:ind w:left="649"/>
              <w:rPr>
                <w:sz w:val="22"/>
                <w:szCs w:val="22"/>
                <w:lang w:val="uk-UA"/>
              </w:rPr>
            </w:pPr>
            <w:hyperlink r:id="rId17" w:history="1">
              <w:r w:rsidR="00794A5B" w:rsidRPr="004F5E21">
                <w:rPr>
                  <w:rStyle w:val="ae"/>
                  <w:rFonts w:eastAsiaTheme="majorEastAsia"/>
                  <w:color w:val="1155CC"/>
                  <w:sz w:val="22"/>
                  <w:szCs w:val="22"/>
                  <w:lang w:val="uk-UA"/>
                </w:rPr>
                <w:t>https://new.kbp.aero/transfernym-pasazhyram/</w:t>
              </w:r>
            </w:hyperlink>
            <w:r w:rsidR="00794A5B" w:rsidRPr="004F5E21">
              <w:rPr>
                <w:sz w:val="22"/>
                <w:szCs w:val="22"/>
                <w:lang w:val="uk-UA"/>
              </w:rPr>
              <w:t xml:space="preserve"> </w:t>
            </w:r>
          </w:p>
          <w:p w:rsidR="00794A5B" w:rsidRPr="004F5E21" w:rsidRDefault="00696E01" w:rsidP="00794A5B">
            <w:pPr>
              <w:numPr>
                <w:ilvl w:val="0"/>
                <w:numId w:val="26"/>
              </w:numPr>
              <w:ind w:left="649"/>
              <w:rPr>
                <w:sz w:val="22"/>
                <w:szCs w:val="22"/>
                <w:lang w:val="uk-UA"/>
              </w:rPr>
            </w:pPr>
            <w:hyperlink r:id="rId18" w:history="1">
              <w:r w:rsidR="00794A5B" w:rsidRPr="004F5E21">
                <w:rPr>
                  <w:rStyle w:val="ae"/>
                  <w:rFonts w:eastAsiaTheme="majorEastAsia"/>
                  <w:color w:val="1155CC"/>
                  <w:sz w:val="22"/>
                  <w:szCs w:val="22"/>
                  <w:lang w:val="uk-UA"/>
                </w:rPr>
                <w:t>https://new.kbp.aero/baggage/</w:t>
              </w:r>
            </w:hyperlink>
            <w:r w:rsidR="00794A5B" w:rsidRPr="004F5E21">
              <w:rPr>
                <w:sz w:val="22"/>
                <w:szCs w:val="22"/>
                <w:lang w:val="uk-UA"/>
              </w:rPr>
              <w:t xml:space="preserve"> </w:t>
            </w:r>
          </w:p>
          <w:p w:rsidR="00794A5B" w:rsidRPr="004F5E21" w:rsidRDefault="00696E01" w:rsidP="00794A5B">
            <w:pPr>
              <w:numPr>
                <w:ilvl w:val="0"/>
                <w:numId w:val="26"/>
              </w:numPr>
              <w:ind w:left="649"/>
              <w:rPr>
                <w:sz w:val="22"/>
                <w:szCs w:val="22"/>
                <w:lang w:val="uk-UA"/>
              </w:rPr>
            </w:pPr>
            <w:hyperlink r:id="rId19" w:history="1">
              <w:r w:rsidR="00794A5B" w:rsidRPr="004F5E21">
                <w:rPr>
                  <w:rStyle w:val="ae"/>
                  <w:rFonts w:eastAsiaTheme="majorEastAsia"/>
                  <w:color w:val="1155CC"/>
                  <w:sz w:val="22"/>
                  <w:szCs w:val="22"/>
                  <w:lang w:val="uk-UA"/>
                </w:rPr>
                <w:t>https://new.kbp.aero/pasazhyram-z-osoblyvymy-potrebamy/</w:t>
              </w:r>
            </w:hyperlink>
            <w:r w:rsidR="00794A5B" w:rsidRPr="004F5E21">
              <w:rPr>
                <w:sz w:val="22"/>
                <w:szCs w:val="22"/>
                <w:lang w:val="uk-UA"/>
              </w:rPr>
              <w:t xml:space="preserve"> </w:t>
            </w:r>
          </w:p>
          <w:p w:rsidR="00794A5B" w:rsidRPr="004F5E21" w:rsidRDefault="00696E01" w:rsidP="00794A5B">
            <w:pPr>
              <w:numPr>
                <w:ilvl w:val="0"/>
                <w:numId w:val="26"/>
              </w:numPr>
              <w:ind w:left="649"/>
              <w:rPr>
                <w:sz w:val="22"/>
                <w:szCs w:val="22"/>
                <w:lang w:val="uk-UA"/>
              </w:rPr>
            </w:pPr>
            <w:hyperlink r:id="rId20" w:history="1">
              <w:r w:rsidR="00794A5B" w:rsidRPr="004F5E21">
                <w:rPr>
                  <w:rStyle w:val="ae"/>
                  <w:rFonts w:eastAsiaTheme="majorEastAsia"/>
                  <w:color w:val="1155CC"/>
                  <w:sz w:val="22"/>
                  <w:szCs w:val="22"/>
                  <w:lang w:val="uk-UA"/>
                </w:rPr>
                <w:t>https://new.kbp.aero/interaktyvna-karta/</w:t>
              </w:r>
            </w:hyperlink>
          </w:p>
          <w:p w:rsidR="00794A5B" w:rsidRPr="004F5E21" w:rsidRDefault="00696E01" w:rsidP="00794A5B">
            <w:pPr>
              <w:numPr>
                <w:ilvl w:val="0"/>
                <w:numId w:val="26"/>
              </w:numPr>
              <w:ind w:left="649"/>
              <w:rPr>
                <w:sz w:val="22"/>
                <w:szCs w:val="22"/>
                <w:lang w:val="uk-UA"/>
              </w:rPr>
            </w:pPr>
            <w:hyperlink r:id="rId21" w:history="1">
              <w:r w:rsidR="00794A5B" w:rsidRPr="004F5E21">
                <w:rPr>
                  <w:rStyle w:val="ae"/>
                  <w:rFonts w:eastAsiaTheme="majorEastAsia"/>
                  <w:color w:val="1155CC"/>
                  <w:sz w:val="22"/>
                  <w:szCs w:val="22"/>
                  <w:lang w:val="uk-UA"/>
                </w:rPr>
                <w:t>https://new.kbp.aero/interaktyvna-karta-aeroportu-boryspil/</w:t>
              </w:r>
            </w:hyperlink>
          </w:p>
          <w:p w:rsidR="00794A5B" w:rsidRPr="004F5E21" w:rsidRDefault="00696E01" w:rsidP="00794A5B">
            <w:pPr>
              <w:numPr>
                <w:ilvl w:val="0"/>
                <w:numId w:val="26"/>
              </w:numPr>
              <w:ind w:left="649"/>
              <w:rPr>
                <w:sz w:val="22"/>
                <w:szCs w:val="22"/>
                <w:lang w:val="uk-UA"/>
              </w:rPr>
            </w:pPr>
            <w:hyperlink r:id="rId22" w:history="1">
              <w:r w:rsidR="00794A5B" w:rsidRPr="004F5E21">
                <w:rPr>
                  <w:rStyle w:val="ae"/>
                  <w:rFonts w:eastAsiaTheme="majorEastAsia"/>
                  <w:color w:val="1155CC"/>
                  <w:sz w:val="22"/>
                  <w:szCs w:val="22"/>
                  <w:lang w:val="uk-UA"/>
                </w:rPr>
                <w:t>https://new.kbp.aero/fast-track/</w:t>
              </w:r>
            </w:hyperlink>
          </w:p>
          <w:p w:rsidR="00794A5B" w:rsidRPr="004F5E21" w:rsidRDefault="00696E01" w:rsidP="00794A5B">
            <w:pPr>
              <w:numPr>
                <w:ilvl w:val="0"/>
                <w:numId w:val="26"/>
              </w:numPr>
              <w:ind w:left="649"/>
              <w:rPr>
                <w:sz w:val="22"/>
                <w:szCs w:val="22"/>
                <w:lang w:val="uk-UA"/>
              </w:rPr>
            </w:pPr>
            <w:hyperlink r:id="rId23" w:history="1">
              <w:r w:rsidR="00794A5B" w:rsidRPr="004F5E21">
                <w:rPr>
                  <w:rStyle w:val="ae"/>
                  <w:rFonts w:eastAsiaTheme="majorEastAsia"/>
                  <w:color w:val="1155CC"/>
                  <w:sz w:val="22"/>
                  <w:szCs w:val="22"/>
                  <w:lang w:val="uk-UA"/>
                </w:rPr>
                <w:t>https://new.kbp.aero/ticket-office/</w:t>
              </w:r>
            </w:hyperlink>
          </w:p>
          <w:p w:rsidR="00794A5B" w:rsidRPr="004F5E21" w:rsidRDefault="00696E01" w:rsidP="00794A5B">
            <w:pPr>
              <w:numPr>
                <w:ilvl w:val="0"/>
                <w:numId w:val="26"/>
              </w:numPr>
              <w:ind w:left="649"/>
              <w:rPr>
                <w:sz w:val="22"/>
                <w:szCs w:val="22"/>
                <w:lang w:val="uk-UA"/>
              </w:rPr>
            </w:pPr>
            <w:hyperlink r:id="rId24" w:history="1">
              <w:r w:rsidR="00794A5B" w:rsidRPr="004F5E21">
                <w:rPr>
                  <w:rStyle w:val="ae"/>
                  <w:rFonts w:eastAsiaTheme="majorEastAsia"/>
                  <w:color w:val="1155CC"/>
                  <w:sz w:val="22"/>
                  <w:szCs w:val="22"/>
                  <w:lang w:val="uk-UA"/>
                </w:rPr>
                <w:t>https://new.kbp.aero/banky-ta-bankomaty/</w:t>
              </w:r>
            </w:hyperlink>
          </w:p>
          <w:p w:rsidR="00794A5B" w:rsidRPr="004F5E21" w:rsidRDefault="00696E01" w:rsidP="00794A5B">
            <w:pPr>
              <w:numPr>
                <w:ilvl w:val="0"/>
                <w:numId w:val="26"/>
              </w:numPr>
              <w:ind w:left="649"/>
              <w:rPr>
                <w:sz w:val="22"/>
                <w:szCs w:val="22"/>
                <w:lang w:val="uk-UA"/>
              </w:rPr>
            </w:pPr>
            <w:hyperlink r:id="rId25" w:history="1">
              <w:r w:rsidR="00794A5B" w:rsidRPr="004F5E21">
                <w:rPr>
                  <w:rStyle w:val="ae"/>
                  <w:rFonts w:eastAsiaTheme="majorEastAsia"/>
                  <w:color w:val="1155CC"/>
                  <w:sz w:val="22"/>
                  <w:szCs w:val="22"/>
                  <w:lang w:val="uk-UA"/>
                </w:rPr>
                <w:t>https://new.kbp.aero/biznes-zaly/</w:t>
              </w:r>
            </w:hyperlink>
          </w:p>
          <w:p w:rsidR="00794A5B" w:rsidRPr="004F5E21" w:rsidRDefault="00696E01" w:rsidP="00794A5B">
            <w:pPr>
              <w:numPr>
                <w:ilvl w:val="0"/>
                <w:numId w:val="26"/>
              </w:numPr>
              <w:ind w:left="649"/>
              <w:rPr>
                <w:sz w:val="22"/>
                <w:szCs w:val="22"/>
                <w:lang w:val="uk-UA"/>
              </w:rPr>
            </w:pPr>
            <w:hyperlink r:id="rId26" w:history="1">
              <w:r w:rsidR="00794A5B" w:rsidRPr="004F5E21">
                <w:rPr>
                  <w:rStyle w:val="ae"/>
                  <w:rFonts w:eastAsiaTheme="majorEastAsia"/>
                  <w:color w:val="1155CC"/>
                  <w:sz w:val="22"/>
                  <w:szCs w:val="22"/>
                  <w:lang w:val="uk-UA"/>
                </w:rPr>
                <w:t>https://new.kbp.aero/shops/</w:t>
              </w:r>
            </w:hyperlink>
          </w:p>
          <w:p w:rsidR="00794A5B" w:rsidRPr="004F5E21" w:rsidRDefault="00696E01" w:rsidP="00794A5B">
            <w:pPr>
              <w:numPr>
                <w:ilvl w:val="0"/>
                <w:numId w:val="26"/>
              </w:numPr>
              <w:ind w:left="649"/>
              <w:rPr>
                <w:sz w:val="22"/>
                <w:szCs w:val="22"/>
                <w:lang w:val="uk-UA"/>
              </w:rPr>
            </w:pPr>
            <w:hyperlink r:id="rId27" w:history="1">
              <w:r w:rsidR="00794A5B" w:rsidRPr="004F5E21">
                <w:rPr>
                  <w:rStyle w:val="ae"/>
                  <w:rFonts w:eastAsiaTheme="majorEastAsia"/>
                  <w:color w:val="1155CC"/>
                  <w:sz w:val="22"/>
                  <w:szCs w:val="22"/>
                  <w:lang w:val="uk-UA"/>
                </w:rPr>
                <w:t>https://new.kbp.aero/misczya-dlya-palinnya/</w:t>
              </w:r>
            </w:hyperlink>
          </w:p>
          <w:p w:rsidR="00794A5B" w:rsidRPr="004F5E21" w:rsidRDefault="00696E01" w:rsidP="00794A5B">
            <w:pPr>
              <w:numPr>
                <w:ilvl w:val="0"/>
                <w:numId w:val="26"/>
              </w:numPr>
              <w:ind w:left="649"/>
              <w:rPr>
                <w:sz w:val="22"/>
                <w:szCs w:val="22"/>
                <w:lang w:val="uk-UA"/>
              </w:rPr>
            </w:pPr>
            <w:hyperlink r:id="rId28" w:history="1">
              <w:r w:rsidR="00794A5B" w:rsidRPr="004F5E21">
                <w:rPr>
                  <w:rStyle w:val="ae"/>
                  <w:rFonts w:eastAsiaTheme="majorEastAsia"/>
                  <w:color w:val="1155CC"/>
                  <w:sz w:val="22"/>
                  <w:szCs w:val="22"/>
                  <w:lang w:val="uk-UA"/>
                </w:rPr>
                <w:t>https://new.kbp.aero/medychni-punkty/</w:t>
              </w:r>
            </w:hyperlink>
          </w:p>
          <w:p w:rsidR="00794A5B" w:rsidRPr="004F5E21" w:rsidRDefault="00696E01" w:rsidP="00794A5B">
            <w:pPr>
              <w:numPr>
                <w:ilvl w:val="0"/>
                <w:numId w:val="26"/>
              </w:numPr>
              <w:ind w:left="649"/>
              <w:rPr>
                <w:sz w:val="22"/>
                <w:szCs w:val="22"/>
                <w:lang w:val="uk-UA"/>
              </w:rPr>
            </w:pPr>
            <w:hyperlink r:id="rId29" w:history="1">
              <w:r w:rsidR="00794A5B" w:rsidRPr="004F5E21">
                <w:rPr>
                  <w:rStyle w:val="ae"/>
                  <w:rFonts w:eastAsiaTheme="majorEastAsia"/>
                  <w:color w:val="1155CC"/>
                  <w:sz w:val="22"/>
                  <w:szCs w:val="22"/>
                  <w:lang w:val="uk-UA"/>
                </w:rPr>
                <w:t>https://new.kbp.aero/kamera-znahidok/</w:t>
              </w:r>
            </w:hyperlink>
          </w:p>
          <w:p w:rsidR="00794A5B" w:rsidRPr="004F5E21" w:rsidRDefault="00696E01" w:rsidP="00794A5B">
            <w:pPr>
              <w:numPr>
                <w:ilvl w:val="0"/>
                <w:numId w:val="26"/>
              </w:numPr>
              <w:ind w:left="649"/>
              <w:rPr>
                <w:sz w:val="22"/>
                <w:szCs w:val="22"/>
                <w:lang w:val="uk-UA"/>
              </w:rPr>
            </w:pPr>
            <w:hyperlink r:id="rId30" w:history="1">
              <w:r w:rsidR="00794A5B" w:rsidRPr="004F5E21">
                <w:rPr>
                  <w:rStyle w:val="ae"/>
                  <w:rFonts w:eastAsiaTheme="majorEastAsia"/>
                  <w:color w:val="1155CC"/>
                  <w:sz w:val="22"/>
                  <w:szCs w:val="22"/>
                  <w:lang w:val="uk-UA"/>
                </w:rPr>
                <w:t>https://new.kbp.aero/kamera-zberigannya/</w:t>
              </w:r>
            </w:hyperlink>
          </w:p>
          <w:p w:rsidR="00794A5B" w:rsidRPr="004F5E21" w:rsidRDefault="00696E01" w:rsidP="00794A5B">
            <w:pPr>
              <w:numPr>
                <w:ilvl w:val="0"/>
                <w:numId w:val="26"/>
              </w:numPr>
              <w:ind w:left="649"/>
              <w:rPr>
                <w:sz w:val="22"/>
                <w:szCs w:val="22"/>
                <w:lang w:val="uk-UA"/>
              </w:rPr>
            </w:pPr>
            <w:hyperlink r:id="rId31" w:history="1">
              <w:r w:rsidR="00794A5B" w:rsidRPr="004F5E21">
                <w:rPr>
                  <w:rStyle w:val="ae"/>
                  <w:rFonts w:eastAsiaTheme="majorEastAsia"/>
                  <w:color w:val="1155CC"/>
                  <w:sz w:val="22"/>
                  <w:szCs w:val="22"/>
                  <w:lang w:val="uk-UA"/>
                </w:rPr>
                <w:t>https://new.kbp.aero/parkuvannya/</w:t>
              </w:r>
            </w:hyperlink>
          </w:p>
          <w:p w:rsidR="00794A5B" w:rsidRPr="004F5E21" w:rsidRDefault="00696E01" w:rsidP="00794A5B">
            <w:pPr>
              <w:numPr>
                <w:ilvl w:val="0"/>
                <w:numId w:val="26"/>
              </w:numPr>
              <w:ind w:left="649"/>
              <w:rPr>
                <w:sz w:val="22"/>
                <w:szCs w:val="22"/>
                <w:lang w:val="uk-UA"/>
              </w:rPr>
            </w:pPr>
            <w:hyperlink r:id="rId32" w:history="1">
              <w:r w:rsidR="00794A5B" w:rsidRPr="004F5E21">
                <w:rPr>
                  <w:rStyle w:val="ae"/>
                  <w:rFonts w:eastAsiaTheme="majorEastAsia"/>
                  <w:color w:val="1155CC"/>
                  <w:sz w:val="22"/>
                  <w:szCs w:val="22"/>
                  <w:lang w:val="uk-UA"/>
                </w:rPr>
                <w:t>https://new.kbp.aero/ekspres-kyyiv-boryspil/</w:t>
              </w:r>
            </w:hyperlink>
          </w:p>
          <w:p w:rsidR="00794A5B" w:rsidRPr="004F5E21" w:rsidRDefault="00696E01" w:rsidP="00794A5B">
            <w:pPr>
              <w:numPr>
                <w:ilvl w:val="0"/>
                <w:numId w:val="26"/>
              </w:numPr>
              <w:ind w:left="649"/>
              <w:rPr>
                <w:sz w:val="22"/>
                <w:szCs w:val="22"/>
                <w:lang w:val="uk-UA"/>
              </w:rPr>
            </w:pPr>
            <w:hyperlink r:id="rId33" w:history="1">
              <w:r w:rsidR="00794A5B" w:rsidRPr="004F5E21">
                <w:rPr>
                  <w:rStyle w:val="ae"/>
                  <w:rFonts w:eastAsiaTheme="majorEastAsia"/>
                  <w:color w:val="1155CC"/>
                  <w:sz w:val="22"/>
                  <w:szCs w:val="22"/>
                  <w:lang w:val="uk-UA"/>
                </w:rPr>
                <w:t>https://new.kbp.aero/taksi/</w:t>
              </w:r>
            </w:hyperlink>
            <w:r w:rsidR="00794A5B" w:rsidRPr="004F5E21">
              <w:rPr>
                <w:sz w:val="22"/>
                <w:szCs w:val="22"/>
                <w:lang w:val="uk-UA"/>
              </w:rPr>
              <w:t xml:space="preserve"> </w:t>
            </w:r>
          </w:p>
          <w:p w:rsidR="00794A5B" w:rsidRPr="004F5E21" w:rsidRDefault="00696E01" w:rsidP="00794A5B">
            <w:pPr>
              <w:numPr>
                <w:ilvl w:val="0"/>
                <w:numId w:val="26"/>
              </w:numPr>
              <w:ind w:left="649"/>
              <w:rPr>
                <w:sz w:val="22"/>
                <w:szCs w:val="22"/>
                <w:lang w:val="uk-UA"/>
              </w:rPr>
            </w:pPr>
            <w:hyperlink r:id="rId34" w:history="1">
              <w:r w:rsidR="00794A5B" w:rsidRPr="004F5E21">
                <w:rPr>
                  <w:rStyle w:val="ae"/>
                  <w:rFonts w:eastAsiaTheme="majorEastAsia"/>
                  <w:color w:val="1155CC"/>
                  <w:sz w:val="22"/>
                  <w:szCs w:val="22"/>
                  <w:lang w:val="uk-UA"/>
                </w:rPr>
                <w:t>https://new.kbp.aero/avtobusy/</w:t>
              </w:r>
            </w:hyperlink>
          </w:p>
          <w:p w:rsidR="00794A5B" w:rsidRPr="004F5E21" w:rsidRDefault="00696E01" w:rsidP="00794A5B">
            <w:pPr>
              <w:numPr>
                <w:ilvl w:val="0"/>
                <w:numId w:val="26"/>
              </w:numPr>
              <w:ind w:left="649"/>
              <w:rPr>
                <w:sz w:val="22"/>
                <w:szCs w:val="22"/>
                <w:lang w:val="uk-UA"/>
              </w:rPr>
            </w:pPr>
            <w:hyperlink r:id="rId35" w:history="1">
              <w:r w:rsidR="00794A5B" w:rsidRPr="004F5E21">
                <w:rPr>
                  <w:rStyle w:val="ae"/>
                  <w:rFonts w:eastAsiaTheme="majorEastAsia"/>
                  <w:color w:val="1155CC"/>
                  <w:sz w:val="22"/>
                  <w:szCs w:val="22"/>
                  <w:lang w:val="uk-UA"/>
                </w:rPr>
                <w:t>https://new.kbp.aero/prydbaty-kvytky-na-avtobus/</w:t>
              </w:r>
            </w:hyperlink>
          </w:p>
          <w:p w:rsidR="00794A5B" w:rsidRPr="004F5E21" w:rsidRDefault="00696E01" w:rsidP="00794A5B">
            <w:pPr>
              <w:numPr>
                <w:ilvl w:val="0"/>
                <w:numId w:val="26"/>
              </w:numPr>
              <w:ind w:left="649"/>
              <w:rPr>
                <w:rStyle w:val="ae"/>
                <w:rFonts w:eastAsiaTheme="majorEastAsia"/>
                <w:color w:val="1155CC"/>
                <w:lang w:val="uk-UA"/>
              </w:rPr>
            </w:pPr>
            <w:hyperlink r:id="rId36" w:history="1">
              <w:r w:rsidR="00794A5B" w:rsidRPr="004F5E21">
                <w:rPr>
                  <w:rStyle w:val="ae"/>
                  <w:rFonts w:eastAsiaTheme="majorEastAsia"/>
                  <w:color w:val="1155CC"/>
                  <w:sz w:val="22"/>
                  <w:szCs w:val="22"/>
                  <w:lang w:val="uk-UA"/>
                </w:rPr>
                <w:t>https://new.kbp.aero/yak-distatys-aeroportu/</w:t>
              </w:r>
            </w:hyperlink>
          </w:p>
          <w:p w:rsidR="00794A5B" w:rsidRPr="004F5E21" w:rsidRDefault="00696E01" w:rsidP="00794A5B">
            <w:pPr>
              <w:numPr>
                <w:ilvl w:val="0"/>
                <w:numId w:val="26"/>
              </w:numPr>
              <w:ind w:left="649"/>
              <w:rPr>
                <w:sz w:val="22"/>
                <w:szCs w:val="22"/>
                <w:lang w:val="uk-UA"/>
              </w:rPr>
            </w:pPr>
            <w:hyperlink r:id="rId37" w:history="1">
              <w:r w:rsidR="00794A5B" w:rsidRPr="004F5E21">
                <w:rPr>
                  <w:rStyle w:val="ae"/>
                  <w:rFonts w:eastAsiaTheme="majorEastAsia"/>
                  <w:color w:val="1155CC"/>
                  <w:sz w:val="22"/>
                  <w:szCs w:val="22"/>
                  <w:lang w:val="uk-UA"/>
                </w:rPr>
                <w:t>https://new.kbp.aero/pamyatka-turysta/</w:t>
              </w:r>
            </w:hyperlink>
          </w:p>
          <w:p w:rsidR="00794A5B" w:rsidRPr="004F5E21" w:rsidRDefault="00696E01" w:rsidP="00794A5B">
            <w:pPr>
              <w:numPr>
                <w:ilvl w:val="0"/>
                <w:numId w:val="26"/>
              </w:numPr>
              <w:ind w:left="649"/>
              <w:rPr>
                <w:sz w:val="22"/>
                <w:szCs w:val="22"/>
                <w:lang w:val="uk-UA"/>
              </w:rPr>
            </w:pPr>
            <w:hyperlink r:id="rId38" w:history="1">
              <w:r w:rsidR="00794A5B" w:rsidRPr="004F5E21">
                <w:rPr>
                  <w:rStyle w:val="ae"/>
                  <w:rFonts w:eastAsiaTheme="majorEastAsia"/>
                  <w:color w:val="1155CC"/>
                  <w:sz w:val="22"/>
                  <w:szCs w:val="22"/>
                  <w:lang w:val="uk-UA"/>
                </w:rPr>
                <w:t>https://new.kbp.aero/avia-dovidka/</w:t>
              </w:r>
            </w:hyperlink>
          </w:p>
          <w:p w:rsidR="00794A5B" w:rsidRPr="004F5E21" w:rsidRDefault="00696E01" w:rsidP="00794A5B">
            <w:pPr>
              <w:numPr>
                <w:ilvl w:val="0"/>
                <w:numId w:val="26"/>
              </w:numPr>
              <w:ind w:left="649"/>
              <w:rPr>
                <w:sz w:val="22"/>
                <w:szCs w:val="22"/>
                <w:lang w:val="uk-UA"/>
              </w:rPr>
            </w:pPr>
            <w:hyperlink r:id="rId39" w:history="1">
              <w:r w:rsidR="00794A5B" w:rsidRPr="004F5E21">
                <w:rPr>
                  <w:rStyle w:val="ae"/>
                  <w:rFonts w:eastAsiaTheme="majorEastAsia"/>
                  <w:color w:val="1155CC"/>
                  <w:sz w:val="22"/>
                  <w:szCs w:val="22"/>
                  <w:lang w:val="uk-UA"/>
                </w:rPr>
                <w:t>https://new.kbp.aero/wi-fi/</w:t>
              </w:r>
            </w:hyperlink>
          </w:p>
          <w:p w:rsidR="00794A5B" w:rsidRPr="004F5E21" w:rsidRDefault="00696E01" w:rsidP="00794A5B">
            <w:pPr>
              <w:numPr>
                <w:ilvl w:val="0"/>
                <w:numId w:val="26"/>
              </w:numPr>
              <w:ind w:left="649"/>
              <w:rPr>
                <w:sz w:val="22"/>
                <w:szCs w:val="22"/>
                <w:lang w:val="uk-UA"/>
              </w:rPr>
            </w:pPr>
            <w:hyperlink r:id="rId40" w:history="1">
              <w:r w:rsidR="00794A5B" w:rsidRPr="004F5E21">
                <w:rPr>
                  <w:rStyle w:val="ae"/>
                  <w:rFonts w:eastAsiaTheme="majorEastAsia"/>
                  <w:color w:val="1155CC"/>
                  <w:sz w:val="22"/>
                  <w:szCs w:val="22"/>
                  <w:lang w:val="uk-UA"/>
                </w:rPr>
                <w:t>https://new.kbp.aero/kontakty/</w:t>
              </w:r>
            </w:hyperlink>
          </w:p>
          <w:p w:rsidR="00794A5B" w:rsidRPr="004F5E21" w:rsidRDefault="00696E01" w:rsidP="00794A5B">
            <w:pPr>
              <w:numPr>
                <w:ilvl w:val="0"/>
                <w:numId w:val="26"/>
              </w:numPr>
              <w:ind w:left="649"/>
              <w:rPr>
                <w:sz w:val="22"/>
                <w:szCs w:val="22"/>
                <w:lang w:val="uk-UA"/>
              </w:rPr>
            </w:pPr>
            <w:hyperlink r:id="rId41" w:history="1">
              <w:r w:rsidR="00794A5B" w:rsidRPr="004F5E21">
                <w:rPr>
                  <w:rStyle w:val="ae"/>
                  <w:rFonts w:eastAsiaTheme="majorEastAsia"/>
                  <w:color w:val="1155CC"/>
                  <w:sz w:val="22"/>
                  <w:szCs w:val="22"/>
                  <w:lang w:val="uk-UA"/>
                </w:rPr>
                <w:t>https://new.kbp.aero/vip-service/</w:t>
              </w:r>
            </w:hyperlink>
          </w:p>
          <w:p w:rsidR="00794A5B" w:rsidRPr="004F5E21" w:rsidRDefault="00696E01" w:rsidP="00794A5B">
            <w:pPr>
              <w:numPr>
                <w:ilvl w:val="0"/>
                <w:numId w:val="26"/>
              </w:numPr>
              <w:ind w:left="649"/>
              <w:rPr>
                <w:sz w:val="22"/>
                <w:szCs w:val="22"/>
                <w:lang w:val="uk-UA"/>
              </w:rPr>
            </w:pPr>
            <w:hyperlink r:id="rId42" w:history="1">
              <w:r w:rsidR="00794A5B" w:rsidRPr="004F5E21">
                <w:rPr>
                  <w:rStyle w:val="ae"/>
                  <w:rFonts w:eastAsiaTheme="majorEastAsia"/>
                  <w:color w:val="1155CC"/>
                  <w:sz w:val="22"/>
                  <w:szCs w:val="22"/>
                  <w:lang w:val="uk-UA"/>
                </w:rPr>
                <w:t>https://new.kbp.aero/fast-track/</w:t>
              </w:r>
            </w:hyperlink>
          </w:p>
          <w:p w:rsidR="00794A5B" w:rsidRPr="004F5E21" w:rsidRDefault="00794A5B" w:rsidP="00E5636A">
            <w:pPr>
              <w:rPr>
                <w:sz w:val="22"/>
                <w:szCs w:val="22"/>
                <w:lang w:val="uk-UA"/>
              </w:rPr>
            </w:pPr>
            <w:r w:rsidRPr="004F5E21">
              <w:rPr>
                <w:sz w:val="22"/>
                <w:szCs w:val="22"/>
                <w:lang w:val="uk-UA"/>
              </w:rPr>
              <w:t xml:space="preserve">2 Доопрацювання веб сайту відповідно до звіту аудиту та приведення у відповідність міжнародним стандартам WCAG. </w:t>
            </w:r>
          </w:p>
          <w:p w:rsidR="00794A5B" w:rsidRPr="004F5E21" w:rsidRDefault="00794A5B" w:rsidP="00E5636A">
            <w:pPr>
              <w:suppressAutoHyphens/>
              <w:jc w:val="both"/>
              <w:rPr>
                <w:sz w:val="22"/>
                <w:szCs w:val="22"/>
                <w:lang w:val="uk-UA"/>
              </w:rPr>
            </w:pPr>
            <w:r w:rsidRPr="004F5E21">
              <w:rPr>
                <w:sz w:val="22"/>
                <w:szCs w:val="22"/>
                <w:lang w:val="uk-UA"/>
              </w:rPr>
              <w:t>3 Інструктаж 2-х спеціалістів Замовника щодо наповнення сторінок веб сайту відповідно до вимог стандарту WCAG</w:t>
            </w:r>
          </w:p>
          <w:p w:rsidR="00794A5B" w:rsidRPr="004F5E21" w:rsidRDefault="00794A5B" w:rsidP="00E5636A">
            <w:pPr>
              <w:suppressAutoHyphens/>
              <w:jc w:val="both"/>
              <w:rPr>
                <w:sz w:val="22"/>
                <w:szCs w:val="22"/>
                <w:lang w:val="uk-UA"/>
              </w:rPr>
            </w:pPr>
            <w:r w:rsidRPr="004F5E21">
              <w:rPr>
                <w:sz w:val="22"/>
                <w:szCs w:val="22"/>
                <w:lang w:val="uk-UA"/>
              </w:rPr>
              <w:t>4 Послуги з виправлення виявлених помилок та інструктаж для контент-менеджерів.</w:t>
            </w:r>
          </w:p>
        </w:tc>
      </w:tr>
    </w:tbl>
    <w:p w:rsidR="00A256E7" w:rsidRPr="007101A5" w:rsidRDefault="00A256E7" w:rsidP="00E4693D">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43"/>
      <w:headerReference w:type="default" r:id="rId44"/>
      <w:footerReference w:type="default" r:id="rId4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14" w:rsidRDefault="00331314">
      <w:r>
        <w:separator/>
      </w:r>
    </w:p>
  </w:endnote>
  <w:endnote w:type="continuationSeparator" w:id="0">
    <w:p w:rsidR="00331314" w:rsidRDefault="0033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60F0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043D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247A5">
      <w:rPr>
        <w:sz w:val="20"/>
        <w:szCs w:val="20"/>
        <w:lang w:val="uk-UA"/>
      </w:rPr>
      <w:t>Послуга з оцінювання офіційного сайту аеропорту на відповідність міжнародним стандартам WCAG, код ДК 021:2015 - 79410000-1 - Консультаційні послуги з питань підприємницької діяльності та управління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8439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84393">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14" w:rsidRDefault="00331314">
      <w:r>
        <w:separator/>
      </w:r>
    </w:p>
  </w:footnote>
  <w:footnote w:type="continuationSeparator" w:id="0">
    <w:p w:rsidR="00331314" w:rsidRDefault="00331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A557A9" w:rsidRDefault="00B60F0D" w:rsidP="00A3681A">
    <w:pPr>
      <w:pStyle w:val="a9"/>
      <w:jc w:val="both"/>
      <w:rPr>
        <w:sz w:val="22"/>
        <w:szCs w:val="22"/>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8FC8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7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inline>
      </w:drawing>
    </w:r>
    <w:r w:rsidR="003C4B6B" w:rsidRPr="00A557A9">
      <w:rPr>
        <w:sz w:val="22"/>
        <w:szCs w:val="22"/>
      </w:rPr>
      <w:t>О</w:t>
    </w:r>
    <w:proofErr w:type="spellStart"/>
    <w:r w:rsidR="004E442B" w:rsidRPr="00A557A9">
      <w:rPr>
        <w:sz w:val="22"/>
        <w:szCs w:val="22"/>
        <w:lang w:val="uk-UA"/>
      </w:rPr>
      <w:t>бґрунтування</w:t>
    </w:r>
    <w:proofErr w:type="spellEnd"/>
    <w:r w:rsidR="003C4B6B" w:rsidRPr="00A557A9">
      <w:rPr>
        <w:sz w:val="22"/>
        <w:szCs w:val="22"/>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881F96"/>
    <w:multiLevelType w:val="multilevel"/>
    <w:tmpl w:val="E3329D74"/>
    <w:lvl w:ilvl="0">
      <w:start w:val="1"/>
      <w:numFmt w:val="decimal"/>
      <w:lvlText w:val="%1."/>
      <w:lvlJc w:val="left"/>
      <w:pPr>
        <w:ind w:left="1080" w:hanging="360"/>
      </w:pPr>
      <w:rPr>
        <w:rFonts w:cs="Times New Roman"/>
        <w:color w:val="00000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5F6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314"/>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1CD0"/>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442B"/>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5541E"/>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3A54"/>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08B"/>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4A5B"/>
    <w:rsid w:val="00797072"/>
    <w:rsid w:val="007A010E"/>
    <w:rsid w:val="007A2398"/>
    <w:rsid w:val="007A3494"/>
    <w:rsid w:val="007A5E65"/>
    <w:rsid w:val="007A6763"/>
    <w:rsid w:val="007A7087"/>
    <w:rsid w:val="007B2489"/>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393"/>
    <w:rsid w:val="00884B2D"/>
    <w:rsid w:val="00886EB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A0F"/>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57A9"/>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0F3D"/>
    <w:rsid w:val="00AB1429"/>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0F0D"/>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856"/>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A453D"/>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20A3"/>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14B"/>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47A5"/>
    <w:rsid w:val="00E26150"/>
    <w:rsid w:val="00E32464"/>
    <w:rsid w:val="00E3417F"/>
    <w:rsid w:val="00E372F7"/>
    <w:rsid w:val="00E37949"/>
    <w:rsid w:val="00E406D6"/>
    <w:rsid w:val="00E419F1"/>
    <w:rsid w:val="00E421D5"/>
    <w:rsid w:val="00E42D50"/>
    <w:rsid w:val="00E43034"/>
    <w:rsid w:val="00E44E86"/>
    <w:rsid w:val="00E4693D"/>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2ABC"/>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44A256E-0B13-4859-B9E6-60BF6CB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w.kbp.aero/border-control/" TargetMode="External"/><Relationship Id="rId18" Type="http://schemas.openxmlformats.org/officeDocument/2006/relationships/hyperlink" Target="https://new.kbp.aero/baggage/" TargetMode="External"/><Relationship Id="rId26" Type="http://schemas.openxmlformats.org/officeDocument/2006/relationships/hyperlink" Target="https://new.kbp.aero/shops/" TargetMode="External"/><Relationship Id="rId39" Type="http://schemas.openxmlformats.org/officeDocument/2006/relationships/hyperlink" Target="https://new.kbp.aero/wi-fi/" TargetMode="External"/><Relationship Id="rId21" Type="http://schemas.openxmlformats.org/officeDocument/2006/relationships/hyperlink" Target="https://new.kbp.aero/interaktyvna-karta-aeroportu-boryspil/" TargetMode="External"/><Relationship Id="rId34" Type="http://schemas.openxmlformats.org/officeDocument/2006/relationships/hyperlink" Target="https://new.kbp.aero/avtobusy/" TargetMode="External"/><Relationship Id="rId42" Type="http://schemas.openxmlformats.org/officeDocument/2006/relationships/hyperlink" Target="https://new.kbp.aero/fast-trac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kbp.aero/perevezennya-tvaryn-ta-roslyn/" TargetMode="External"/><Relationship Id="rId29" Type="http://schemas.openxmlformats.org/officeDocument/2006/relationships/hyperlink" Target="https://new.kbp.aero/kamera-znahid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ryspil.hd.kiev.ua/diyi-v-razi-vidminy-abo-zatrymky-rejsu/" TargetMode="External"/><Relationship Id="rId24" Type="http://schemas.openxmlformats.org/officeDocument/2006/relationships/hyperlink" Target="https://new.kbp.aero/banky-ta-bankomaty/" TargetMode="External"/><Relationship Id="rId32" Type="http://schemas.openxmlformats.org/officeDocument/2006/relationships/hyperlink" Target="https://new.kbp.aero/ekspres-kyyiv-boryspil/" TargetMode="External"/><Relationship Id="rId37" Type="http://schemas.openxmlformats.org/officeDocument/2006/relationships/hyperlink" Target="https://new.kbp.aero/pamyatka-turysta/" TargetMode="External"/><Relationship Id="rId40" Type="http://schemas.openxmlformats.org/officeDocument/2006/relationships/hyperlink" Target="https://new.kbp.aero/kontakt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kbp.aero/podorozhuyut-dity/" TargetMode="External"/><Relationship Id="rId23" Type="http://schemas.openxmlformats.org/officeDocument/2006/relationships/hyperlink" Target="https://new.kbp.aero/ticket-office/" TargetMode="External"/><Relationship Id="rId28" Type="http://schemas.openxmlformats.org/officeDocument/2006/relationships/hyperlink" Target="https://new.kbp.aero/medychni-punkty/" TargetMode="External"/><Relationship Id="rId36" Type="http://schemas.openxmlformats.org/officeDocument/2006/relationships/hyperlink" Target="https://new.kbp.aero/yak-distatys-aeroportu/" TargetMode="External"/><Relationship Id="rId10" Type="http://schemas.openxmlformats.org/officeDocument/2006/relationships/hyperlink" Target="https://new.kbp.aero/" TargetMode="External"/><Relationship Id="rId19" Type="http://schemas.openxmlformats.org/officeDocument/2006/relationships/hyperlink" Target="https://new.kbp.aero/pasazhyram-z-osoblyvymy-potrebamy/" TargetMode="External"/><Relationship Id="rId31" Type="http://schemas.openxmlformats.org/officeDocument/2006/relationships/hyperlink" Target="https://new.kbp.aero/parkuvanny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oryspil.hd.kiev.ua/" TargetMode="External"/><Relationship Id="rId14" Type="http://schemas.openxmlformats.org/officeDocument/2006/relationships/hyperlink" Target="https://boryspil.hd.kiev.ua/mytnyj-kontrol/" TargetMode="External"/><Relationship Id="rId22" Type="http://schemas.openxmlformats.org/officeDocument/2006/relationships/hyperlink" Target="https://new.kbp.aero/fast-track/" TargetMode="External"/><Relationship Id="rId27" Type="http://schemas.openxmlformats.org/officeDocument/2006/relationships/hyperlink" Target="https://new.kbp.aero/misczya-dlya-palinnya/" TargetMode="External"/><Relationship Id="rId30" Type="http://schemas.openxmlformats.org/officeDocument/2006/relationships/hyperlink" Target="https://new.kbp.aero/kamera-zberigannya/" TargetMode="External"/><Relationship Id="rId35" Type="http://schemas.openxmlformats.org/officeDocument/2006/relationships/hyperlink" Target="https://new.kbp.aero/prydbaty-kvytky-na-avtobus/"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oryspil.hd.kiev.ua/aviabezpeka/" TargetMode="External"/><Relationship Id="rId17" Type="http://schemas.openxmlformats.org/officeDocument/2006/relationships/hyperlink" Target="https://new.kbp.aero/transfernym-pasazhyram/" TargetMode="External"/><Relationship Id="rId25" Type="http://schemas.openxmlformats.org/officeDocument/2006/relationships/hyperlink" Target="https://new.kbp.aero/biznes-zaly/" TargetMode="External"/><Relationship Id="rId33" Type="http://schemas.openxmlformats.org/officeDocument/2006/relationships/hyperlink" Target="https://new.kbp.aero/taksi/" TargetMode="External"/><Relationship Id="rId38" Type="http://schemas.openxmlformats.org/officeDocument/2006/relationships/hyperlink" Target="https://new.kbp.aero/avia-dovidka/" TargetMode="External"/><Relationship Id="rId46" Type="http://schemas.openxmlformats.org/officeDocument/2006/relationships/fontTable" Target="fontTable.xml"/><Relationship Id="rId20" Type="http://schemas.openxmlformats.org/officeDocument/2006/relationships/hyperlink" Target="https://new.kbp.aero/interaktyvna-karta/" TargetMode="External"/><Relationship Id="rId41" Type="http://schemas.openxmlformats.org/officeDocument/2006/relationships/hyperlink" Target="https://new.kbp.aero/vip-ser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2D2B-F5F9-42F1-8E22-19B293B1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2023-03-20T12:41:00Z</dcterms:created>
  <dcterms:modified xsi:type="dcterms:W3CDTF">2023-03-20T12:41:00Z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