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26B71" w:rsidP="006926A0">
            <w:pPr>
              <w:pStyle w:val="a4"/>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4"/>
        <w:widowControl w:val="0"/>
        <w:jc w:val="both"/>
        <w:rPr>
          <w:sz w:val="24"/>
          <w:szCs w:val="24"/>
          <w:lang w:val="uk-UA"/>
        </w:rPr>
      </w:pPr>
    </w:p>
    <w:p w:rsidR="007D7B6F" w:rsidRPr="007101A5" w:rsidRDefault="003C4B6B" w:rsidP="0063471D">
      <w:pPr>
        <w:pStyle w:val="a4"/>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B74CAF" w:rsidRPr="007101A5" w:rsidTr="00212515">
        <w:tc>
          <w:tcPr>
            <w:tcW w:w="487" w:type="pct"/>
          </w:tcPr>
          <w:p w:rsidR="00B74CAF" w:rsidRPr="001A30CA" w:rsidRDefault="00B74CAF" w:rsidP="00B74CAF">
            <w:pPr>
              <w:widowControl w:val="0"/>
              <w:ind w:right="-11"/>
              <w:jc w:val="center"/>
              <w:rPr>
                <w:sz w:val="22"/>
                <w:szCs w:val="22"/>
                <w:lang w:val="uk-UA" w:eastAsia="uk-UA"/>
              </w:rPr>
            </w:pPr>
            <w:r w:rsidRPr="001A30CA">
              <w:rPr>
                <w:sz w:val="22"/>
                <w:szCs w:val="22"/>
                <w:lang w:val="uk-UA" w:eastAsia="uk-UA"/>
              </w:rPr>
              <w:t>43.41 (2023)</w:t>
            </w:r>
          </w:p>
        </w:tc>
        <w:tc>
          <w:tcPr>
            <w:tcW w:w="1527" w:type="pct"/>
          </w:tcPr>
          <w:p w:rsidR="00B74CAF" w:rsidRPr="001A30CA" w:rsidRDefault="00B74CAF" w:rsidP="00B74CAF">
            <w:pPr>
              <w:widowControl w:val="0"/>
              <w:rPr>
                <w:b/>
                <w:sz w:val="22"/>
                <w:szCs w:val="22"/>
                <w:lang w:val="uk-UA"/>
              </w:rPr>
            </w:pPr>
            <w:r w:rsidRPr="001A30CA">
              <w:rPr>
                <w:b/>
                <w:sz w:val="22"/>
                <w:szCs w:val="22"/>
                <w:lang w:val="uk-UA"/>
              </w:rPr>
              <w:t xml:space="preserve">Ремонт навісного обладнання двигунів внутрішнього згоряння, </w:t>
            </w:r>
            <w:r w:rsidRPr="001A30CA">
              <w:rPr>
                <w:sz w:val="22"/>
                <w:szCs w:val="22"/>
                <w:lang w:val="uk-UA"/>
              </w:rPr>
              <w:t xml:space="preserve">код ДК 021:2015 - 50110000-9 Послуги з ремонту і технічного обслуговування </w:t>
            </w:r>
            <w:proofErr w:type="spellStart"/>
            <w:r w:rsidRPr="001A30CA">
              <w:rPr>
                <w:sz w:val="22"/>
                <w:szCs w:val="22"/>
                <w:lang w:val="uk-UA"/>
              </w:rPr>
              <w:t>мототранспортних</w:t>
            </w:r>
            <w:proofErr w:type="spellEnd"/>
            <w:r w:rsidRPr="001A30CA">
              <w:rPr>
                <w:sz w:val="22"/>
                <w:szCs w:val="22"/>
                <w:lang w:val="uk-UA"/>
              </w:rPr>
              <w:t xml:space="preserve"> засобів і супутнього обладнання</w:t>
            </w:r>
          </w:p>
        </w:tc>
        <w:tc>
          <w:tcPr>
            <w:tcW w:w="947" w:type="pct"/>
          </w:tcPr>
          <w:p w:rsidR="00B74CAF" w:rsidRPr="001A30CA" w:rsidRDefault="00B74CAF" w:rsidP="00B74CAF">
            <w:pPr>
              <w:widowControl w:val="0"/>
              <w:jc w:val="center"/>
              <w:rPr>
                <w:sz w:val="22"/>
                <w:szCs w:val="22"/>
                <w:lang w:val="uk-UA"/>
              </w:rPr>
            </w:pPr>
            <w:r w:rsidRPr="001A30CA">
              <w:rPr>
                <w:sz w:val="22"/>
                <w:szCs w:val="22"/>
                <w:lang w:val="uk-UA"/>
              </w:rPr>
              <w:t xml:space="preserve">1 500 000,00 </w:t>
            </w:r>
          </w:p>
          <w:p w:rsidR="00B74CAF" w:rsidRPr="001A30CA" w:rsidRDefault="00B74CAF" w:rsidP="00B74CAF">
            <w:pPr>
              <w:widowControl w:val="0"/>
              <w:jc w:val="center"/>
              <w:rPr>
                <w:sz w:val="22"/>
                <w:szCs w:val="22"/>
                <w:lang w:val="uk-UA"/>
              </w:rPr>
            </w:pPr>
            <w:r w:rsidRPr="001A30CA">
              <w:rPr>
                <w:sz w:val="22"/>
                <w:szCs w:val="22"/>
                <w:lang w:val="uk-UA"/>
              </w:rPr>
              <w:t>грн. з ПДВ</w:t>
            </w:r>
          </w:p>
        </w:tc>
        <w:tc>
          <w:tcPr>
            <w:tcW w:w="1102" w:type="pct"/>
          </w:tcPr>
          <w:p w:rsidR="00B74CAF" w:rsidRPr="00017B57" w:rsidRDefault="00B74CAF" w:rsidP="00B74CAF">
            <w:pPr>
              <w:widowControl w:val="0"/>
              <w:jc w:val="center"/>
              <w:rPr>
                <w:sz w:val="22"/>
                <w:szCs w:val="22"/>
                <w:lang w:val="uk-UA"/>
              </w:rPr>
            </w:pPr>
            <w:r w:rsidRPr="00017B57">
              <w:rPr>
                <w:sz w:val="22"/>
                <w:szCs w:val="22"/>
                <w:lang w:val="uk-UA"/>
              </w:rPr>
              <w:t>1 250 000,00</w:t>
            </w:r>
          </w:p>
          <w:p w:rsidR="00B74CAF" w:rsidRPr="00017B57" w:rsidRDefault="00B74CAF" w:rsidP="00B74CAF">
            <w:pPr>
              <w:widowControl w:val="0"/>
              <w:jc w:val="center"/>
              <w:rPr>
                <w:sz w:val="22"/>
                <w:szCs w:val="22"/>
                <w:lang w:val="uk-UA"/>
              </w:rPr>
            </w:pPr>
            <w:r w:rsidRPr="00017B57">
              <w:rPr>
                <w:sz w:val="22"/>
                <w:szCs w:val="22"/>
                <w:lang w:val="uk-UA"/>
              </w:rPr>
              <w:t xml:space="preserve">грн. без ПДВ </w:t>
            </w:r>
          </w:p>
        </w:tc>
        <w:tc>
          <w:tcPr>
            <w:tcW w:w="936" w:type="pct"/>
          </w:tcPr>
          <w:p w:rsidR="00B74CAF" w:rsidRPr="00017B57" w:rsidRDefault="00017B57" w:rsidP="00017B57">
            <w:pPr>
              <w:jc w:val="center"/>
              <w:rPr>
                <w:color w:val="0000FF"/>
                <w:sz w:val="22"/>
                <w:szCs w:val="22"/>
                <w:lang w:val="uk-UA"/>
              </w:rPr>
            </w:pPr>
            <w:hyperlink r:id="rId9" w:history="1">
              <w:r w:rsidRPr="00017B57">
                <w:rPr>
                  <w:rStyle w:val="af1"/>
                  <w:sz w:val="22"/>
                  <w:szCs w:val="22"/>
                  <w:u w:val="none"/>
                </w:rPr>
                <w:t>UA-2023-03-30-005583-a</w:t>
              </w:r>
            </w:hyperlink>
            <w:bookmarkStart w:id="0" w:name="_GoBack"/>
            <w:bookmarkEnd w:id="0"/>
          </w:p>
        </w:tc>
      </w:tr>
    </w:tbl>
    <w:p w:rsidR="00A12478" w:rsidRPr="007101A5" w:rsidRDefault="00A12478" w:rsidP="0063471D">
      <w:pPr>
        <w:pStyle w:val="a4"/>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B74CA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4CAF" w:rsidRDefault="006F428D" w:rsidP="00C62708">
            <w:pPr>
              <w:rPr>
                <w:sz w:val="22"/>
                <w:szCs w:val="22"/>
                <w:lang w:val="uk-UA"/>
              </w:rPr>
            </w:pPr>
            <w:r w:rsidRPr="00B74CAF">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4CAF" w:rsidRDefault="006F428D" w:rsidP="00C62708">
            <w:pPr>
              <w:rPr>
                <w:sz w:val="22"/>
                <w:szCs w:val="22"/>
                <w:lang w:val="uk-UA"/>
              </w:rPr>
            </w:pPr>
            <w:r w:rsidRPr="00B74CAF">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4CAF" w:rsidRPr="00B74CAF" w:rsidRDefault="00B74CAF" w:rsidP="00B74CAF">
            <w:pPr>
              <w:pStyle w:val="Default"/>
              <w:jc w:val="both"/>
              <w:rPr>
                <w:sz w:val="22"/>
                <w:szCs w:val="22"/>
              </w:rPr>
            </w:pPr>
            <w:r w:rsidRPr="00B74CAF">
              <w:rPr>
                <w:sz w:val="22"/>
                <w:szCs w:val="22"/>
              </w:rPr>
              <w:t xml:space="preserve">Технічний стан транспортного засобу повинен відповідати вимогам низки нормативних документів: </w:t>
            </w:r>
          </w:p>
          <w:p w:rsidR="00B74CAF" w:rsidRPr="00B74CAF" w:rsidRDefault="00B74CAF" w:rsidP="005E5D77">
            <w:pPr>
              <w:pStyle w:val="Default"/>
              <w:numPr>
                <w:ilvl w:val="0"/>
                <w:numId w:val="2"/>
              </w:numPr>
              <w:jc w:val="both"/>
              <w:rPr>
                <w:sz w:val="22"/>
                <w:szCs w:val="22"/>
              </w:rPr>
            </w:pPr>
            <w:r w:rsidRPr="00B74CAF">
              <w:rPr>
                <w:sz w:val="22"/>
                <w:szCs w:val="22"/>
              </w:rPr>
              <w:t xml:space="preserve">Закону України "Про дорожній рух" (ст. 12, 16, 29, 32, 33, 36, 37, 53);  </w:t>
            </w:r>
          </w:p>
          <w:p w:rsidR="00B74CAF" w:rsidRPr="00B74CAF" w:rsidRDefault="00B74CAF" w:rsidP="005E5D77">
            <w:pPr>
              <w:pStyle w:val="Default"/>
              <w:numPr>
                <w:ilvl w:val="0"/>
                <w:numId w:val="2"/>
              </w:numPr>
              <w:jc w:val="both"/>
              <w:rPr>
                <w:sz w:val="22"/>
                <w:szCs w:val="22"/>
              </w:rPr>
            </w:pPr>
            <w:r w:rsidRPr="00B74CAF">
              <w:rPr>
                <w:sz w:val="22"/>
                <w:szCs w:val="22"/>
              </w:rPr>
              <w:t xml:space="preserve">«Правилам дорожнього руху України»;  </w:t>
            </w:r>
          </w:p>
          <w:p w:rsidR="00B74CAF" w:rsidRPr="00B74CAF" w:rsidRDefault="00B74CAF" w:rsidP="005E5D77">
            <w:pPr>
              <w:pStyle w:val="Default"/>
              <w:numPr>
                <w:ilvl w:val="0"/>
                <w:numId w:val="2"/>
              </w:numPr>
              <w:jc w:val="both"/>
              <w:rPr>
                <w:sz w:val="22"/>
                <w:szCs w:val="22"/>
              </w:rPr>
            </w:pPr>
            <w:r w:rsidRPr="00B74CAF">
              <w:rPr>
                <w:sz w:val="22"/>
                <w:szCs w:val="22"/>
              </w:rPr>
              <w:t xml:space="preserve">«Правилам надання послуг з технічного обслуговування і ремонту колісних транспортних засобів», затвердженим наказом Міністерства інфраструктури України №615 від 28.11.2014р.; </w:t>
            </w:r>
          </w:p>
          <w:p w:rsidR="00B74CAF" w:rsidRPr="00B74CAF" w:rsidRDefault="00B74CAF" w:rsidP="005E5D77">
            <w:pPr>
              <w:pStyle w:val="Default"/>
              <w:numPr>
                <w:ilvl w:val="0"/>
                <w:numId w:val="2"/>
              </w:numPr>
              <w:jc w:val="both"/>
              <w:rPr>
                <w:sz w:val="22"/>
                <w:szCs w:val="22"/>
              </w:rPr>
            </w:pPr>
            <w:r w:rsidRPr="00B74CAF">
              <w:rPr>
                <w:sz w:val="22"/>
                <w:szCs w:val="22"/>
              </w:rPr>
              <w:t xml:space="preserve">«Положенню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30.03.1998р.; </w:t>
            </w:r>
          </w:p>
          <w:p w:rsidR="00B74CAF" w:rsidRPr="00B74CAF" w:rsidRDefault="00B74CAF" w:rsidP="005E5D77">
            <w:pPr>
              <w:pStyle w:val="Default"/>
              <w:numPr>
                <w:ilvl w:val="0"/>
                <w:numId w:val="2"/>
              </w:numPr>
              <w:jc w:val="both"/>
              <w:rPr>
                <w:sz w:val="22"/>
                <w:szCs w:val="22"/>
              </w:rPr>
            </w:pPr>
            <w:r w:rsidRPr="00B74CAF">
              <w:rPr>
                <w:sz w:val="22"/>
                <w:szCs w:val="22"/>
              </w:rPr>
              <w:t xml:space="preserve">Інструкціям по експлуатації автомобілів; </w:t>
            </w:r>
          </w:p>
          <w:p w:rsidR="00B74CAF" w:rsidRPr="00B74CAF" w:rsidRDefault="00B74CAF" w:rsidP="005E5D77">
            <w:pPr>
              <w:pStyle w:val="Default"/>
              <w:numPr>
                <w:ilvl w:val="0"/>
                <w:numId w:val="2"/>
              </w:numPr>
              <w:ind w:left="720" w:hanging="360"/>
              <w:jc w:val="both"/>
              <w:rPr>
                <w:sz w:val="22"/>
                <w:szCs w:val="22"/>
              </w:rPr>
            </w:pPr>
            <w:r w:rsidRPr="00B74CAF">
              <w:rPr>
                <w:sz w:val="22"/>
                <w:szCs w:val="22"/>
              </w:rPr>
              <w:t xml:space="preserve">Ремонтної, технологічної та сервісної літератури виробника; та ін. </w:t>
            </w:r>
          </w:p>
          <w:p w:rsidR="006F428D" w:rsidRPr="00B74CAF" w:rsidRDefault="00B74CAF" w:rsidP="00B74CAF">
            <w:pPr>
              <w:jc w:val="both"/>
              <w:rPr>
                <w:i/>
                <w:sz w:val="22"/>
                <w:szCs w:val="22"/>
                <w:lang w:val="uk-UA"/>
              </w:rPr>
            </w:pPr>
            <w:r w:rsidRPr="00B74CAF">
              <w:rPr>
                <w:sz w:val="22"/>
                <w:szCs w:val="22"/>
                <w:lang w:val="uk-UA"/>
              </w:rPr>
              <w:t xml:space="preserve">На виконання вимог вищезазначених нормативних документів фахівцями комплексу спецтранспорту ДП МА «Бориспіль» проведено ретельний аналіз технічного стану транспортного засобу. З урахуванням досвіду аналогічних </w:t>
            </w:r>
            <w:proofErr w:type="spellStart"/>
            <w:r w:rsidRPr="00B74CAF">
              <w:rPr>
                <w:sz w:val="22"/>
                <w:szCs w:val="22"/>
                <w:lang w:val="uk-UA"/>
              </w:rPr>
              <w:t>закупівель</w:t>
            </w:r>
            <w:proofErr w:type="spellEnd"/>
            <w:r w:rsidRPr="00B74CAF">
              <w:rPr>
                <w:sz w:val="22"/>
                <w:szCs w:val="22"/>
                <w:lang w:val="uk-UA"/>
              </w:rPr>
              <w:t xml:space="preserve"> проведених в попередні роки, розроблено технічну специфікацію до предмету закупівлі, в якій визначено обсяг послуг з ремонту та технічного обслуговування з переліком необхідних запасних частин. Загальна кількість Послуг складається з суми всіх Послуг, що будуть надаватися згідно заявок на ремонт протягом дії договору. </w:t>
            </w:r>
          </w:p>
        </w:tc>
      </w:tr>
      <w:tr w:rsidR="006F428D" w:rsidRPr="00B74CA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4CAF" w:rsidRDefault="006F428D" w:rsidP="00C62708">
            <w:pPr>
              <w:rPr>
                <w:bCs/>
                <w:sz w:val="22"/>
                <w:szCs w:val="22"/>
                <w:lang w:val="uk-UA"/>
              </w:rPr>
            </w:pPr>
            <w:r w:rsidRPr="00B74CAF">
              <w:rPr>
                <w:bCs/>
                <w:sz w:val="22"/>
                <w:szCs w:val="22"/>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4CAF" w:rsidRDefault="006F428D" w:rsidP="00C62708">
            <w:pPr>
              <w:rPr>
                <w:sz w:val="22"/>
                <w:szCs w:val="22"/>
                <w:lang w:val="uk-UA"/>
              </w:rPr>
            </w:pPr>
            <w:r w:rsidRPr="00B74CAF">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4CAF" w:rsidRPr="00B74CAF" w:rsidRDefault="00B74CAF" w:rsidP="00B74CAF">
            <w:pPr>
              <w:jc w:val="both"/>
              <w:rPr>
                <w:sz w:val="22"/>
                <w:szCs w:val="22"/>
                <w:lang w:val="uk-UA"/>
              </w:rPr>
            </w:pPr>
            <w:r w:rsidRPr="00B74CAF">
              <w:rPr>
                <w:sz w:val="22"/>
                <w:szCs w:val="22"/>
                <w:lang w:val="uk-UA"/>
              </w:rPr>
              <w:t xml:space="preserve">Очікувану вартість закупівлі розраховано </w:t>
            </w:r>
            <w:proofErr w:type="spellStart"/>
            <w:r w:rsidRPr="00B74CAF">
              <w:rPr>
                <w:sz w:val="22"/>
                <w:szCs w:val="22"/>
                <w:lang w:val="uk-UA"/>
              </w:rPr>
              <w:t>методомпорівняння</w:t>
            </w:r>
            <w:proofErr w:type="spellEnd"/>
            <w:r w:rsidRPr="00B74CAF">
              <w:rPr>
                <w:sz w:val="22"/>
                <w:szCs w:val="22"/>
                <w:lang w:val="uk-UA"/>
              </w:rPr>
              <w:t xml:space="preserve"> ринкових цін відповідно до Положення «Про порядок визначення очікуваної вартості предмета закупівлі». Проведені консультації з учасниками ринку, та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за кожну одиницю послуг та очікувану вартість в цілому.</w:t>
            </w:r>
          </w:p>
          <w:p w:rsidR="00B74CAF" w:rsidRPr="00B74CAF" w:rsidRDefault="00B74CAF" w:rsidP="00B74CAF">
            <w:pPr>
              <w:jc w:val="both"/>
              <w:rPr>
                <w:sz w:val="22"/>
                <w:szCs w:val="22"/>
                <w:lang w:val="uk-UA"/>
              </w:rPr>
            </w:pPr>
            <w:r w:rsidRPr="00B74CAF">
              <w:rPr>
                <w:sz w:val="22"/>
                <w:szCs w:val="22"/>
                <w:lang w:val="uk-UA"/>
              </w:rPr>
              <w:t>Загальна очікувана вартість закупівлі становить 1 500 000 грн з ПДВ, та складається з:</w:t>
            </w:r>
          </w:p>
          <w:p w:rsidR="00B74CAF" w:rsidRPr="00B74CAF" w:rsidRDefault="00B74CAF" w:rsidP="00B74CAF">
            <w:pPr>
              <w:jc w:val="both"/>
              <w:rPr>
                <w:sz w:val="22"/>
                <w:szCs w:val="22"/>
                <w:lang w:val="uk-UA"/>
              </w:rPr>
            </w:pPr>
            <w:r w:rsidRPr="00B74CAF">
              <w:rPr>
                <w:sz w:val="22"/>
                <w:szCs w:val="22"/>
                <w:lang w:val="uk-UA"/>
              </w:rPr>
              <w:t>-ціни послуг з ремонту та технічного обслуговування відповідно до конкретного визначеного переліку;</w:t>
            </w:r>
          </w:p>
          <w:p w:rsidR="006F428D" w:rsidRPr="00B74CAF" w:rsidRDefault="00B74CAF" w:rsidP="00B74CAF">
            <w:pPr>
              <w:jc w:val="both"/>
              <w:rPr>
                <w:i/>
                <w:sz w:val="22"/>
                <w:szCs w:val="22"/>
                <w:lang w:val="uk-UA"/>
              </w:rPr>
            </w:pPr>
            <w:r w:rsidRPr="00B74CAF">
              <w:rPr>
                <w:sz w:val="22"/>
                <w:szCs w:val="22"/>
                <w:lang w:val="uk-UA"/>
              </w:rPr>
              <w:t>-ціни запасних частин відповідно до конкретного визначеного переліку.</w:t>
            </w:r>
          </w:p>
        </w:tc>
      </w:tr>
      <w:tr w:rsidR="006F428D" w:rsidRPr="00B74CA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4CAF" w:rsidRDefault="006F428D" w:rsidP="00C62708">
            <w:pPr>
              <w:rPr>
                <w:bCs/>
                <w:sz w:val="22"/>
                <w:szCs w:val="22"/>
                <w:lang w:val="uk-UA"/>
              </w:rPr>
            </w:pPr>
            <w:r w:rsidRPr="00B74CAF">
              <w:rPr>
                <w:bCs/>
                <w:sz w:val="22"/>
                <w:szCs w:val="22"/>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74CAF" w:rsidRDefault="006F428D" w:rsidP="00C62708">
            <w:pPr>
              <w:rPr>
                <w:sz w:val="22"/>
                <w:szCs w:val="22"/>
                <w:lang w:val="uk-UA"/>
              </w:rPr>
            </w:pPr>
            <w:r w:rsidRPr="00B74CAF">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74CAF" w:rsidRPr="00B74CAF" w:rsidRDefault="00B74CAF" w:rsidP="00B74CAF">
            <w:pPr>
              <w:rPr>
                <w:sz w:val="22"/>
                <w:szCs w:val="22"/>
                <w:lang w:val="uk-UA"/>
              </w:rPr>
            </w:pPr>
            <w:r w:rsidRPr="00B74CAF">
              <w:rPr>
                <w:sz w:val="22"/>
                <w:szCs w:val="22"/>
                <w:lang w:val="uk-UA"/>
              </w:rPr>
              <w:t>Ціна Договору складається з суми:</w:t>
            </w:r>
          </w:p>
          <w:p w:rsidR="00B74CAF" w:rsidRPr="00B74CAF" w:rsidRDefault="00B74CAF" w:rsidP="00B74CAF">
            <w:pPr>
              <w:rPr>
                <w:sz w:val="22"/>
                <w:szCs w:val="22"/>
                <w:lang w:val="uk-UA"/>
              </w:rPr>
            </w:pPr>
            <w:r w:rsidRPr="00B74CAF">
              <w:rPr>
                <w:sz w:val="22"/>
                <w:szCs w:val="22"/>
                <w:lang w:val="uk-UA"/>
              </w:rPr>
              <w:t>1. ціна послуг з ремонту та технічного обслуговування відповідно до конкретного визначеного переліку;</w:t>
            </w:r>
          </w:p>
          <w:p w:rsidR="006F428D" w:rsidRPr="00B74CAF" w:rsidRDefault="00B74CAF" w:rsidP="00B74CAF">
            <w:pPr>
              <w:rPr>
                <w:sz w:val="22"/>
                <w:szCs w:val="22"/>
                <w:lang w:val="uk-UA"/>
              </w:rPr>
            </w:pPr>
            <w:r w:rsidRPr="00B74CAF">
              <w:rPr>
                <w:sz w:val="22"/>
                <w:szCs w:val="22"/>
                <w:lang w:val="uk-UA"/>
              </w:rPr>
              <w:t>2. ціна запасних частин, які використовуються під час надання послуг з ремонту та технічного обслуговування відповідно до конкретного визначеного переліку.</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7101A5" w:rsidRDefault="006926A0" w:rsidP="00A12478">
      <w:pPr>
        <w:rPr>
          <w:b/>
          <w:lang w:val="uk-UA"/>
        </w:rPr>
      </w:pPr>
      <w:r w:rsidRPr="007101A5">
        <w:rPr>
          <w:b/>
          <w:highlight w:val="yellow"/>
          <w:lang w:val="uk-UA"/>
        </w:rPr>
        <w:t>специфікація</w:t>
      </w:r>
    </w:p>
    <w:tbl>
      <w:tblPr>
        <w:tblW w:w="10206" w:type="dxa"/>
        <w:tblInd w:w="60" w:type="dxa"/>
        <w:tblBorders>
          <w:top w:val="single" w:sz="12" w:space="0" w:color="000000"/>
          <w:left w:val="double" w:sz="4" w:space="0" w:color="000000"/>
          <w:bottom w:val="single" w:sz="12" w:space="0" w:color="000000"/>
          <w:right w:val="double" w:sz="4" w:space="0" w:color="000000"/>
          <w:insideH w:val="single" w:sz="12" w:space="0" w:color="000000"/>
          <w:insideV w:val="single" w:sz="4" w:space="0" w:color="000000"/>
        </w:tblBorders>
        <w:tblLayout w:type="fixed"/>
        <w:tblCellMar>
          <w:top w:w="30" w:type="dxa"/>
          <w:left w:w="60" w:type="dxa"/>
          <w:bottom w:w="30" w:type="dxa"/>
          <w:right w:w="30" w:type="dxa"/>
        </w:tblCellMar>
        <w:tblLook w:val="0000" w:firstRow="0" w:lastRow="0" w:firstColumn="0" w:lastColumn="0" w:noHBand="0" w:noVBand="0"/>
      </w:tblPr>
      <w:tblGrid>
        <w:gridCol w:w="492"/>
        <w:gridCol w:w="2977"/>
        <w:gridCol w:w="709"/>
        <w:gridCol w:w="4469"/>
        <w:gridCol w:w="850"/>
        <w:gridCol w:w="709"/>
      </w:tblGrid>
      <w:tr w:rsidR="00B74CAF" w:rsidRPr="00B74CAF" w:rsidTr="00B74CAF">
        <w:tc>
          <w:tcPr>
            <w:tcW w:w="492" w:type="dxa"/>
            <w:shd w:val="clear" w:color="auto" w:fill="EDEDED" w:themeFill="accent3" w:themeFillTint="33"/>
          </w:tcPr>
          <w:p w:rsidR="00B74CAF" w:rsidRPr="00B74CAF" w:rsidRDefault="00B74CAF" w:rsidP="00B74CAF">
            <w:pPr>
              <w:widowControl w:val="0"/>
              <w:jc w:val="center"/>
              <w:rPr>
                <w:sz w:val="20"/>
                <w:szCs w:val="20"/>
                <w:lang w:val="uk-UA"/>
              </w:rPr>
            </w:pPr>
            <w:r w:rsidRPr="00B74CAF">
              <w:rPr>
                <w:sz w:val="20"/>
                <w:szCs w:val="20"/>
                <w:lang w:val="uk-UA"/>
              </w:rPr>
              <w:t>№ п/п</w:t>
            </w:r>
          </w:p>
        </w:tc>
        <w:tc>
          <w:tcPr>
            <w:tcW w:w="2977" w:type="dxa"/>
            <w:shd w:val="clear" w:color="auto" w:fill="EDEDED" w:themeFill="accent3" w:themeFillTint="33"/>
          </w:tcPr>
          <w:p w:rsidR="00B74CAF" w:rsidRPr="00B74CAF" w:rsidRDefault="00B74CAF" w:rsidP="00B74CAF">
            <w:pPr>
              <w:widowControl w:val="0"/>
              <w:jc w:val="center"/>
              <w:rPr>
                <w:b/>
                <w:sz w:val="20"/>
                <w:szCs w:val="20"/>
                <w:lang w:val="uk-UA"/>
              </w:rPr>
            </w:pPr>
            <w:r w:rsidRPr="00B74CAF">
              <w:rPr>
                <w:b/>
                <w:sz w:val="20"/>
                <w:szCs w:val="20"/>
                <w:lang w:val="uk-UA"/>
              </w:rPr>
              <w:t>Найменування послуг</w:t>
            </w:r>
          </w:p>
        </w:tc>
        <w:tc>
          <w:tcPr>
            <w:tcW w:w="709" w:type="dxa"/>
            <w:shd w:val="clear" w:color="auto" w:fill="EDEDED" w:themeFill="accent3" w:themeFillTint="33"/>
          </w:tcPr>
          <w:p w:rsidR="00B74CAF" w:rsidRPr="00B74CAF" w:rsidRDefault="00B74CAF" w:rsidP="00B74CAF">
            <w:pPr>
              <w:widowControl w:val="0"/>
              <w:jc w:val="center"/>
              <w:rPr>
                <w:b/>
                <w:sz w:val="20"/>
                <w:szCs w:val="20"/>
                <w:lang w:val="uk-UA"/>
              </w:rPr>
            </w:pPr>
            <w:r w:rsidRPr="00B74CAF">
              <w:rPr>
                <w:b/>
                <w:sz w:val="20"/>
                <w:szCs w:val="20"/>
                <w:lang w:val="uk-UA"/>
              </w:rPr>
              <w:t>К-ть послуг</w:t>
            </w:r>
          </w:p>
        </w:tc>
        <w:tc>
          <w:tcPr>
            <w:tcW w:w="4469" w:type="dxa"/>
            <w:shd w:val="clear" w:color="auto" w:fill="EDEDED" w:themeFill="accent3" w:themeFillTint="33"/>
          </w:tcPr>
          <w:p w:rsidR="00B74CAF" w:rsidRPr="00B74CAF" w:rsidRDefault="00B74CAF" w:rsidP="00B74CAF">
            <w:pPr>
              <w:widowControl w:val="0"/>
              <w:ind w:left="83"/>
              <w:jc w:val="center"/>
              <w:rPr>
                <w:b/>
                <w:sz w:val="20"/>
                <w:szCs w:val="20"/>
                <w:lang w:val="uk-UA"/>
              </w:rPr>
            </w:pPr>
            <w:r w:rsidRPr="00B74CAF">
              <w:rPr>
                <w:b/>
                <w:bCs/>
                <w:color w:val="000000"/>
                <w:sz w:val="20"/>
                <w:szCs w:val="20"/>
                <w:lang w:val="uk-UA" w:eastAsia="uk-UA"/>
              </w:rPr>
              <w:t>Найменування запчастини</w:t>
            </w:r>
          </w:p>
        </w:tc>
        <w:tc>
          <w:tcPr>
            <w:tcW w:w="850" w:type="dxa"/>
            <w:shd w:val="clear" w:color="auto" w:fill="EDEDED" w:themeFill="accent3" w:themeFillTint="33"/>
          </w:tcPr>
          <w:p w:rsidR="00B74CAF" w:rsidRPr="00B74CAF" w:rsidRDefault="00B74CAF" w:rsidP="00B74CAF">
            <w:pPr>
              <w:widowControl w:val="0"/>
              <w:jc w:val="center"/>
              <w:rPr>
                <w:b/>
                <w:sz w:val="20"/>
                <w:szCs w:val="20"/>
                <w:lang w:val="uk-UA"/>
              </w:rPr>
            </w:pPr>
            <w:r w:rsidRPr="00B74CAF">
              <w:rPr>
                <w:b/>
                <w:sz w:val="20"/>
                <w:szCs w:val="20"/>
                <w:lang w:val="uk-UA"/>
              </w:rPr>
              <w:t>Од.</w:t>
            </w:r>
          </w:p>
          <w:p w:rsidR="00B74CAF" w:rsidRPr="00B74CAF" w:rsidRDefault="00B74CAF" w:rsidP="00B74CAF">
            <w:pPr>
              <w:widowControl w:val="0"/>
              <w:jc w:val="center"/>
              <w:rPr>
                <w:b/>
                <w:sz w:val="20"/>
                <w:szCs w:val="20"/>
                <w:lang w:val="uk-UA"/>
              </w:rPr>
            </w:pPr>
            <w:r w:rsidRPr="00B74CAF">
              <w:rPr>
                <w:b/>
                <w:sz w:val="20"/>
                <w:szCs w:val="20"/>
                <w:lang w:val="uk-UA"/>
              </w:rPr>
              <w:t>виміру</w:t>
            </w:r>
          </w:p>
        </w:tc>
        <w:tc>
          <w:tcPr>
            <w:tcW w:w="709" w:type="dxa"/>
            <w:shd w:val="clear" w:color="auto" w:fill="EDEDED" w:themeFill="accent3" w:themeFillTint="33"/>
          </w:tcPr>
          <w:p w:rsidR="00B74CAF" w:rsidRPr="00B74CAF" w:rsidRDefault="00B74CAF" w:rsidP="00B74CAF">
            <w:pPr>
              <w:widowControl w:val="0"/>
              <w:jc w:val="center"/>
              <w:rPr>
                <w:b/>
                <w:bCs/>
                <w:color w:val="000000"/>
                <w:sz w:val="20"/>
                <w:szCs w:val="20"/>
                <w:lang w:val="uk-UA" w:eastAsia="uk-UA"/>
              </w:rPr>
            </w:pPr>
            <w:r w:rsidRPr="00B74CAF">
              <w:rPr>
                <w:b/>
                <w:bCs/>
                <w:color w:val="000000"/>
                <w:sz w:val="20"/>
                <w:szCs w:val="20"/>
                <w:lang w:val="uk-UA" w:eastAsia="uk-UA"/>
              </w:rPr>
              <w:t>К-сть</w:t>
            </w:r>
          </w:p>
          <w:p w:rsidR="00B74CAF" w:rsidRPr="00B74CAF" w:rsidRDefault="00B74CAF" w:rsidP="00B74CAF">
            <w:pPr>
              <w:widowControl w:val="0"/>
              <w:jc w:val="center"/>
              <w:rPr>
                <w:b/>
                <w:sz w:val="20"/>
                <w:szCs w:val="20"/>
                <w:lang w:val="uk-UA"/>
              </w:rPr>
            </w:pPr>
            <w:r w:rsidRPr="00B74CAF">
              <w:rPr>
                <w:b/>
                <w:bCs/>
                <w:color w:val="000000"/>
                <w:sz w:val="20"/>
                <w:szCs w:val="20"/>
                <w:lang w:val="uk-UA" w:eastAsia="uk-UA"/>
              </w:rPr>
              <w:t>з/ч</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b/>
                <w:bCs/>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турбокомпресора легкового автомобіля: </w:t>
            </w:r>
            <w:r w:rsidRPr="00B74CAF">
              <w:rPr>
                <w:sz w:val="20"/>
                <w:szCs w:val="20"/>
                <w:lang w:val="en-US" w:eastAsia="uk-UA"/>
              </w:rPr>
              <w:t>Ford</w:t>
            </w:r>
            <w:r w:rsidRPr="00B74CAF">
              <w:rPr>
                <w:sz w:val="20"/>
                <w:szCs w:val="20"/>
                <w:lang w:val="uk-UA" w:eastAsia="uk-UA"/>
              </w:rPr>
              <w:t xml:space="preserve">, </w:t>
            </w:r>
            <w:r w:rsidRPr="00B74CAF">
              <w:rPr>
                <w:sz w:val="20"/>
                <w:szCs w:val="20"/>
                <w:lang w:val="en-US" w:eastAsia="uk-UA"/>
              </w:rPr>
              <w:t>Hyundai</w:t>
            </w:r>
            <w:r w:rsidRPr="00B74CAF">
              <w:rPr>
                <w:sz w:val="20"/>
                <w:szCs w:val="20"/>
                <w:lang w:val="uk-UA" w:eastAsia="uk-UA"/>
              </w:rPr>
              <w:t xml:space="preserve">, </w:t>
            </w:r>
            <w:r w:rsidRPr="00B74CAF">
              <w:rPr>
                <w:sz w:val="20"/>
                <w:szCs w:val="20"/>
                <w:lang w:val="en-US" w:eastAsia="uk-UA"/>
              </w:rPr>
              <w:t>Iveco</w:t>
            </w:r>
            <w:r w:rsidRPr="00B74CAF">
              <w:rPr>
                <w:sz w:val="20"/>
                <w:szCs w:val="20"/>
                <w:lang w:val="uk-UA" w:eastAsia="uk-UA"/>
              </w:rPr>
              <w:t xml:space="preserve">,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Mitsubishi</w:t>
            </w:r>
            <w:r w:rsidRPr="00B74CAF">
              <w:rPr>
                <w:sz w:val="20"/>
                <w:szCs w:val="20"/>
                <w:lang w:val="uk-UA" w:eastAsia="uk-UA"/>
              </w:rPr>
              <w:t xml:space="preserve">, </w:t>
            </w:r>
            <w:r w:rsidRPr="00B74CAF">
              <w:rPr>
                <w:sz w:val="20"/>
                <w:szCs w:val="20"/>
                <w:lang w:val="en-US" w:eastAsia="uk-UA"/>
              </w:rPr>
              <w:t>Skoda</w:t>
            </w:r>
            <w:r w:rsidRPr="00B74CAF">
              <w:rPr>
                <w:sz w:val="20"/>
                <w:szCs w:val="20"/>
                <w:lang w:val="uk-UA" w:eastAsia="uk-UA"/>
              </w:rPr>
              <w:t xml:space="preserve">, </w:t>
            </w:r>
            <w:r w:rsidRPr="00B74CAF">
              <w:rPr>
                <w:sz w:val="20"/>
                <w:szCs w:val="20"/>
                <w:lang w:val="en-US" w:eastAsia="uk-UA"/>
              </w:rPr>
              <w:t>Suzuki</w:t>
            </w:r>
            <w:r w:rsidRPr="00B74CAF">
              <w:rPr>
                <w:sz w:val="20"/>
                <w:szCs w:val="20"/>
                <w:lang w:val="uk-UA" w:eastAsia="uk-UA"/>
              </w:rPr>
              <w:t xml:space="preserve">, </w:t>
            </w:r>
            <w:r w:rsidRPr="00B74CAF">
              <w:rPr>
                <w:sz w:val="20"/>
                <w:szCs w:val="20"/>
                <w:lang w:val="en-US" w:eastAsia="uk-UA"/>
              </w:rPr>
              <w:t>Toyota</w:t>
            </w:r>
            <w:r w:rsidRPr="00B74CAF">
              <w:rPr>
                <w:sz w:val="20"/>
                <w:szCs w:val="20"/>
                <w:lang w:val="uk-UA" w:eastAsia="uk-UA"/>
              </w:rPr>
              <w:t xml:space="preserve">, </w:t>
            </w:r>
            <w:r w:rsidRPr="00B74CAF">
              <w:rPr>
                <w:sz w:val="20"/>
                <w:szCs w:val="20"/>
                <w:lang w:val="en-US" w:eastAsia="uk-UA"/>
              </w:rPr>
              <w:t>Volkswagen</w:t>
            </w:r>
            <w:r w:rsidRPr="00B74CAF">
              <w:rPr>
                <w:sz w:val="20"/>
                <w:szCs w:val="20"/>
                <w:lang w:val="uk-UA" w:eastAsia="uk-UA"/>
              </w:rPr>
              <w:t xml:space="preserve">, </w:t>
            </w:r>
            <w:r w:rsidRPr="00B74CAF">
              <w:rPr>
                <w:sz w:val="20"/>
                <w:szCs w:val="20"/>
                <w:lang w:val="en-US" w:eastAsia="uk-UA"/>
              </w:rPr>
              <w:t>Citroen</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Ротор турбокомпресора</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Колесо компресора</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Підшипники ковзання (2 од.)</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Втулка гарячого </w:t>
            </w:r>
            <w:proofErr w:type="spellStart"/>
            <w:r w:rsidRPr="00B74CAF">
              <w:rPr>
                <w:sz w:val="20"/>
                <w:szCs w:val="20"/>
                <w:lang w:val="uk-UA"/>
              </w:rPr>
              <w:t>лабіринтного</w:t>
            </w:r>
            <w:proofErr w:type="spellEnd"/>
            <w:r w:rsidRPr="00B74CAF">
              <w:rPr>
                <w:sz w:val="20"/>
                <w:szCs w:val="20"/>
                <w:lang w:val="uk-UA"/>
              </w:rPr>
              <w:t xml:space="preserve"> ущільнення</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Кільце гарячого </w:t>
            </w:r>
            <w:proofErr w:type="spellStart"/>
            <w:r w:rsidRPr="00B74CAF">
              <w:rPr>
                <w:sz w:val="20"/>
                <w:szCs w:val="20"/>
                <w:lang w:val="uk-UA"/>
              </w:rPr>
              <w:t>лабіринтного</w:t>
            </w:r>
            <w:proofErr w:type="spellEnd"/>
            <w:r w:rsidRPr="00B74CAF">
              <w:rPr>
                <w:sz w:val="20"/>
                <w:szCs w:val="20"/>
                <w:lang w:val="uk-UA"/>
              </w:rPr>
              <w:t xml:space="preserve"> ущільнення</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auto"/>
            </w:tcBorders>
            <w:shd w:val="clear" w:color="auto" w:fill="FFFFFA"/>
          </w:tcPr>
          <w:p w:rsidR="00B74CAF" w:rsidRPr="00B74CAF" w:rsidRDefault="00B74CAF" w:rsidP="00B74CAF">
            <w:pPr>
              <w:ind w:left="83"/>
              <w:rPr>
                <w:sz w:val="20"/>
                <w:szCs w:val="20"/>
                <w:lang w:val="uk-UA"/>
              </w:rPr>
            </w:pPr>
            <w:r w:rsidRPr="00B74CAF">
              <w:rPr>
                <w:sz w:val="20"/>
                <w:szCs w:val="20"/>
                <w:lang w:val="uk-UA"/>
              </w:rPr>
              <w:t>Упорний підшипник</w:t>
            </w:r>
          </w:p>
        </w:tc>
        <w:tc>
          <w:tcPr>
            <w:tcW w:w="850" w:type="dxa"/>
            <w:tcBorders>
              <w:top w:val="single" w:sz="4" w:space="0" w:color="000000"/>
              <w:bottom w:val="single" w:sz="4" w:space="0" w:color="auto"/>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auto"/>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auto"/>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Втулка холодного </w:t>
            </w:r>
            <w:proofErr w:type="spellStart"/>
            <w:r w:rsidRPr="00B74CAF">
              <w:rPr>
                <w:sz w:val="20"/>
                <w:szCs w:val="20"/>
                <w:lang w:val="uk-UA"/>
              </w:rPr>
              <w:t>лабіринтного</w:t>
            </w:r>
            <w:proofErr w:type="spellEnd"/>
            <w:r w:rsidRPr="00B74CAF">
              <w:rPr>
                <w:sz w:val="20"/>
                <w:szCs w:val="20"/>
                <w:lang w:val="uk-UA"/>
              </w:rPr>
              <w:t xml:space="preserve"> ущільнення</w:t>
            </w:r>
          </w:p>
        </w:tc>
        <w:tc>
          <w:tcPr>
            <w:tcW w:w="850" w:type="dxa"/>
            <w:tcBorders>
              <w:top w:val="single" w:sz="4" w:space="0" w:color="auto"/>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auto"/>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Кільце холодного </w:t>
            </w:r>
            <w:proofErr w:type="spellStart"/>
            <w:r w:rsidRPr="00B74CAF">
              <w:rPr>
                <w:sz w:val="20"/>
                <w:szCs w:val="20"/>
                <w:lang w:val="uk-UA"/>
              </w:rPr>
              <w:t>лабіринтного</w:t>
            </w:r>
            <w:proofErr w:type="spellEnd"/>
            <w:r w:rsidRPr="00B74CAF">
              <w:rPr>
                <w:sz w:val="20"/>
                <w:szCs w:val="20"/>
                <w:lang w:val="uk-UA"/>
              </w:rPr>
              <w:t xml:space="preserve"> ущільнення</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proofErr w:type="spellStart"/>
            <w:r w:rsidRPr="00B74CAF">
              <w:rPr>
                <w:sz w:val="20"/>
                <w:szCs w:val="20"/>
                <w:lang w:val="uk-UA"/>
              </w:rPr>
              <w:t>Спецгайки</w:t>
            </w:r>
            <w:proofErr w:type="spellEnd"/>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jc w:val="cente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Шайба підшипника</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Ремонт турбокомпресора спецтехніки</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Ротор турбокомпресора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Колесо компресора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ковзання (2 од.)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Втулка гарячого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Кільце гарячого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Упорний підшипник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Втулка холодного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Кільце холодного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Спецгайки</w:t>
            </w:r>
            <w:proofErr w:type="spellEnd"/>
            <w:r w:rsidRPr="00B74CAF">
              <w:rPr>
                <w:sz w:val="20"/>
                <w:szCs w:val="20"/>
                <w:lang w:val="uk-UA"/>
              </w:rPr>
              <w:t xml:space="preserve">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Шайба підшипника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Ремонт турбокомпресора автобуса</w:t>
            </w:r>
          </w:p>
        </w:tc>
        <w:tc>
          <w:tcPr>
            <w:tcW w:w="709" w:type="dxa"/>
            <w:vMerge w:val="restart"/>
            <w:shd w:val="clear" w:color="auto" w:fill="FFFFFA"/>
          </w:tcPr>
          <w:p w:rsidR="00B74CAF" w:rsidRPr="00B74CAF" w:rsidRDefault="00B74CAF" w:rsidP="00B74CAF">
            <w:pPr>
              <w:jc w:val="center"/>
              <w:rPr>
                <w:sz w:val="20"/>
                <w:szCs w:val="20"/>
                <w:lang w:val="en-US" w:eastAsia="uk-UA"/>
              </w:rPr>
            </w:pPr>
            <w:r w:rsidRPr="00B74CAF">
              <w:rPr>
                <w:sz w:val="20"/>
                <w:szCs w:val="20"/>
                <w:lang w:val="en-US" w:eastAsia="uk-UA"/>
              </w:rPr>
              <w:t>2</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Ротор турбокомпресора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Колесо компресора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ковзання (2 од.)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Втулка гарячого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Кільце гарячого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Упорний підшипник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Втулка холодного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Кільце холодного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Спецгайки</w:t>
            </w:r>
            <w:proofErr w:type="spellEnd"/>
            <w:r w:rsidRPr="00B74CAF">
              <w:rPr>
                <w:sz w:val="20"/>
                <w:szCs w:val="20"/>
                <w:lang w:val="uk-UA"/>
              </w:rPr>
              <w:t xml:space="preserve">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Шайба підшипника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2</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турбокомпресора вантажного автомобіля: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Benz</w:t>
            </w:r>
            <w:r w:rsidRPr="00B74CAF">
              <w:rPr>
                <w:sz w:val="20"/>
                <w:szCs w:val="20"/>
                <w:lang w:val="uk-UA" w:eastAsia="uk-UA"/>
              </w:rPr>
              <w:t xml:space="preserve">, </w:t>
            </w:r>
            <w:r w:rsidRPr="00B74CAF">
              <w:rPr>
                <w:sz w:val="20"/>
                <w:szCs w:val="20"/>
                <w:lang w:val="en-US" w:eastAsia="uk-UA"/>
              </w:rPr>
              <w:t>JET</w:t>
            </w:r>
            <w:r w:rsidRPr="00B74CAF">
              <w:rPr>
                <w:sz w:val="20"/>
                <w:szCs w:val="20"/>
                <w:lang w:val="uk-UA" w:eastAsia="uk-UA"/>
              </w:rPr>
              <w:t xml:space="preserve"> </w:t>
            </w:r>
            <w:r w:rsidRPr="00B74CAF">
              <w:rPr>
                <w:sz w:val="20"/>
                <w:szCs w:val="20"/>
                <w:lang w:val="en-US" w:eastAsia="uk-UA"/>
              </w:rPr>
              <w:t>BROOM</w:t>
            </w:r>
            <w:r w:rsidRPr="00B74CAF">
              <w:rPr>
                <w:sz w:val="20"/>
                <w:szCs w:val="20"/>
                <w:lang w:val="uk-UA" w:eastAsia="uk-UA"/>
              </w:rPr>
              <w:t xml:space="preserve">, </w:t>
            </w:r>
            <w:r w:rsidRPr="00B74CAF">
              <w:rPr>
                <w:sz w:val="20"/>
                <w:szCs w:val="20"/>
                <w:lang w:val="en-US" w:eastAsia="uk-UA"/>
              </w:rPr>
              <w:t>UNIMOG</w:t>
            </w:r>
            <w:r w:rsidRPr="00B74CAF">
              <w:rPr>
                <w:sz w:val="20"/>
                <w:szCs w:val="20"/>
                <w:lang w:val="uk-UA" w:eastAsia="uk-UA"/>
              </w:rPr>
              <w:t xml:space="preserve">, </w:t>
            </w:r>
            <w:r w:rsidRPr="00B74CAF">
              <w:rPr>
                <w:sz w:val="20"/>
                <w:szCs w:val="20"/>
                <w:lang w:val="en-US" w:eastAsia="uk-UA"/>
              </w:rPr>
              <w:t>SNOW</w:t>
            </w:r>
            <w:r w:rsidRPr="00B74CAF">
              <w:rPr>
                <w:sz w:val="20"/>
                <w:szCs w:val="20"/>
                <w:lang w:val="uk-UA" w:eastAsia="uk-UA"/>
              </w:rPr>
              <w:t xml:space="preserve"> </w:t>
            </w:r>
            <w:r w:rsidRPr="00B74CAF">
              <w:rPr>
                <w:sz w:val="20"/>
                <w:szCs w:val="20"/>
                <w:lang w:val="en-US" w:eastAsia="uk-UA"/>
              </w:rPr>
              <w:t>BOOSTER</w:t>
            </w:r>
            <w:r w:rsidRPr="00B74CAF">
              <w:rPr>
                <w:sz w:val="20"/>
                <w:szCs w:val="20"/>
                <w:lang w:val="uk-UA" w:eastAsia="uk-UA"/>
              </w:rPr>
              <w:t xml:space="preserve">, </w:t>
            </w:r>
            <w:proofErr w:type="spellStart"/>
            <w:r w:rsidRPr="00B74CAF">
              <w:rPr>
                <w:sz w:val="20"/>
                <w:szCs w:val="20"/>
                <w:lang w:val="en-US" w:eastAsia="uk-UA"/>
              </w:rPr>
              <w:t>Rolba</w:t>
            </w:r>
            <w:proofErr w:type="spellEnd"/>
            <w:r w:rsidRPr="00B74CAF">
              <w:rPr>
                <w:sz w:val="20"/>
                <w:szCs w:val="20"/>
                <w:lang w:val="uk-UA" w:eastAsia="uk-UA"/>
              </w:rPr>
              <w:t xml:space="preserve"> 3000, </w:t>
            </w:r>
            <w:r w:rsidRPr="00B74CAF">
              <w:rPr>
                <w:sz w:val="20"/>
                <w:szCs w:val="20"/>
                <w:lang w:val="en-US" w:eastAsia="uk-UA"/>
              </w:rPr>
              <w:t>VOLVO</w:t>
            </w:r>
            <w:r w:rsidRPr="00B74CAF">
              <w:rPr>
                <w:sz w:val="20"/>
                <w:szCs w:val="20"/>
                <w:lang w:val="uk-UA" w:eastAsia="uk-UA"/>
              </w:rPr>
              <w:t xml:space="preserve">, </w:t>
            </w:r>
            <w:r w:rsidRPr="00B74CAF">
              <w:rPr>
                <w:sz w:val="20"/>
                <w:szCs w:val="20"/>
                <w:lang w:val="en-US" w:eastAsia="uk-UA"/>
              </w:rPr>
              <w:t>Iveco</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3</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Ротор турбокомпресора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Колесо компресора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ковзання (2 од.)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auto"/>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Втулка гарячого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auto"/>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auto"/>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auto"/>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Кільце гарячого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auto"/>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auto"/>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Упорний підшипник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Втулка холодного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Кільце холодного </w:t>
            </w:r>
            <w:proofErr w:type="spellStart"/>
            <w:r w:rsidRPr="00B74CAF">
              <w:rPr>
                <w:sz w:val="20"/>
                <w:szCs w:val="20"/>
                <w:lang w:val="uk-UA"/>
              </w:rPr>
              <w:t>лабіринтного</w:t>
            </w:r>
            <w:proofErr w:type="spellEnd"/>
            <w:r w:rsidRPr="00B74CAF">
              <w:rPr>
                <w:sz w:val="20"/>
                <w:szCs w:val="20"/>
                <w:lang w:val="uk-UA"/>
              </w:rPr>
              <w:t xml:space="preserve"> ущільнення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Спецгайки</w:t>
            </w:r>
            <w:proofErr w:type="spellEnd"/>
            <w:r w:rsidRPr="00B74CAF">
              <w:rPr>
                <w:sz w:val="20"/>
                <w:szCs w:val="20"/>
                <w:lang w:val="uk-UA"/>
              </w:rPr>
              <w:t xml:space="preserve">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Шайба підшипника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генератора легкового автомобіля: </w:t>
            </w:r>
            <w:r w:rsidRPr="00B74CAF">
              <w:rPr>
                <w:sz w:val="20"/>
                <w:szCs w:val="20"/>
                <w:lang w:val="en-US" w:eastAsia="uk-UA"/>
              </w:rPr>
              <w:t>Ford</w:t>
            </w:r>
            <w:r w:rsidRPr="00B74CAF">
              <w:rPr>
                <w:sz w:val="20"/>
                <w:szCs w:val="20"/>
                <w:lang w:val="uk-UA" w:eastAsia="uk-UA"/>
              </w:rPr>
              <w:t xml:space="preserve">, </w:t>
            </w:r>
            <w:r w:rsidRPr="00B74CAF">
              <w:rPr>
                <w:sz w:val="20"/>
                <w:szCs w:val="20"/>
                <w:lang w:val="en-US" w:eastAsia="uk-UA"/>
              </w:rPr>
              <w:t>Hyundai</w:t>
            </w:r>
            <w:r w:rsidRPr="00B74CAF">
              <w:rPr>
                <w:sz w:val="20"/>
                <w:szCs w:val="20"/>
                <w:lang w:val="uk-UA" w:eastAsia="uk-UA"/>
              </w:rPr>
              <w:t xml:space="preserve">, </w:t>
            </w:r>
            <w:r w:rsidRPr="00B74CAF">
              <w:rPr>
                <w:sz w:val="20"/>
                <w:szCs w:val="20"/>
                <w:lang w:val="en-US" w:eastAsia="uk-UA"/>
              </w:rPr>
              <w:t>Iveco</w:t>
            </w:r>
            <w:r w:rsidRPr="00B74CAF">
              <w:rPr>
                <w:sz w:val="20"/>
                <w:szCs w:val="20"/>
                <w:lang w:val="uk-UA" w:eastAsia="uk-UA"/>
              </w:rPr>
              <w:t xml:space="preserve">,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Mitsubishi</w:t>
            </w:r>
            <w:r w:rsidRPr="00B74CAF">
              <w:rPr>
                <w:sz w:val="20"/>
                <w:szCs w:val="20"/>
                <w:lang w:val="uk-UA" w:eastAsia="uk-UA"/>
              </w:rPr>
              <w:t xml:space="preserve">, </w:t>
            </w:r>
            <w:r w:rsidRPr="00B74CAF">
              <w:rPr>
                <w:sz w:val="20"/>
                <w:szCs w:val="20"/>
                <w:lang w:val="en-US" w:eastAsia="uk-UA"/>
              </w:rPr>
              <w:t>Skoda</w:t>
            </w:r>
            <w:r w:rsidRPr="00B74CAF">
              <w:rPr>
                <w:sz w:val="20"/>
                <w:szCs w:val="20"/>
                <w:lang w:val="uk-UA" w:eastAsia="uk-UA"/>
              </w:rPr>
              <w:t xml:space="preserve">, </w:t>
            </w:r>
            <w:r w:rsidRPr="00B74CAF">
              <w:rPr>
                <w:sz w:val="20"/>
                <w:szCs w:val="20"/>
                <w:lang w:val="en-US" w:eastAsia="uk-UA"/>
              </w:rPr>
              <w:t>Suzuki</w:t>
            </w:r>
            <w:r w:rsidRPr="00B74CAF">
              <w:rPr>
                <w:sz w:val="20"/>
                <w:szCs w:val="20"/>
                <w:lang w:val="uk-UA" w:eastAsia="uk-UA"/>
              </w:rPr>
              <w:t xml:space="preserve">, </w:t>
            </w:r>
            <w:r w:rsidRPr="00B74CAF">
              <w:rPr>
                <w:sz w:val="20"/>
                <w:szCs w:val="20"/>
                <w:lang w:val="en-US" w:eastAsia="uk-UA"/>
              </w:rPr>
              <w:t>Toyota</w:t>
            </w:r>
            <w:r w:rsidRPr="00B74CAF">
              <w:rPr>
                <w:sz w:val="20"/>
                <w:szCs w:val="20"/>
                <w:lang w:val="uk-UA" w:eastAsia="uk-UA"/>
              </w:rPr>
              <w:t xml:space="preserve">, </w:t>
            </w:r>
            <w:r w:rsidRPr="00B74CAF">
              <w:rPr>
                <w:sz w:val="20"/>
                <w:szCs w:val="20"/>
                <w:lang w:val="en-US" w:eastAsia="uk-UA"/>
              </w:rPr>
              <w:t>Volkswagen</w:t>
            </w:r>
            <w:r w:rsidRPr="00B74CAF">
              <w:rPr>
                <w:sz w:val="20"/>
                <w:szCs w:val="20"/>
                <w:lang w:val="uk-UA" w:eastAsia="uk-UA"/>
              </w:rPr>
              <w:t xml:space="preserve">, </w:t>
            </w:r>
            <w:r w:rsidRPr="00B74CAF">
              <w:rPr>
                <w:sz w:val="20"/>
                <w:szCs w:val="20"/>
                <w:lang w:val="en-US" w:eastAsia="uk-UA"/>
              </w:rPr>
              <w:t>Citroen</w:t>
            </w:r>
          </w:p>
        </w:tc>
        <w:tc>
          <w:tcPr>
            <w:tcW w:w="709" w:type="dxa"/>
            <w:vMerge w:val="restart"/>
            <w:shd w:val="clear" w:color="auto" w:fill="FFFFFA"/>
          </w:tcPr>
          <w:p w:rsidR="00B74CAF" w:rsidRPr="00B74CAF" w:rsidRDefault="00B74CAF" w:rsidP="00B74CAF">
            <w:pPr>
              <w:jc w:val="center"/>
              <w:rPr>
                <w:sz w:val="20"/>
                <w:szCs w:val="20"/>
                <w:lang w:val="en-US" w:eastAsia="uk-UA"/>
              </w:rPr>
            </w:pPr>
            <w:r w:rsidRPr="00B74CAF">
              <w:rPr>
                <w:sz w:val="20"/>
                <w:szCs w:val="20"/>
                <w:lang w:val="en-US" w:eastAsia="uk-UA"/>
              </w:rPr>
              <w:t>12</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Щітки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Реле-регулятор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Привідний шків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Випрямний блок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Діодний</w:t>
            </w:r>
            <w:proofErr w:type="spellEnd"/>
            <w:r w:rsidRPr="00B74CAF">
              <w:rPr>
                <w:sz w:val="20"/>
                <w:szCs w:val="20"/>
                <w:lang w:val="uk-UA"/>
              </w:rPr>
              <w:t xml:space="preserve"> міст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генератора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генератора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генератора легкового автомобіля: BAЗ, </w:t>
            </w:r>
            <w:r w:rsidRPr="00B74CAF">
              <w:rPr>
                <w:sz w:val="20"/>
                <w:szCs w:val="20"/>
                <w:lang w:val="en-US" w:eastAsia="uk-UA"/>
              </w:rPr>
              <w:t>Chevrolet</w:t>
            </w:r>
            <w:r w:rsidRPr="00B74CAF">
              <w:rPr>
                <w:sz w:val="20"/>
                <w:szCs w:val="20"/>
                <w:lang w:eastAsia="uk-UA"/>
              </w:rPr>
              <w:t xml:space="preserve">, </w:t>
            </w:r>
            <w:r w:rsidRPr="00B74CAF">
              <w:rPr>
                <w:sz w:val="20"/>
                <w:szCs w:val="20"/>
                <w:lang w:val="en-US" w:eastAsia="uk-UA"/>
              </w:rPr>
              <w:t>Daewoo</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2</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Щітки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Реле-регулятор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Привідний шків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Випрямний блок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Діодний</w:t>
            </w:r>
            <w:proofErr w:type="spellEnd"/>
            <w:r w:rsidRPr="00B74CAF">
              <w:rPr>
                <w:sz w:val="20"/>
                <w:szCs w:val="20"/>
                <w:lang w:val="uk-UA"/>
              </w:rPr>
              <w:t xml:space="preserve"> міст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генератора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генератора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Ремонт генератора трактора</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3</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Щітки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Реле-регулятор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к-т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Привідний шків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Випрямний блок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Діодний</w:t>
            </w:r>
            <w:proofErr w:type="spellEnd"/>
            <w:r w:rsidRPr="00B74CAF">
              <w:rPr>
                <w:sz w:val="20"/>
                <w:szCs w:val="20"/>
                <w:lang w:val="uk-UA"/>
              </w:rPr>
              <w:t xml:space="preserve"> міст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генератора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генератора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Ремонт генератора спецтехніки</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4</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Щітки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auto"/>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Реле-регулятор </w:t>
            </w:r>
          </w:p>
        </w:tc>
        <w:tc>
          <w:tcPr>
            <w:tcW w:w="850" w:type="dxa"/>
            <w:tcBorders>
              <w:top w:val="single" w:sz="4" w:space="0" w:color="000000"/>
              <w:bottom w:val="single" w:sz="4" w:space="0" w:color="auto"/>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auto"/>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auto"/>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auto"/>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к-т</w:t>
            </w:r>
          </w:p>
        </w:tc>
        <w:tc>
          <w:tcPr>
            <w:tcW w:w="709" w:type="dxa"/>
            <w:tcBorders>
              <w:top w:val="single" w:sz="4" w:space="0" w:color="auto"/>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Привідний шків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Випрямний блок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Діодний</w:t>
            </w:r>
            <w:proofErr w:type="spellEnd"/>
            <w:r w:rsidRPr="00B74CAF">
              <w:rPr>
                <w:sz w:val="20"/>
                <w:szCs w:val="20"/>
                <w:lang w:val="uk-UA"/>
              </w:rPr>
              <w:t xml:space="preserve"> міст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генератора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генератора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Ремонт генератора автобуса</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4</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Щітки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Реле-регулятор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Привідний шків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Випрямний блок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Діодний</w:t>
            </w:r>
            <w:proofErr w:type="spellEnd"/>
            <w:r w:rsidRPr="00B74CAF">
              <w:rPr>
                <w:sz w:val="20"/>
                <w:szCs w:val="20"/>
                <w:lang w:val="uk-UA"/>
              </w:rPr>
              <w:t xml:space="preserve"> міст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генератора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генератора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генератора вантажного автомобіля: МАЗ, ГАЗ, </w:t>
            </w:r>
            <w:proofErr w:type="spellStart"/>
            <w:r w:rsidRPr="00B74CAF">
              <w:rPr>
                <w:sz w:val="20"/>
                <w:szCs w:val="20"/>
                <w:lang w:val="uk-UA" w:eastAsia="uk-UA"/>
              </w:rPr>
              <w:t>УрАЛ</w:t>
            </w:r>
            <w:proofErr w:type="spellEnd"/>
            <w:r w:rsidRPr="00B74CAF">
              <w:rPr>
                <w:sz w:val="20"/>
                <w:szCs w:val="20"/>
                <w:lang w:val="uk-UA" w:eastAsia="uk-UA"/>
              </w:rPr>
              <w:t>, ЗІЛ</w:t>
            </w:r>
          </w:p>
        </w:tc>
        <w:tc>
          <w:tcPr>
            <w:tcW w:w="709" w:type="dxa"/>
            <w:vMerge w:val="restart"/>
            <w:shd w:val="clear" w:color="auto" w:fill="FFFFFA"/>
          </w:tcPr>
          <w:p w:rsidR="00B74CAF" w:rsidRPr="00B74CAF" w:rsidRDefault="00B74CAF" w:rsidP="00B74CAF">
            <w:pPr>
              <w:jc w:val="center"/>
              <w:rPr>
                <w:sz w:val="20"/>
                <w:szCs w:val="20"/>
                <w:lang w:val="en-US" w:eastAsia="uk-UA"/>
              </w:rPr>
            </w:pPr>
            <w:r w:rsidRPr="00B74CAF">
              <w:rPr>
                <w:sz w:val="20"/>
                <w:szCs w:val="20"/>
                <w:lang w:val="en-US" w:eastAsia="uk-UA"/>
              </w:rPr>
              <w:t>3</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Щітки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Реле-регулятор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Привідний шків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Випрямний блок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Діодний</w:t>
            </w:r>
            <w:proofErr w:type="spellEnd"/>
            <w:r w:rsidRPr="00B74CAF">
              <w:rPr>
                <w:sz w:val="20"/>
                <w:szCs w:val="20"/>
                <w:lang w:val="uk-UA"/>
              </w:rPr>
              <w:t xml:space="preserve"> міст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генератора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генератора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генератора вантажного автомобіля: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Benz</w:t>
            </w:r>
            <w:r w:rsidRPr="00B74CAF">
              <w:rPr>
                <w:sz w:val="20"/>
                <w:szCs w:val="20"/>
                <w:lang w:val="uk-UA" w:eastAsia="uk-UA"/>
              </w:rPr>
              <w:t xml:space="preserve">, </w:t>
            </w:r>
            <w:r w:rsidRPr="00B74CAF">
              <w:rPr>
                <w:sz w:val="20"/>
                <w:szCs w:val="20"/>
                <w:lang w:val="en-US" w:eastAsia="uk-UA"/>
              </w:rPr>
              <w:t>JET</w:t>
            </w:r>
            <w:r w:rsidRPr="00B74CAF">
              <w:rPr>
                <w:sz w:val="20"/>
                <w:szCs w:val="20"/>
                <w:lang w:val="uk-UA" w:eastAsia="uk-UA"/>
              </w:rPr>
              <w:t xml:space="preserve"> </w:t>
            </w:r>
            <w:r w:rsidRPr="00B74CAF">
              <w:rPr>
                <w:sz w:val="20"/>
                <w:szCs w:val="20"/>
                <w:lang w:val="en-US" w:eastAsia="uk-UA"/>
              </w:rPr>
              <w:t>BROOM</w:t>
            </w:r>
            <w:r w:rsidRPr="00B74CAF">
              <w:rPr>
                <w:sz w:val="20"/>
                <w:szCs w:val="20"/>
                <w:lang w:val="uk-UA" w:eastAsia="uk-UA"/>
              </w:rPr>
              <w:t xml:space="preserve">, </w:t>
            </w:r>
            <w:r w:rsidRPr="00B74CAF">
              <w:rPr>
                <w:sz w:val="20"/>
                <w:szCs w:val="20"/>
                <w:lang w:val="en-US" w:eastAsia="uk-UA"/>
              </w:rPr>
              <w:t>UNIMOG</w:t>
            </w:r>
            <w:r w:rsidRPr="00B74CAF">
              <w:rPr>
                <w:sz w:val="20"/>
                <w:szCs w:val="20"/>
                <w:lang w:val="uk-UA" w:eastAsia="uk-UA"/>
              </w:rPr>
              <w:t xml:space="preserve">, </w:t>
            </w:r>
            <w:r w:rsidRPr="00B74CAF">
              <w:rPr>
                <w:sz w:val="20"/>
                <w:szCs w:val="20"/>
                <w:lang w:val="en-US" w:eastAsia="uk-UA"/>
              </w:rPr>
              <w:t>SNOW</w:t>
            </w:r>
            <w:r w:rsidRPr="00B74CAF">
              <w:rPr>
                <w:sz w:val="20"/>
                <w:szCs w:val="20"/>
                <w:lang w:val="uk-UA" w:eastAsia="uk-UA"/>
              </w:rPr>
              <w:t xml:space="preserve"> </w:t>
            </w:r>
            <w:r w:rsidRPr="00B74CAF">
              <w:rPr>
                <w:sz w:val="20"/>
                <w:szCs w:val="20"/>
                <w:lang w:val="en-US" w:eastAsia="uk-UA"/>
              </w:rPr>
              <w:t>BOOSTER</w:t>
            </w:r>
            <w:r w:rsidRPr="00B74CAF">
              <w:rPr>
                <w:sz w:val="20"/>
                <w:szCs w:val="20"/>
                <w:lang w:val="uk-UA" w:eastAsia="uk-UA"/>
              </w:rPr>
              <w:t xml:space="preserve">, </w:t>
            </w:r>
            <w:proofErr w:type="spellStart"/>
            <w:r w:rsidRPr="00B74CAF">
              <w:rPr>
                <w:sz w:val="20"/>
                <w:szCs w:val="20"/>
                <w:lang w:val="en-US" w:eastAsia="uk-UA"/>
              </w:rPr>
              <w:t>Rolba</w:t>
            </w:r>
            <w:proofErr w:type="spellEnd"/>
            <w:r w:rsidRPr="00B74CAF">
              <w:rPr>
                <w:sz w:val="20"/>
                <w:szCs w:val="20"/>
                <w:lang w:val="uk-UA" w:eastAsia="uk-UA"/>
              </w:rPr>
              <w:t xml:space="preserve"> 3000, </w:t>
            </w:r>
            <w:r w:rsidRPr="00B74CAF">
              <w:rPr>
                <w:sz w:val="20"/>
                <w:szCs w:val="20"/>
                <w:lang w:val="en-US" w:eastAsia="uk-UA"/>
              </w:rPr>
              <w:t>VOLVO</w:t>
            </w:r>
            <w:r w:rsidRPr="00B74CAF">
              <w:rPr>
                <w:sz w:val="20"/>
                <w:szCs w:val="20"/>
                <w:lang w:val="uk-UA" w:eastAsia="uk-UA"/>
              </w:rPr>
              <w:t xml:space="preserve">, </w:t>
            </w:r>
            <w:r w:rsidRPr="00B74CAF">
              <w:rPr>
                <w:sz w:val="20"/>
                <w:szCs w:val="20"/>
                <w:lang w:val="en-US" w:eastAsia="uk-UA"/>
              </w:rPr>
              <w:t>Iveco</w:t>
            </w:r>
            <w:r w:rsidRPr="00B74CAF">
              <w:rPr>
                <w:sz w:val="20"/>
                <w:szCs w:val="20"/>
                <w:lang w:val="uk-UA" w:eastAsia="uk-UA"/>
              </w:rPr>
              <w:t>.</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4</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Щітки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Реле-регулятор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Привідний шків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Випрямний блок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w:t>
            </w:r>
            <w:proofErr w:type="spellStart"/>
            <w:r w:rsidRPr="00B74CAF">
              <w:rPr>
                <w:sz w:val="20"/>
                <w:szCs w:val="20"/>
                <w:lang w:val="uk-UA"/>
              </w:rPr>
              <w:t>Діодний</w:t>
            </w:r>
            <w:proofErr w:type="spellEnd"/>
            <w:r w:rsidRPr="00B74CAF">
              <w:rPr>
                <w:sz w:val="20"/>
                <w:szCs w:val="20"/>
                <w:lang w:val="uk-UA"/>
              </w:rPr>
              <w:t xml:space="preserve"> міст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генератора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генератора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4</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стартера легкового автомобіля: </w:t>
            </w:r>
            <w:r w:rsidRPr="00B74CAF">
              <w:rPr>
                <w:sz w:val="20"/>
                <w:szCs w:val="20"/>
                <w:lang w:val="en-US" w:eastAsia="uk-UA"/>
              </w:rPr>
              <w:t>Ford</w:t>
            </w:r>
            <w:r w:rsidRPr="00B74CAF">
              <w:rPr>
                <w:sz w:val="20"/>
                <w:szCs w:val="20"/>
                <w:lang w:val="uk-UA" w:eastAsia="uk-UA"/>
              </w:rPr>
              <w:t xml:space="preserve">, </w:t>
            </w:r>
            <w:r w:rsidRPr="00B74CAF">
              <w:rPr>
                <w:sz w:val="20"/>
                <w:szCs w:val="20"/>
                <w:lang w:val="en-US" w:eastAsia="uk-UA"/>
              </w:rPr>
              <w:t>Hyundai</w:t>
            </w:r>
            <w:r w:rsidRPr="00B74CAF">
              <w:rPr>
                <w:sz w:val="20"/>
                <w:szCs w:val="20"/>
                <w:lang w:val="uk-UA" w:eastAsia="uk-UA"/>
              </w:rPr>
              <w:t xml:space="preserve">, </w:t>
            </w:r>
            <w:r w:rsidRPr="00B74CAF">
              <w:rPr>
                <w:sz w:val="20"/>
                <w:szCs w:val="20"/>
                <w:lang w:val="en-US" w:eastAsia="uk-UA"/>
              </w:rPr>
              <w:t>Iveco</w:t>
            </w:r>
            <w:r w:rsidRPr="00B74CAF">
              <w:rPr>
                <w:sz w:val="20"/>
                <w:szCs w:val="20"/>
                <w:lang w:val="uk-UA" w:eastAsia="uk-UA"/>
              </w:rPr>
              <w:t xml:space="preserve">,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Mitsubishi</w:t>
            </w:r>
            <w:r w:rsidRPr="00B74CAF">
              <w:rPr>
                <w:sz w:val="20"/>
                <w:szCs w:val="20"/>
                <w:lang w:val="uk-UA" w:eastAsia="uk-UA"/>
              </w:rPr>
              <w:t xml:space="preserve">, </w:t>
            </w:r>
            <w:r w:rsidRPr="00B74CAF">
              <w:rPr>
                <w:sz w:val="20"/>
                <w:szCs w:val="20"/>
                <w:lang w:val="en-US" w:eastAsia="uk-UA"/>
              </w:rPr>
              <w:t>Skoda</w:t>
            </w:r>
            <w:r w:rsidRPr="00B74CAF">
              <w:rPr>
                <w:sz w:val="20"/>
                <w:szCs w:val="20"/>
                <w:lang w:val="uk-UA" w:eastAsia="uk-UA"/>
              </w:rPr>
              <w:t xml:space="preserve">, </w:t>
            </w:r>
            <w:r w:rsidRPr="00B74CAF">
              <w:rPr>
                <w:sz w:val="20"/>
                <w:szCs w:val="20"/>
                <w:lang w:val="en-US" w:eastAsia="uk-UA"/>
              </w:rPr>
              <w:t>Suzuki</w:t>
            </w:r>
            <w:r w:rsidRPr="00B74CAF">
              <w:rPr>
                <w:sz w:val="20"/>
                <w:szCs w:val="20"/>
                <w:lang w:val="uk-UA" w:eastAsia="uk-UA"/>
              </w:rPr>
              <w:t xml:space="preserve">, </w:t>
            </w:r>
            <w:r w:rsidRPr="00B74CAF">
              <w:rPr>
                <w:sz w:val="20"/>
                <w:szCs w:val="20"/>
                <w:lang w:val="en-US" w:eastAsia="uk-UA"/>
              </w:rPr>
              <w:t>Toyota</w:t>
            </w:r>
            <w:r w:rsidRPr="00B74CAF">
              <w:rPr>
                <w:sz w:val="20"/>
                <w:szCs w:val="20"/>
                <w:lang w:val="uk-UA" w:eastAsia="uk-UA"/>
              </w:rPr>
              <w:t xml:space="preserve">, </w:t>
            </w:r>
            <w:r w:rsidRPr="00B74CAF">
              <w:rPr>
                <w:sz w:val="20"/>
                <w:szCs w:val="20"/>
                <w:lang w:val="en-US" w:eastAsia="uk-UA"/>
              </w:rPr>
              <w:t>Volkswagen</w:t>
            </w:r>
            <w:r w:rsidRPr="00B74CAF">
              <w:rPr>
                <w:sz w:val="20"/>
                <w:szCs w:val="20"/>
                <w:lang w:val="uk-UA" w:eastAsia="uk-UA"/>
              </w:rPr>
              <w:t xml:space="preserve">, </w:t>
            </w:r>
            <w:r w:rsidRPr="00B74CAF">
              <w:rPr>
                <w:sz w:val="20"/>
                <w:szCs w:val="20"/>
                <w:lang w:val="en-US" w:eastAsia="uk-UA"/>
              </w:rPr>
              <w:t>Citroen</w:t>
            </w:r>
          </w:p>
        </w:tc>
        <w:tc>
          <w:tcPr>
            <w:tcW w:w="709" w:type="dxa"/>
            <w:vMerge w:val="restart"/>
            <w:shd w:val="clear" w:color="auto" w:fill="FFFFFA"/>
          </w:tcPr>
          <w:p w:rsidR="00B74CAF" w:rsidRPr="00B74CAF" w:rsidRDefault="00B74CAF" w:rsidP="00B74CAF">
            <w:pPr>
              <w:jc w:val="center"/>
              <w:rPr>
                <w:sz w:val="20"/>
                <w:szCs w:val="20"/>
                <w:lang w:val="en-US" w:eastAsia="uk-UA"/>
              </w:rPr>
            </w:pPr>
            <w:r w:rsidRPr="00B74CAF">
              <w:rPr>
                <w:sz w:val="20"/>
                <w:szCs w:val="20"/>
                <w:lang w:val="en-US" w:eastAsia="uk-UA"/>
              </w:rPr>
              <w:t>12</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Привідна шестерня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Щіткотримач з щітками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83"/>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auto"/>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Тягове реле </w:t>
            </w:r>
          </w:p>
        </w:tc>
        <w:tc>
          <w:tcPr>
            <w:tcW w:w="850" w:type="dxa"/>
            <w:tcBorders>
              <w:top w:val="single" w:sz="4" w:space="0" w:color="000000"/>
              <w:bottom w:val="single" w:sz="4" w:space="0" w:color="auto"/>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auto"/>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auto"/>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стартера </w:t>
            </w:r>
          </w:p>
        </w:tc>
        <w:tc>
          <w:tcPr>
            <w:tcW w:w="850" w:type="dxa"/>
            <w:tcBorders>
              <w:top w:val="single" w:sz="4" w:space="0" w:color="auto"/>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auto"/>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стартера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12</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стартера легкового автомобіля: BAЗ, </w:t>
            </w:r>
            <w:r w:rsidRPr="00B74CAF">
              <w:rPr>
                <w:sz w:val="20"/>
                <w:szCs w:val="20"/>
                <w:lang w:val="en-US" w:eastAsia="uk-UA"/>
              </w:rPr>
              <w:t>Chevrolet</w:t>
            </w:r>
            <w:r w:rsidRPr="00B74CAF">
              <w:rPr>
                <w:sz w:val="20"/>
                <w:szCs w:val="20"/>
                <w:lang w:eastAsia="uk-UA"/>
              </w:rPr>
              <w:t xml:space="preserve">, </w:t>
            </w:r>
            <w:r w:rsidRPr="00B74CAF">
              <w:rPr>
                <w:sz w:val="20"/>
                <w:szCs w:val="20"/>
                <w:lang w:val="en-US" w:eastAsia="uk-UA"/>
              </w:rPr>
              <w:t>Daewoo</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2</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Привідна шестерня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Щіткотримач з щітками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Тягове реле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стартера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стартера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Ремонт стартера трактора</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3</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Привідна шестерня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Щіткотримач з щітками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Тягове реле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стартера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стартера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3</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Ремонт стартера спецтехніки</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3</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Привідна шестерня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Щіткотримач з щітками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Тягове реле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стартера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стартера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Ремонт стартера автобуса</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4</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Привідна шестерня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Щіткотримач з щітками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Тягове реле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стартера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стартера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4</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стартера вантажного автомобіля: МАЗ, ГАЗ, </w:t>
            </w:r>
            <w:proofErr w:type="spellStart"/>
            <w:r w:rsidRPr="00B74CAF">
              <w:rPr>
                <w:sz w:val="20"/>
                <w:szCs w:val="20"/>
                <w:lang w:val="uk-UA" w:eastAsia="uk-UA"/>
              </w:rPr>
              <w:t>УрАЛ</w:t>
            </w:r>
            <w:proofErr w:type="spellEnd"/>
            <w:r w:rsidRPr="00B74CAF">
              <w:rPr>
                <w:sz w:val="20"/>
                <w:szCs w:val="20"/>
                <w:lang w:val="uk-UA" w:eastAsia="uk-UA"/>
              </w:rPr>
              <w:t>, ЗІЛ</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Привідна шестерня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Щіткотримач з щітками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Тягове реле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стартера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стартера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1</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стартера вантажного автомобіля: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Benz</w:t>
            </w:r>
            <w:r w:rsidRPr="00B74CAF">
              <w:rPr>
                <w:sz w:val="20"/>
                <w:szCs w:val="20"/>
                <w:lang w:val="uk-UA" w:eastAsia="uk-UA"/>
              </w:rPr>
              <w:t xml:space="preserve">, </w:t>
            </w:r>
            <w:r w:rsidRPr="00B74CAF">
              <w:rPr>
                <w:sz w:val="20"/>
                <w:szCs w:val="20"/>
                <w:lang w:val="en-US" w:eastAsia="uk-UA"/>
              </w:rPr>
              <w:t>JET</w:t>
            </w:r>
            <w:r w:rsidRPr="00B74CAF">
              <w:rPr>
                <w:sz w:val="20"/>
                <w:szCs w:val="20"/>
                <w:lang w:val="uk-UA" w:eastAsia="uk-UA"/>
              </w:rPr>
              <w:t xml:space="preserve"> </w:t>
            </w:r>
            <w:r w:rsidRPr="00B74CAF">
              <w:rPr>
                <w:sz w:val="20"/>
                <w:szCs w:val="20"/>
                <w:lang w:val="en-US" w:eastAsia="uk-UA"/>
              </w:rPr>
              <w:t>BROOM</w:t>
            </w:r>
            <w:r w:rsidRPr="00B74CAF">
              <w:rPr>
                <w:sz w:val="20"/>
                <w:szCs w:val="20"/>
                <w:lang w:val="uk-UA" w:eastAsia="uk-UA"/>
              </w:rPr>
              <w:t xml:space="preserve">, </w:t>
            </w:r>
            <w:r w:rsidRPr="00B74CAF">
              <w:rPr>
                <w:sz w:val="20"/>
                <w:szCs w:val="20"/>
                <w:lang w:val="en-US" w:eastAsia="uk-UA"/>
              </w:rPr>
              <w:t>UNIMOG</w:t>
            </w:r>
            <w:r w:rsidRPr="00B74CAF">
              <w:rPr>
                <w:sz w:val="20"/>
                <w:szCs w:val="20"/>
                <w:lang w:val="uk-UA" w:eastAsia="uk-UA"/>
              </w:rPr>
              <w:t xml:space="preserve">, </w:t>
            </w:r>
            <w:r w:rsidRPr="00B74CAF">
              <w:rPr>
                <w:sz w:val="20"/>
                <w:szCs w:val="20"/>
                <w:lang w:val="en-US" w:eastAsia="uk-UA"/>
              </w:rPr>
              <w:t>SNOW</w:t>
            </w:r>
            <w:r w:rsidRPr="00B74CAF">
              <w:rPr>
                <w:sz w:val="20"/>
                <w:szCs w:val="20"/>
                <w:lang w:val="uk-UA" w:eastAsia="uk-UA"/>
              </w:rPr>
              <w:t xml:space="preserve"> </w:t>
            </w:r>
            <w:r w:rsidRPr="00B74CAF">
              <w:rPr>
                <w:sz w:val="20"/>
                <w:szCs w:val="20"/>
                <w:lang w:val="en-US" w:eastAsia="uk-UA"/>
              </w:rPr>
              <w:t>BOOSTER</w:t>
            </w:r>
            <w:r w:rsidRPr="00B74CAF">
              <w:rPr>
                <w:sz w:val="20"/>
                <w:szCs w:val="20"/>
                <w:lang w:val="uk-UA" w:eastAsia="uk-UA"/>
              </w:rPr>
              <w:t xml:space="preserve">, </w:t>
            </w:r>
            <w:proofErr w:type="spellStart"/>
            <w:r w:rsidRPr="00B74CAF">
              <w:rPr>
                <w:sz w:val="20"/>
                <w:szCs w:val="20"/>
                <w:lang w:val="en-US" w:eastAsia="uk-UA"/>
              </w:rPr>
              <w:t>Rolba</w:t>
            </w:r>
            <w:proofErr w:type="spellEnd"/>
            <w:r w:rsidRPr="00B74CAF">
              <w:rPr>
                <w:sz w:val="20"/>
                <w:szCs w:val="20"/>
                <w:lang w:val="uk-UA" w:eastAsia="uk-UA"/>
              </w:rPr>
              <w:t xml:space="preserve"> 3000, </w:t>
            </w:r>
            <w:r w:rsidRPr="00B74CAF">
              <w:rPr>
                <w:sz w:val="20"/>
                <w:szCs w:val="20"/>
                <w:lang w:val="en-US" w:eastAsia="uk-UA"/>
              </w:rPr>
              <w:t>VOLVO</w:t>
            </w:r>
            <w:r w:rsidRPr="00B74CAF">
              <w:rPr>
                <w:sz w:val="20"/>
                <w:szCs w:val="20"/>
                <w:lang w:val="uk-UA" w:eastAsia="uk-UA"/>
              </w:rPr>
              <w:t xml:space="preserve">, </w:t>
            </w:r>
            <w:r w:rsidRPr="00B74CAF">
              <w:rPr>
                <w:sz w:val="20"/>
                <w:szCs w:val="20"/>
                <w:lang w:val="en-US" w:eastAsia="uk-UA"/>
              </w:rPr>
              <w:t>Iveco</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3</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Привідна шестерня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Щіткотримач з щітками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Втулки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Тягове реле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Обмотка стартера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Ротор стартера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3</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w:t>
            </w:r>
            <w:proofErr w:type="spellStart"/>
            <w:r w:rsidRPr="00B74CAF">
              <w:rPr>
                <w:sz w:val="20"/>
                <w:szCs w:val="20"/>
                <w:lang w:val="uk-UA" w:eastAsia="uk-UA"/>
              </w:rPr>
              <w:t>пневмокомпресора</w:t>
            </w:r>
            <w:proofErr w:type="spellEnd"/>
            <w:r w:rsidRPr="00B74CAF">
              <w:rPr>
                <w:sz w:val="20"/>
                <w:szCs w:val="20"/>
                <w:lang w:val="uk-UA" w:eastAsia="uk-UA"/>
              </w:rPr>
              <w:t xml:space="preserve"> автобуса</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2</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Клапани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Поршень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Прокладки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Кільця поршнів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83"/>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Ущільнювачі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rPr>
              <w:t>2</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w:t>
            </w:r>
            <w:proofErr w:type="spellStart"/>
            <w:r w:rsidRPr="00B74CAF">
              <w:rPr>
                <w:sz w:val="20"/>
                <w:szCs w:val="20"/>
                <w:lang w:val="uk-UA" w:eastAsia="uk-UA"/>
              </w:rPr>
              <w:t>пневмокомпресора</w:t>
            </w:r>
            <w:proofErr w:type="spellEnd"/>
            <w:r w:rsidRPr="00B74CAF">
              <w:rPr>
                <w:sz w:val="20"/>
                <w:szCs w:val="20"/>
                <w:lang w:val="uk-UA" w:eastAsia="uk-UA"/>
              </w:rPr>
              <w:t xml:space="preserve"> вантажного автомобіля: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Benz</w:t>
            </w:r>
            <w:r w:rsidRPr="00B74CAF">
              <w:rPr>
                <w:sz w:val="20"/>
                <w:szCs w:val="20"/>
                <w:lang w:val="uk-UA" w:eastAsia="uk-UA"/>
              </w:rPr>
              <w:t xml:space="preserve">, </w:t>
            </w:r>
            <w:r w:rsidRPr="00B74CAF">
              <w:rPr>
                <w:sz w:val="20"/>
                <w:szCs w:val="20"/>
                <w:lang w:val="en-US" w:eastAsia="uk-UA"/>
              </w:rPr>
              <w:t>JET</w:t>
            </w:r>
            <w:r w:rsidRPr="00B74CAF">
              <w:rPr>
                <w:sz w:val="20"/>
                <w:szCs w:val="20"/>
                <w:lang w:val="uk-UA" w:eastAsia="uk-UA"/>
              </w:rPr>
              <w:t xml:space="preserve"> </w:t>
            </w:r>
            <w:r w:rsidRPr="00B74CAF">
              <w:rPr>
                <w:sz w:val="20"/>
                <w:szCs w:val="20"/>
                <w:lang w:val="en-US" w:eastAsia="uk-UA"/>
              </w:rPr>
              <w:t>BROOM</w:t>
            </w:r>
            <w:r w:rsidRPr="00B74CAF">
              <w:rPr>
                <w:sz w:val="20"/>
                <w:szCs w:val="20"/>
                <w:lang w:val="uk-UA" w:eastAsia="uk-UA"/>
              </w:rPr>
              <w:t xml:space="preserve">, </w:t>
            </w:r>
            <w:r w:rsidRPr="00B74CAF">
              <w:rPr>
                <w:sz w:val="20"/>
                <w:szCs w:val="20"/>
                <w:lang w:val="en-US" w:eastAsia="uk-UA"/>
              </w:rPr>
              <w:t>UNIMOG</w:t>
            </w:r>
            <w:r w:rsidRPr="00B74CAF">
              <w:rPr>
                <w:sz w:val="20"/>
                <w:szCs w:val="20"/>
                <w:lang w:val="uk-UA" w:eastAsia="uk-UA"/>
              </w:rPr>
              <w:t xml:space="preserve">, </w:t>
            </w:r>
            <w:r w:rsidRPr="00B74CAF">
              <w:rPr>
                <w:sz w:val="20"/>
                <w:szCs w:val="20"/>
                <w:lang w:val="en-US" w:eastAsia="uk-UA"/>
              </w:rPr>
              <w:lastRenderedPageBreak/>
              <w:t>SNOW</w:t>
            </w:r>
            <w:r w:rsidRPr="00B74CAF">
              <w:rPr>
                <w:sz w:val="20"/>
                <w:szCs w:val="20"/>
                <w:lang w:val="uk-UA" w:eastAsia="uk-UA"/>
              </w:rPr>
              <w:t xml:space="preserve"> </w:t>
            </w:r>
            <w:r w:rsidRPr="00B74CAF">
              <w:rPr>
                <w:sz w:val="20"/>
                <w:szCs w:val="20"/>
                <w:lang w:val="en-US" w:eastAsia="uk-UA"/>
              </w:rPr>
              <w:t>BOOSTER</w:t>
            </w:r>
            <w:r w:rsidRPr="00B74CAF">
              <w:rPr>
                <w:sz w:val="20"/>
                <w:szCs w:val="20"/>
                <w:lang w:val="uk-UA" w:eastAsia="uk-UA"/>
              </w:rPr>
              <w:t xml:space="preserve">, </w:t>
            </w:r>
            <w:proofErr w:type="spellStart"/>
            <w:r w:rsidRPr="00B74CAF">
              <w:rPr>
                <w:sz w:val="20"/>
                <w:szCs w:val="20"/>
                <w:lang w:val="en-US" w:eastAsia="uk-UA"/>
              </w:rPr>
              <w:t>Rolba</w:t>
            </w:r>
            <w:proofErr w:type="spellEnd"/>
            <w:r w:rsidRPr="00B74CAF">
              <w:rPr>
                <w:sz w:val="20"/>
                <w:szCs w:val="20"/>
                <w:lang w:val="uk-UA" w:eastAsia="uk-UA"/>
              </w:rPr>
              <w:t xml:space="preserve"> 3000, </w:t>
            </w:r>
            <w:r w:rsidRPr="00B74CAF">
              <w:rPr>
                <w:sz w:val="20"/>
                <w:szCs w:val="20"/>
                <w:lang w:val="en-US" w:eastAsia="uk-UA"/>
              </w:rPr>
              <w:t>VOLVO</w:t>
            </w:r>
            <w:r w:rsidRPr="00B74CAF">
              <w:rPr>
                <w:sz w:val="20"/>
                <w:szCs w:val="20"/>
                <w:lang w:val="uk-UA" w:eastAsia="uk-UA"/>
              </w:rPr>
              <w:t xml:space="preserve">, </w:t>
            </w:r>
            <w:r w:rsidRPr="00B74CAF">
              <w:rPr>
                <w:sz w:val="20"/>
                <w:szCs w:val="20"/>
                <w:lang w:val="en-US" w:eastAsia="uk-UA"/>
              </w:rPr>
              <w:t>Iveco</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lastRenderedPageBreak/>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Клапани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Поршень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Прокладки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Підшипники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Кільця поршнів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Ущільнювачі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w:t>
            </w:r>
            <w:proofErr w:type="spellStart"/>
            <w:r w:rsidRPr="00B74CAF">
              <w:rPr>
                <w:sz w:val="20"/>
                <w:szCs w:val="20"/>
                <w:lang w:val="uk-UA" w:eastAsia="uk-UA"/>
              </w:rPr>
              <w:t>гідропідсилювача</w:t>
            </w:r>
            <w:proofErr w:type="spellEnd"/>
            <w:r w:rsidRPr="00B74CAF">
              <w:rPr>
                <w:sz w:val="20"/>
                <w:szCs w:val="20"/>
                <w:lang w:val="uk-UA" w:eastAsia="uk-UA"/>
              </w:rPr>
              <w:t xml:space="preserve"> керма легкового автомобіля: BAЗ, </w:t>
            </w:r>
            <w:r w:rsidRPr="00B74CAF">
              <w:rPr>
                <w:sz w:val="20"/>
                <w:szCs w:val="20"/>
                <w:lang w:val="en-US" w:eastAsia="uk-UA"/>
              </w:rPr>
              <w:t>Chevrolet</w:t>
            </w:r>
            <w:r w:rsidRPr="00B74CAF">
              <w:rPr>
                <w:sz w:val="20"/>
                <w:szCs w:val="20"/>
                <w:lang w:val="uk-UA" w:eastAsia="uk-UA"/>
              </w:rPr>
              <w:t xml:space="preserve">, </w:t>
            </w:r>
            <w:r w:rsidRPr="00B74CAF">
              <w:rPr>
                <w:sz w:val="20"/>
                <w:szCs w:val="20"/>
                <w:lang w:val="en-US" w:eastAsia="uk-UA"/>
              </w:rPr>
              <w:t>Daewoo</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Підшипник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Лопатки ротора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Прокладки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Клапани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w:t>
            </w:r>
            <w:proofErr w:type="spellStart"/>
            <w:r w:rsidRPr="00B74CAF">
              <w:rPr>
                <w:sz w:val="20"/>
                <w:szCs w:val="20"/>
                <w:lang w:val="uk-UA" w:eastAsia="uk-UA"/>
              </w:rPr>
              <w:t>гідропідсилювача</w:t>
            </w:r>
            <w:proofErr w:type="spellEnd"/>
            <w:r w:rsidRPr="00B74CAF">
              <w:rPr>
                <w:sz w:val="20"/>
                <w:szCs w:val="20"/>
                <w:lang w:val="uk-UA" w:eastAsia="uk-UA"/>
              </w:rPr>
              <w:t xml:space="preserve"> керма легкового автомобіля: </w:t>
            </w:r>
            <w:r w:rsidRPr="00B74CAF">
              <w:rPr>
                <w:sz w:val="20"/>
                <w:szCs w:val="20"/>
                <w:lang w:val="en-US" w:eastAsia="uk-UA"/>
              </w:rPr>
              <w:t>Ford</w:t>
            </w:r>
            <w:r w:rsidRPr="00B74CAF">
              <w:rPr>
                <w:sz w:val="20"/>
                <w:szCs w:val="20"/>
                <w:lang w:val="uk-UA" w:eastAsia="uk-UA"/>
              </w:rPr>
              <w:t xml:space="preserve">, </w:t>
            </w:r>
            <w:r w:rsidRPr="00B74CAF">
              <w:rPr>
                <w:sz w:val="20"/>
                <w:szCs w:val="20"/>
                <w:lang w:val="en-US" w:eastAsia="uk-UA"/>
              </w:rPr>
              <w:t>Hyundai</w:t>
            </w:r>
            <w:r w:rsidRPr="00B74CAF">
              <w:rPr>
                <w:sz w:val="20"/>
                <w:szCs w:val="20"/>
                <w:lang w:val="uk-UA" w:eastAsia="uk-UA"/>
              </w:rPr>
              <w:t xml:space="preserve">, </w:t>
            </w:r>
            <w:r w:rsidRPr="00B74CAF">
              <w:rPr>
                <w:sz w:val="20"/>
                <w:szCs w:val="20"/>
                <w:lang w:val="en-US" w:eastAsia="uk-UA"/>
              </w:rPr>
              <w:t>Iveco</w:t>
            </w:r>
            <w:r w:rsidRPr="00B74CAF">
              <w:rPr>
                <w:sz w:val="20"/>
                <w:szCs w:val="20"/>
                <w:lang w:val="uk-UA" w:eastAsia="uk-UA"/>
              </w:rPr>
              <w:t xml:space="preserve">,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Mitsubishi</w:t>
            </w:r>
            <w:r w:rsidRPr="00B74CAF">
              <w:rPr>
                <w:sz w:val="20"/>
                <w:szCs w:val="20"/>
                <w:lang w:val="uk-UA" w:eastAsia="uk-UA"/>
              </w:rPr>
              <w:t xml:space="preserve">, </w:t>
            </w:r>
            <w:r w:rsidRPr="00B74CAF">
              <w:rPr>
                <w:sz w:val="20"/>
                <w:szCs w:val="20"/>
                <w:lang w:val="en-US" w:eastAsia="uk-UA"/>
              </w:rPr>
              <w:t>Skoda</w:t>
            </w:r>
            <w:r w:rsidRPr="00B74CAF">
              <w:rPr>
                <w:sz w:val="20"/>
                <w:szCs w:val="20"/>
                <w:lang w:val="uk-UA" w:eastAsia="uk-UA"/>
              </w:rPr>
              <w:t xml:space="preserve">, </w:t>
            </w:r>
            <w:r w:rsidRPr="00B74CAF">
              <w:rPr>
                <w:sz w:val="20"/>
                <w:szCs w:val="20"/>
                <w:lang w:val="en-US" w:eastAsia="uk-UA"/>
              </w:rPr>
              <w:t>Suzuki</w:t>
            </w:r>
            <w:r w:rsidRPr="00B74CAF">
              <w:rPr>
                <w:sz w:val="20"/>
                <w:szCs w:val="20"/>
                <w:lang w:val="uk-UA" w:eastAsia="uk-UA"/>
              </w:rPr>
              <w:t xml:space="preserve">, </w:t>
            </w:r>
            <w:r w:rsidRPr="00B74CAF">
              <w:rPr>
                <w:sz w:val="20"/>
                <w:szCs w:val="20"/>
                <w:lang w:val="en-US" w:eastAsia="uk-UA"/>
              </w:rPr>
              <w:t>Toyota</w:t>
            </w:r>
            <w:r w:rsidRPr="00B74CAF">
              <w:rPr>
                <w:sz w:val="20"/>
                <w:szCs w:val="20"/>
                <w:lang w:val="uk-UA" w:eastAsia="uk-UA"/>
              </w:rPr>
              <w:t xml:space="preserve">, </w:t>
            </w:r>
            <w:r w:rsidRPr="00B74CAF">
              <w:rPr>
                <w:sz w:val="20"/>
                <w:szCs w:val="20"/>
                <w:lang w:val="en-US" w:eastAsia="uk-UA"/>
              </w:rPr>
              <w:t>Volkswagen</w:t>
            </w:r>
            <w:r w:rsidRPr="00B74CAF">
              <w:rPr>
                <w:sz w:val="20"/>
                <w:szCs w:val="20"/>
                <w:lang w:val="uk-UA" w:eastAsia="uk-UA"/>
              </w:rPr>
              <w:t xml:space="preserve">, </w:t>
            </w:r>
            <w:r w:rsidRPr="00B74CAF">
              <w:rPr>
                <w:sz w:val="20"/>
                <w:szCs w:val="20"/>
                <w:lang w:val="en-US" w:eastAsia="uk-UA"/>
              </w:rPr>
              <w:t>Citroen</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Підшипник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Лопатки ротора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Прокладки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Клапани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w:t>
            </w:r>
            <w:proofErr w:type="spellStart"/>
            <w:r w:rsidRPr="00B74CAF">
              <w:rPr>
                <w:sz w:val="20"/>
                <w:szCs w:val="20"/>
                <w:lang w:val="uk-UA" w:eastAsia="uk-UA"/>
              </w:rPr>
              <w:t>гідропідсилювача</w:t>
            </w:r>
            <w:proofErr w:type="spellEnd"/>
            <w:r w:rsidRPr="00B74CAF">
              <w:rPr>
                <w:sz w:val="20"/>
                <w:szCs w:val="20"/>
                <w:lang w:val="uk-UA" w:eastAsia="uk-UA"/>
              </w:rPr>
              <w:t xml:space="preserve"> керма автобуса</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Підшипник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Лопатки ротора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Прокладки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Клапани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w:t>
            </w:r>
            <w:proofErr w:type="spellStart"/>
            <w:r w:rsidRPr="00B74CAF">
              <w:rPr>
                <w:sz w:val="20"/>
                <w:szCs w:val="20"/>
                <w:lang w:val="uk-UA" w:eastAsia="uk-UA"/>
              </w:rPr>
              <w:t>гідропідсилювача</w:t>
            </w:r>
            <w:proofErr w:type="spellEnd"/>
            <w:r w:rsidRPr="00B74CAF">
              <w:rPr>
                <w:sz w:val="20"/>
                <w:szCs w:val="20"/>
                <w:lang w:val="uk-UA" w:eastAsia="uk-UA"/>
              </w:rPr>
              <w:t xml:space="preserve"> керма вантажного автомобіля: </w:t>
            </w:r>
            <w:r w:rsidRPr="00B74CAF">
              <w:rPr>
                <w:sz w:val="20"/>
                <w:szCs w:val="20"/>
                <w:lang w:val="en-US" w:eastAsia="uk-UA"/>
              </w:rPr>
              <w:t>Mercedes</w:t>
            </w:r>
            <w:r w:rsidRPr="00B74CAF">
              <w:rPr>
                <w:sz w:val="20"/>
                <w:szCs w:val="20"/>
                <w:lang w:val="uk-UA" w:eastAsia="uk-UA"/>
              </w:rPr>
              <w:t xml:space="preserve"> </w:t>
            </w:r>
            <w:r w:rsidRPr="00B74CAF">
              <w:rPr>
                <w:sz w:val="20"/>
                <w:szCs w:val="20"/>
                <w:lang w:val="en-US" w:eastAsia="uk-UA"/>
              </w:rPr>
              <w:t>Benz</w:t>
            </w:r>
            <w:r w:rsidRPr="00B74CAF">
              <w:rPr>
                <w:sz w:val="20"/>
                <w:szCs w:val="20"/>
                <w:lang w:val="uk-UA" w:eastAsia="uk-UA"/>
              </w:rPr>
              <w:t xml:space="preserve">, </w:t>
            </w:r>
            <w:r w:rsidRPr="00B74CAF">
              <w:rPr>
                <w:sz w:val="20"/>
                <w:szCs w:val="20"/>
                <w:lang w:val="en-US" w:eastAsia="uk-UA"/>
              </w:rPr>
              <w:t>JET</w:t>
            </w:r>
            <w:r w:rsidRPr="00B74CAF">
              <w:rPr>
                <w:sz w:val="20"/>
                <w:szCs w:val="20"/>
                <w:lang w:val="uk-UA" w:eastAsia="uk-UA"/>
              </w:rPr>
              <w:t xml:space="preserve"> </w:t>
            </w:r>
            <w:r w:rsidRPr="00B74CAF">
              <w:rPr>
                <w:sz w:val="20"/>
                <w:szCs w:val="20"/>
                <w:lang w:val="en-US" w:eastAsia="uk-UA"/>
              </w:rPr>
              <w:t>BROOM</w:t>
            </w:r>
            <w:r w:rsidRPr="00B74CAF">
              <w:rPr>
                <w:sz w:val="20"/>
                <w:szCs w:val="20"/>
                <w:lang w:val="uk-UA" w:eastAsia="uk-UA"/>
              </w:rPr>
              <w:t xml:space="preserve">, </w:t>
            </w:r>
            <w:r w:rsidRPr="00B74CAF">
              <w:rPr>
                <w:sz w:val="20"/>
                <w:szCs w:val="20"/>
                <w:lang w:val="en-US" w:eastAsia="uk-UA"/>
              </w:rPr>
              <w:t>UNIMOG</w:t>
            </w:r>
            <w:r w:rsidRPr="00B74CAF">
              <w:rPr>
                <w:sz w:val="20"/>
                <w:szCs w:val="20"/>
                <w:lang w:val="uk-UA" w:eastAsia="uk-UA"/>
              </w:rPr>
              <w:t xml:space="preserve">, </w:t>
            </w:r>
            <w:r w:rsidRPr="00B74CAF">
              <w:rPr>
                <w:sz w:val="20"/>
                <w:szCs w:val="20"/>
                <w:lang w:val="en-US" w:eastAsia="uk-UA"/>
              </w:rPr>
              <w:t>SNOW</w:t>
            </w:r>
            <w:r w:rsidRPr="00B74CAF">
              <w:rPr>
                <w:sz w:val="20"/>
                <w:szCs w:val="20"/>
                <w:lang w:val="uk-UA" w:eastAsia="uk-UA"/>
              </w:rPr>
              <w:t xml:space="preserve"> </w:t>
            </w:r>
            <w:r w:rsidRPr="00B74CAF">
              <w:rPr>
                <w:sz w:val="20"/>
                <w:szCs w:val="20"/>
                <w:lang w:val="en-US" w:eastAsia="uk-UA"/>
              </w:rPr>
              <w:t>BOOSTER</w:t>
            </w:r>
            <w:r w:rsidRPr="00B74CAF">
              <w:rPr>
                <w:sz w:val="20"/>
                <w:szCs w:val="20"/>
                <w:lang w:val="uk-UA" w:eastAsia="uk-UA"/>
              </w:rPr>
              <w:t xml:space="preserve">, </w:t>
            </w:r>
            <w:proofErr w:type="spellStart"/>
            <w:r w:rsidRPr="00B74CAF">
              <w:rPr>
                <w:sz w:val="20"/>
                <w:szCs w:val="20"/>
                <w:lang w:val="en-US" w:eastAsia="uk-UA"/>
              </w:rPr>
              <w:t>Rolba</w:t>
            </w:r>
            <w:proofErr w:type="spellEnd"/>
            <w:r w:rsidRPr="00B74CAF">
              <w:rPr>
                <w:sz w:val="20"/>
                <w:szCs w:val="20"/>
                <w:lang w:val="uk-UA" w:eastAsia="uk-UA"/>
              </w:rPr>
              <w:t xml:space="preserve"> 3000, </w:t>
            </w:r>
            <w:r w:rsidRPr="00B74CAF">
              <w:rPr>
                <w:sz w:val="20"/>
                <w:szCs w:val="20"/>
                <w:lang w:val="en-US" w:eastAsia="uk-UA"/>
              </w:rPr>
              <w:t>VOLVO</w:t>
            </w:r>
            <w:r w:rsidRPr="00B74CAF">
              <w:rPr>
                <w:sz w:val="20"/>
                <w:szCs w:val="20"/>
                <w:lang w:val="uk-UA" w:eastAsia="uk-UA"/>
              </w:rPr>
              <w:t xml:space="preserve">, </w:t>
            </w:r>
            <w:r w:rsidRPr="00B74CAF">
              <w:rPr>
                <w:sz w:val="20"/>
                <w:szCs w:val="20"/>
                <w:lang w:val="en-US" w:eastAsia="uk-UA"/>
              </w:rPr>
              <w:t>Iveco</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Підшипник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Лопатки ротора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Прокладки </w:t>
            </w:r>
          </w:p>
        </w:tc>
        <w:tc>
          <w:tcPr>
            <w:tcW w:w="850"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tcPr>
          <w:p w:rsidR="00B74CAF" w:rsidRPr="00B74CAF" w:rsidRDefault="00B74CAF" w:rsidP="00B74CAF">
            <w:pPr>
              <w:rPr>
                <w:sz w:val="20"/>
                <w:szCs w:val="20"/>
                <w:lang w:val="uk-UA" w:eastAsia="uk-UA"/>
              </w:rPr>
            </w:pPr>
          </w:p>
        </w:tc>
        <w:tc>
          <w:tcPr>
            <w:tcW w:w="709" w:type="dxa"/>
            <w:vMerge/>
            <w:shd w:val="clear" w:color="auto" w:fill="FFFFFA"/>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Клапани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val="restart"/>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val="restart"/>
            <w:shd w:val="clear" w:color="auto" w:fill="FFFFFA"/>
          </w:tcPr>
          <w:p w:rsidR="00B74CAF" w:rsidRPr="00B74CAF" w:rsidRDefault="00B74CAF" w:rsidP="00B74CAF">
            <w:pPr>
              <w:rPr>
                <w:sz w:val="20"/>
                <w:szCs w:val="20"/>
                <w:lang w:val="uk-UA" w:eastAsia="uk-UA"/>
              </w:rPr>
            </w:pPr>
            <w:r w:rsidRPr="00B74CAF">
              <w:rPr>
                <w:sz w:val="20"/>
                <w:szCs w:val="20"/>
                <w:lang w:val="uk-UA" w:eastAsia="uk-UA"/>
              </w:rPr>
              <w:t xml:space="preserve">Ремонт </w:t>
            </w:r>
            <w:proofErr w:type="spellStart"/>
            <w:r w:rsidRPr="00B74CAF">
              <w:rPr>
                <w:sz w:val="20"/>
                <w:szCs w:val="20"/>
                <w:lang w:val="uk-UA" w:eastAsia="uk-UA"/>
              </w:rPr>
              <w:t>гідропідсилювача</w:t>
            </w:r>
            <w:proofErr w:type="spellEnd"/>
            <w:r w:rsidRPr="00B74CAF">
              <w:rPr>
                <w:sz w:val="20"/>
                <w:szCs w:val="20"/>
                <w:lang w:val="uk-UA" w:eastAsia="uk-UA"/>
              </w:rPr>
              <w:t xml:space="preserve"> керма спецтехніки</w:t>
            </w:r>
          </w:p>
        </w:tc>
        <w:tc>
          <w:tcPr>
            <w:tcW w:w="709" w:type="dxa"/>
            <w:vMerge w:val="restart"/>
            <w:shd w:val="clear" w:color="auto" w:fill="FFFFFA"/>
          </w:tcPr>
          <w:p w:rsidR="00B74CAF" w:rsidRPr="00B74CAF" w:rsidRDefault="00B74CAF" w:rsidP="00B74CAF">
            <w:pPr>
              <w:jc w:val="center"/>
              <w:rPr>
                <w:sz w:val="20"/>
                <w:szCs w:val="20"/>
                <w:lang w:val="uk-UA" w:eastAsia="uk-UA"/>
              </w:rPr>
            </w:pPr>
            <w:r w:rsidRPr="00B74CAF">
              <w:rPr>
                <w:sz w:val="20"/>
                <w:szCs w:val="20"/>
                <w:lang w:val="uk-UA" w:eastAsia="uk-UA"/>
              </w:rPr>
              <w:t>1</w:t>
            </w: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eastAsia="uk-UA"/>
              </w:rPr>
            </w:pPr>
            <w:r w:rsidRPr="00B74CAF">
              <w:rPr>
                <w:sz w:val="20"/>
                <w:szCs w:val="20"/>
                <w:lang w:val="uk-UA"/>
              </w:rPr>
              <w:t xml:space="preserve"> Підшипник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vAlign w:val="center"/>
          </w:tcPr>
          <w:p w:rsidR="00B74CAF" w:rsidRPr="00B74CAF" w:rsidRDefault="00B74CAF" w:rsidP="00B74CAF">
            <w:pPr>
              <w:rPr>
                <w:sz w:val="20"/>
                <w:szCs w:val="20"/>
                <w:lang w:val="uk-UA" w:eastAsia="uk-UA"/>
              </w:rPr>
            </w:pPr>
          </w:p>
        </w:tc>
        <w:tc>
          <w:tcPr>
            <w:tcW w:w="709" w:type="dxa"/>
            <w:vMerge/>
            <w:shd w:val="clear" w:color="auto" w:fill="FFFFFA"/>
            <w:vAlign w:val="center"/>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Лопатки ротора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vAlign w:val="center"/>
          </w:tcPr>
          <w:p w:rsidR="00B74CAF" w:rsidRPr="00B74CAF" w:rsidRDefault="00B74CAF" w:rsidP="00B74CAF">
            <w:pPr>
              <w:rPr>
                <w:sz w:val="20"/>
                <w:szCs w:val="20"/>
                <w:lang w:val="uk-UA" w:eastAsia="uk-UA"/>
              </w:rPr>
            </w:pPr>
          </w:p>
        </w:tc>
        <w:tc>
          <w:tcPr>
            <w:tcW w:w="709" w:type="dxa"/>
            <w:vMerge/>
            <w:shd w:val="clear" w:color="auto" w:fill="FFFFFA"/>
            <w:vAlign w:val="center"/>
          </w:tcPr>
          <w:p w:rsidR="00B74CAF" w:rsidRPr="00B74CAF" w:rsidRDefault="00B74CAF" w:rsidP="00B74CAF">
            <w:pPr>
              <w:jc w:val="center"/>
              <w:rPr>
                <w:sz w:val="20"/>
                <w:szCs w:val="20"/>
                <w:lang w:val="uk-UA" w:eastAsia="uk-UA"/>
              </w:rPr>
            </w:pPr>
          </w:p>
        </w:tc>
        <w:tc>
          <w:tcPr>
            <w:tcW w:w="4469" w:type="dxa"/>
            <w:tcBorders>
              <w:bottom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Прокладки </w:t>
            </w:r>
          </w:p>
        </w:tc>
        <w:tc>
          <w:tcPr>
            <w:tcW w:w="850" w:type="dxa"/>
            <w:tcBorders>
              <w:bottom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bottom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r w:rsidR="00B74CAF" w:rsidRPr="00B74CAF" w:rsidTr="00B74CAF">
        <w:trPr>
          <w:trHeight w:val="20"/>
        </w:trPr>
        <w:tc>
          <w:tcPr>
            <w:tcW w:w="492" w:type="dxa"/>
            <w:vMerge/>
            <w:shd w:val="clear" w:color="auto" w:fill="FFFFFA"/>
          </w:tcPr>
          <w:p w:rsidR="00B74CAF" w:rsidRPr="00B74CAF" w:rsidRDefault="00B74CAF" w:rsidP="005E5D77">
            <w:pPr>
              <w:widowControl w:val="0"/>
              <w:numPr>
                <w:ilvl w:val="0"/>
                <w:numId w:val="8"/>
              </w:numPr>
              <w:suppressAutoHyphens/>
              <w:ind w:hanging="720"/>
              <w:contextualSpacing/>
              <w:jc w:val="center"/>
              <w:rPr>
                <w:sz w:val="20"/>
                <w:szCs w:val="20"/>
                <w:lang w:val="uk-UA"/>
              </w:rPr>
            </w:pPr>
          </w:p>
        </w:tc>
        <w:tc>
          <w:tcPr>
            <w:tcW w:w="2977" w:type="dxa"/>
            <w:vMerge/>
            <w:shd w:val="clear" w:color="auto" w:fill="FFFFFA"/>
            <w:vAlign w:val="center"/>
          </w:tcPr>
          <w:p w:rsidR="00B74CAF" w:rsidRPr="00B74CAF" w:rsidRDefault="00B74CAF" w:rsidP="00B74CAF">
            <w:pPr>
              <w:rPr>
                <w:sz w:val="20"/>
                <w:szCs w:val="20"/>
                <w:lang w:val="uk-UA" w:eastAsia="uk-UA"/>
              </w:rPr>
            </w:pPr>
          </w:p>
        </w:tc>
        <w:tc>
          <w:tcPr>
            <w:tcW w:w="709" w:type="dxa"/>
            <w:vMerge/>
            <w:shd w:val="clear" w:color="auto" w:fill="FFFFFA"/>
            <w:vAlign w:val="center"/>
          </w:tcPr>
          <w:p w:rsidR="00B74CAF" w:rsidRPr="00B74CAF" w:rsidRDefault="00B74CAF" w:rsidP="00B74CAF">
            <w:pPr>
              <w:jc w:val="center"/>
              <w:rPr>
                <w:sz w:val="20"/>
                <w:szCs w:val="20"/>
                <w:lang w:val="uk-UA" w:eastAsia="uk-UA"/>
              </w:rPr>
            </w:pPr>
          </w:p>
        </w:tc>
        <w:tc>
          <w:tcPr>
            <w:tcW w:w="4469" w:type="dxa"/>
            <w:tcBorders>
              <w:top w:val="single" w:sz="4" w:space="0" w:color="000000"/>
            </w:tcBorders>
            <w:shd w:val="clear" w:color="auto" w:fill="FFFFFA"/>
          </w:tcPr>
          <w:p w:rsidR="00B74CAF" w:rsidRPr="00B74CAF" w:rsidRDefault="00B74CAF" w:rsidP="00B74CAF">
            <w:pPr>
              <w:ind w:left="83"/>
              <w:rPr>
                <w:sz w:val="20"/>
                <w:szCs w:val="20"/>
                <w:lang w:val="uk-UA"/>
              </w:rPr>
            </w:pPr>
            <w:r w:rsidRPr="00B74CAF">
              <w:rPr>
                <w:sz w:val="20"/>
                <w:szCs w:val="20"/>
                <w:lang w:val="uk-UA"/>
              </w:rPr>
              <w:t xml:space="preserve"> Клапани </w:t>
            </w:r>
          </w:p>
        </w:tc>
        <w:tc>
          <w:tcPr>
            <w:tcW w:w="850" w:type="dxa"/>
            <w:tcBorders>
              <w:top w:val="single" w:sz="4" w:space="0" w:color="000000"/>
            </w:tcBorders>
            <w:shd w:val="clear" w:color="auto" w:fill="FFFFFA"/>
          </w:tcPr>
          <w:p w:rsidR="00B74CAF" w:rsidRPr="00B74CAF" w:rsidRDefault="00B74CAF" w:rsidP="00B74CAF">
            <w:pPr>
              <w:jc w:val="center"/>
              <w:rPr>
                <w:sz w:val="20"/>
                <w:szCs w:val="20"/>
                <w:lang w:val="uk-UA"/>
              </w:rPr>
            </w:pPr>
            <w:r w:rsidRPr="00B74CAF">
              <w:rPr>
                <w:sz w:val="20"/>
                <w:szCs w:val="20"/>
                <w:lang w:val="uk-UA" w:eastAsia="uk-UA"/>
              </w:rPr>
              <w:t>шт.</w:t>
            </w:r>
          </w:p>
        </w:tc>
        <w:tc>
          <w:tcPr>
            <w:tcW w:w="709" w:type="dxa"/>
            <w:tcBorders>
              <w:top w:val="single" w:sz="4" w:space="0" w:color="000000"/>
            </w:tcBorders>
            <w:shd w:val="clear" w:color="auto" w:fill="FFFFFA"/>
          </w:tcPr>
          <w:p w:rsidR="00B74CAF" w:rsidRPr="00B74CAF" w:rsidRDefault="00B74CAF" w:rsidP="00B74CAF">
            <w:pPr>
              <w:jc w:val="center"/>
              <w:rPr>
                <w:sz w:val="20"/>
                <w:szCs w:val="20"/>
                <w:lang w:val="en-US"/>
              </w:rPr>
            </w:pPr>
            <w:r w:rsidRPr="00B74CAF">
              <w:rPr>
                <w:sz w:val="20"/>
                <w:szCs w:val="20"/>
                <w:lang w:val="en-US"/>
              </w:rPr>
              <w:t>1</w:t>
            </w:r>
          </w:p>
        </w:tc>
      </w:tr>
    </w:tbl>
    <w:p w:rsidR="006F428D" w:rsidRPr="007101A5" w:rsidRDefault="006F428D" w:rsidP="00A12478">
      <w:pPr>
        <w:rPr>
          <w:b/>
          <w:lang w:val="uk-UA"/>
        </w:rPr>
      </w:pPr>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77" w:rsidRDefault="005E5D77">
      <w:r>
        <w:separator/>
      </w:r>
    </w:p>
  </w:endnote>
  <w:endnote w:type="continuationSeparator" w:id="0">
    <w:p w:rsidR="005E5D77" w:rsidRDefault="005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F" w:rsidRDefault="00B74C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F" w:rsidRPr="00A256E7" w:rsidRDefault="00B74CA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2C0A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Pr>
        <w:sz w:val="20"/>
        <w:szCs w:val="20"/>
        <w:lang w:val="uk-UA"/>
      </w:rPr>
      <w:t xml:space="preserve">Ремонт навісного обладнання двигунів внутрішнього згоряння, код ДК 021:2015 - 50110000-9 - Послуги з ремонту і технічного обслуговування </w:t>
    </w:r>
    <w:proofErr w:type="spellStart"/>
    <w:r>
      <w:rPr>
        <w:sz w:val="20"/>
        <w:szCs w:val="20"/>
        <w:lang w:val="uk-UA"/>
      </w:rPr>
      <w:t>мототранспортних</w:t>
    </w:r>
    <w:proofErr w:type="spellEnd"/>
    <w:r>
      <w:rPr>
        <w:sz w:val="20"/>
        <w:szCs w:val="20"/>
        <w:lang w:val="uk-UA"/>
      </w:rPr>
      <w:t xml:space="preserve"> засобів і супутнього обладнання </w:t>
    </w:r>
  </w:p>
  <w:p w:rsidR="00B74CAF" w:rsidRPr="008762B5" w:rsidRDefault="00B74CAF"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17B57">
      <w:rPr>
        <w:bCs/>
        <w:noProof/>
        <w:sz w:val="20"/>
        <w:szCs w:val="20"/>
      </w:rPr>
      <w:t>6</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17B57">
      <w:rPr>
        <w:bCs/>
        <w:noProof/>
        <w:sz w:val="20"/>
        <w:szCs w:val="20"/>
      </w:rPr>
      <w:t>6</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F" w:rsidRDefault="00B74C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77" w:rsidRDefault="005E5D77">
      <w:r>
        <w:separator/>
      </w:r>
    </w:p>
  </w:footnote>
  <w:footnote w:type="continuationSeparator" w:id="0">
    <w:p w:rsidR="005E5D77" w:rsidRDefault="005E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F" w:rsidRDefault="00B74CA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74CAF" w:rsidRDefault="00B74CA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F" w:rsidRPr="003C4B6B" w:rsidRDefault="00B74CAF" w:rsidP="00A3681A">
    <w:pPr>
      <w:pStyle w:val="ac"/>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38CB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Pr>
        <w:sz w:val="20"/>
      </w:rPr>
      <w:t xml:space="preserve"> </w:t>
    </w:r>
    <w:r>
      <w:rPr>
        <w:sz w:val="20"/>
        <w:lang w:val="uk-UA"/>
      </w:rPr>
      <w:t xml:space="preserve">                </w:t>
    </w:r>
    <w:r w:rsidRPr="003C4B6B">
      <w:rPr>
        <w:sz w:val="20"/>
        <w:szCs w:val="20"/>
      </w:rPr>
      <w:t>О</w:t>
    </w:r>
    <w:proofErr w:type="spellStart"/>
    <w:r w:rsidRPr="003C4B6B">
      <w:rPr>
        <w:sz w:val="20"/>
        <w:szCs w:val="20"/>
        <w:lang w:val="uk-UA"/>
      </w:rPr>
      <w:t>бґрунтування</w:t>
    </w:r>
    <w:proofErr w:type="spellEnd"/>
    <w:r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F" w:rsidRDefault="00B74CA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FFE"/>
    <w:multiLevelType w:val="hybridMultilevel"/>
    <w:tmpl w:val="B15A5EE8"/>
    <w:lvl w:ilvl="0" w:tplc="469400C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25600CE2"/>
    <w:multiLevelType w:val="multilevel"/>
    <w:tmpl w:val="3DB0DD94"/>
    <w:name w:val="WW8Num3"/>
    <w:styleLink w:val="31"/>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3" w15:restartNumberingAfterBreak="0">
    <w:nsid w:val="300F59FA"/>
    <w:multiLevelType w:val="hybridMultilevel"/>
    <w:tmpl w:val="135CF248"/>
    <w:styleLink w:val="32"/>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D7FFD"/>
    <w:multiLevelType w:val="hybridMultilevel"/>
    <w:tmpl w:val="6AD8BE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9610C7"/>
    <w:multiLevelType w:val="hybridMultilevel"/>
    <w:tmpl w:val="B9E6393A"/>
    <w:styleLink w:val="22"/>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F7E05E8"/>
    <w:multiLevelType w:val="hybridMultilevel"/>
    <w:tmpl w:val="65E8089E"/>
    <w:styleLink w:val="2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17B5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AEC"/>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5D77"/>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6B71"/>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CAF"/>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6014"/>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F8174"/>
  <w15:chartTrackingRefBased/>
  <w15:docId w15:val="{76EF6718-3000-4F24-B73E-A1D76324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iPriority="35" w:unhideWhenUsed="1" w:qFormat="1"/>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val="ru-RU" w:eastAsia="ru-RU"/>
    </w:rPr>
  </w:style>
  <w:style w:type="paragraph" w:styleId="1">
    <w:name w:val="heading 1"/>
    <w:basedOn w:val="a0"/>
    <w:next w:val="a0"/>
    <w:link w:val="10"/>
    <w:uiPriority w:val="9"/>
    <w:qFormat/>
    <w:pPr>
      <w:keepNext/>
      <w:jc w:val="center"/>
      <w:outlineLvl w:val="0"/>
    </w:pPr>
    <w:rPr>
      <w:b/>
      <w:lang w:val="uk-UA"/>
    </w:rPr>
  </w:style>
  <w:style w:type="paragraph" w:styleId="20">
    <w:name w:val="heading 2"/>
    <w:basedOn w:val="a0"/>
    <w:next w:val="a0"/>
    <w:link w:val="23"/>
    <w:uiPriority w:val="9"/>
    <w:qFormat/>
    <w:pPr>
      <w:keepNext/>
      <w:outlineLvl w:val="1"/>
    </w:pPr>
    <w:rPr>
      <w:sz w:val="28"/>
      <w:u w:val="single"/>
      <w:lang w:val="x-none"/>
    </w:rPr>
  </w:style>
  <w:style w:type="paragraph" w:styleId="30">
    <w:name w:val="heading 3"/>
    <w:basedOn w:val="a0"/>
    <w:next w:val="a0"/>
    <w:link w:val="33"/>
    <w:uiPriority w:val="9"/>
    <w:qFormat/>
    <w:pPr>
      <w:keepNext/>
      <w:jc w:val="center"/>
      <w:outlineLvl w:val="2"/>
    </w:pPr>
    <w:rPr>
      <w:b/>
      <w:bCs/>
      <w:sz w:val="20"/>
      <w:lang w:val="uk-UA"/>
    </w:rPr>
  </w:style>
  <w:style w:type="paragraph" w:styleId="4">
    <w:name w:val="heading 4"/>
    <w:basedOn w:val="a0"/>
    <w:next w:val="a0"/>
    <w:link w:val="40"/>
    <w:uiPriority w:val="9"/>
    <w:qFormat/>
    <w:pPr>
      <w:keepNext/>
      <w:ind w:left="1155"/>
      <w:jc w:val="right"/>
      <w:outlineLvl w:val="3"/>
    </w:pPr>
    <w:rPr>
      <w:b/>
      <w:bCs/>
      <w:color w:val="FF0000"/>
      <w:szCs w:val="17"/>
      <w:lang w:val="uk-UA"/>
    </w:rPr>
  </w:style>
  <w:style w:type="paragraph" w:styleId="5">
    <w:name w:val="heading 5"/>
    <w:basedOn w:val="a0"/>
    <w:next w:val="a0"/>
    <w:link w:val="50"/>
    <w:qFormat/>
    <w:rsid w:val="00B74CAF"/>
    <w:pPr>
      <w:keepNext/>
      <w:ind w:right="-303"/>
      <w:jc w:val="center"/>
      <w:outlineLvl w:val="4"/>
    </w:pPr>
    <w:rPr>
      <w:b/>
      <w:sz w:val="28"/>
      <w:szCs w:val="28"/>
      <w:lang w:val="uk-UA" w:eastAsia="en-US"/>
    </w:rPr>
  </w:style>
  <w:style w:type="paragraph" w:styleId="6">
    <w:name w:val="heading 6"/>
    <w:basedOn w:val="a0"/>
    <w:next w:val="a0"/>
    <w:link w:val="60"/>
    <w:qFormat/>
    <w:rsid w:val="00B74CAF"/>
    <w:pPr>
      <w:keepNext/>
      <w:spacing w:before="60"/>
      <w:jc w:val="center"/>
      <w:outlineLvl w:val="5"/>
    </w:pPr>
    <w:rPr>
      <w:b/>
      <w:bCs/>
      <w:sz w:val="32"/>
      <w:lang w:val="uk-UA" w:eastAsia="en-US"/>
    </w:rPr>
  </w:style>
  <w:style w:type="paragraph" w:styleId="7">
    <w:name w:val="heading 7"/>
    <w:basedOn w:val="a0"/>
    <w:next w:val="a0"/>
    <w:link w:val="70"/>
    <w:qFormat/>
    <w:rsid w:val="00B74CAF"/>
    <w:pPr>
      <w:keepNext/>
      <w:tabs>
        <w:tab w:val="left" w:pos="6840"/>
        <w:tab w:val="left" w:pos="7020"/>
      </w:tabs>
      <w:jc w:val="center"/>
      <w:outlineLvl w:val="6"/>
    </w:pPr>
    <w:rPr>
      <w:b/>
      <w:bCs/>
      <w:lang w:eastAsia="en-US"/>
    </w:rPr>
  </w:style>
  <w:style w:type="paragraph" w:styleId="8">
    <w:name w:val="heading 8"/>
    <w:basedOn w:val="a0"/>
    <w:next w:val="a0"/>
    <w:link w:val="80"/>
    <w:qFormat/>
    <w:rsid w:val="00B74CAF"/>
    <w:pPr>
      <w:keepNext/>
      <w:widowControl w:val="0"/>
      <w:ind w:firstLine="539"/>
      <w:jc w:val="both"/>
      <w:outlineLvl w:val="7"/>
    </w:pPr>
    <w:rPr>
      <w:szCs w:val="22"/>
      <w:u w:val="single"/>
      <w:lang w:val="uk-UA"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a5">
    <w:name w:val="Название"/>
    <w:basedOn w:val="a0"/>
    <w:qFormat/>
    <w:pPr>
      <w:jc w:val="center"/>
    </w:pPr>
    <w:rPr>
      <w:b/>
      <w:i/>
      <w:sz w:val="28"/>
      <w:szCs w:val="20"/>
      <w:lang w:val="uk-UA"/>
    </w:rPr>
  </w:style>
  <w:style w:type="paragraph" w:styleId="24">
    <w:name w:val="Body Text 2"/>
    <w:basedOn w:val="a0"/>
    <w:link w:val="25"/>
    <w:uiPriority w:val="99"/>
    <w:pPr>
      <w:spacing w:before="120"/>
      <w:jc w:val="both"/>
    </w:pPr>
    <w:rPr>
      <w:lang w:val="uk-UA"/>
    </w:rPr>
  </w:style>
  <w:style w:type="paragraph" w:styleId="a6">
    <w:name w:val="footer"/>
    <w:basedOn w:val="a0"/>
    <w:link w:val="a7"/>
    <w:uiPriority w:val="99"/>
    <w:pPr>
      <w:tabs>
        <w:tab w:val="center" w:pos="4153"/>
        <w:tab w:val="right" w:pos="8306"/>
      </w:tabs>
    </w:pPr>
    <w:rPr>
      <w:szCs w:val="20"/>
      <w:lang w:val="en-GB"/>
    </w:rPr>
  </w:style>
  <w:style w:type="paragraph" w:styleId="a8">
    <w:name w:val="Body Text Indent"/>
    <w:basedOn w:val="a0"/>
    <w:link w:val="a9"/>
    <w:uiPriority w:val="99"/>
    <w:pPr>
      <w:ind w:left="360"/>
      <w:jc w:val="both"/>
    </w:pPr>
    <w:rPr>
      <w:b/>
      <w:bCs/>
      <w:i/>
      <w:iCs/>
      <w:lang w:val="uk-UA"/>
    </w:rPr>
  </w:style>
  <w:style w:type="paragraph" w:styleId="aa">
    <w:name w:val="Balloon Text"/>
    <w:basedOn w:val="a0"/>
    <w:link w:val="ab"/>
    <w:uiPriority w:val="99"/>
    <w:semiHidden/>
    <w:rPr>
      <w:rFonts w:ascii="Tahoma" w:hAnsi="Tahoma" w:cs="Tahoma"/>
      <w:sz w:val="16"/>
      <w:szCs w:val="16"/>
    </w:rPr>
  </w:style>
  <w:style w:type="paragraph" w:styleId="ac">
    <w:name w:val="header"/>
    <w:basedOn w:val="a0"/>
    <w:link w:val="ad"/>
    <w:uiPriority w:val="99"/>
    <w:pPr>
      <w:tabs>
        <w:tab w:val="center" w:pos="4677"/>
        <w:tab w:val="right" w:pos="9355"/>
      </w:tabs>
    </w:pPr>
  </w:style>
  <w:style w:type="character" w:styleId="ae">
    <w:name w:val="page number"/>
    <w:basedOn w:val="a1"/>
    <w:uiPriority w:val="99"/>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f">
    <w:name w:val="Знак Знак Знак Знак"/>
    <w:basedOn w:val="a0"/>
    <w:rsid w:val="00BC2FDE"/>
    <w:rPr>
      <w:rFonts w:ascii="Verdana" w:hAnsi="Verdana"/>
      <w:sz w:val="20"/>
      <w:szCs w:val="20"/>
      <w:lang w:val="en-US" w:eastAsia="en-US"/>
    </w:rPr>
  </w:style>
  <w:style w:type="paragraph" w:customStyle="1" w:styleId="af0">
    <w:name w:val="Знак"/>
    <w:basedOn w:val="a0"/>
    <w:rsid w:val="00462D5F"/>
    <w:rPr>
      <w:rFonts w:ascii="Verdana" w:hAnsi="Verdana" w:cs="Verdana"/>
      <w:sz w:val="20"/>
      <w:szCs w:val="20"/>
      <w:lang w:val="en-US" w:eastAsia="en-US"/>
    </w:rPr>
  </w:style>
  <w:style w:type="character" w:styleId="af1">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2">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4">
    <w:name w:val="a"/>
    <w:basedOn w:val="a0"/>
    <w:rsid w:val="00FA38BF"/>
    <w:pPr>
      <w:spacing w:before="100" w:beforeAutospacing="1" w:after="100" w:afterAutospacing="1"/>
    </w:pPr>
  </w:style>
  <w:style w:type="paragraph" w:customStyle="1" w:styleId="af5">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7">
    <w:name w:val="Нижний колонтитул Знак"/>
    <w:link w:val="a6"/>
    <w:uiPriority w:val="99"/>
    <w:rsid w:val="00293A34"/>
    <w:rPr>
      <w:sz w:val="24"/>
      <w:lang w:val="en-GB" w:eastAsia="ru-RU"/>
    </w:rPr>
  </w:style>
  <w:style w:type="character" w:customStyle="1" w:styleId="23">
    <w:name w:val="Заголовок 2 Знак"/>
    <w:link w:val="20"/>
    <w:uiPriority w:val="9"/>
    <w:rsid w:val="00321B2C"/>
    <w:rPr>
      <w:sz w:val="28"/>
      <w:szCs w:val="24"/>
      <w:u w:val="single"/>
      <w:lang w:eastAsia="ru-RU"/>
    </w:rPr>
  </w:style>
  <w:style w:type="paragraph" w:customStyle="1" w:styleId="af6">
    <w:name w:val="Знак Знак Знак Знак Знак Знак"/>
    <w:basedOn w:val="a0"/>
    <w:rsid w:val="003F120E"/>
    <w:rPr>
      <w:rFonts w:ascii="Verdana" w:hAnsi="Verdana" w:cs="Verdana"/>
      <w:sz w:val="20"/>
      <w:szCs w:val="20"/>
      <w:lang w:val="en-US" w:eastAsia="en-US"/>
    </w:rPr>
  </w:style>
  <w:style w:type="paragraph" w:styleId="af7">
    <w:name w:val="Normal (Web)"/>
    <w:aliases w:val="Обычный (Web)"/>
    <w:basedOn w:val="a0"/>
    <w:link w:val="af8"/>
    <w:uiPriority w:val="99"/>
    <w:qFormat/>
    <w:rsid w:val="00285D88"/>
    <w:pPr>
      <w:spacing w:before="100" w:beforeAutospacing="1" w:after="100" w:afterAutospacing="1"/>
    </w:pPr>
    <w:rPr>
      <w:lang w:val="uk-UA" w:eastAsia="uk-UA"/>
    </w:rPr>
  </w:style>
  <w:style w:type="paragraph" w:styleId="af9">
    <w:name w:val="List Paragraph"/>
    <w:basedOn w:val="a0"/>
    <w:link w:val="afa"/>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b">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d">
    <w:name w:val="Верхний колонтитул Знак"/>
    <w:link w:val="ac"/>
    <w:uiPriority w:val="99"/>
    <w:qFormat/>
    <w:rsid w:val="002D6492"/>
    <w:rPr>
      <w:sz w:val="24"/>
      <w:szCs w:val="24"/>
    </w:rPr>
  </w:style>
  <w:style w:type="character" w:customStyle="1" w:styleId="10">
    <w:name w:val="Заголовок 1 Знак"/>
    <w:link w:val="1"/>
    <w:uiPriority w:val="9"/>
    <w:rsid w:val="005C5C4E"/>
    <w:rPr>
      <w:b/>
      <w:sz w:val="24"/>
      <w:szCs w:val="24"/>
      <w:lang w:eastAsia="ru-RU"/>
    </w:rPr>
  </w:style>
  <w:style w:type="character" w:customStyle="1" w:styleId="afa">
    <w:name w:val="Абзац списка Знак"/>
    <w:link w:val="af9"/>
    <w:uiPriority w:val="34"/>
    <w:qFormat/>
    <w:locked/>
    <w:rsid w:val="006F0757"/>
    <w:rPr>
      <w:rFonts w:ascii="Calibri" w:eastAsia="Calibri" w:hAnsi="Calibri"/>
      <w:sz w:val="22"/>
      <w:szCs w:val="22"/>
      <w:lang w:val="ru-RU" w:eastAsia="en-US"/>
    </w:rPr>
  </w:style>
  <w:style w:type="paragraph" w:customStyle="1" w:styleId="Default">
    <w:name w:val="Default"/>
    <w:rsid w:val="00B74CAF"/>
    <w:pPr>
      <w:autoSpaceDE w:val="0"/>
      <w:autoSpaceDN w:val="0"/>
      <w:adjustRightInd w:val="0"/>
    </w:pPr>
    <w:rPr>
      <w:color w:val="000000"/>
      <w:sz w:val="24"/>
      <w:szCs w:val="24"/>
    </w:rPr>
  </w:style>
  <w:style w:type="character" w:customStyle="1" w:styleId="50">
    <w:name w:val="Заголовок 5 Знак"/>
    <w:basedOn w:val="a1"/>
    <w:link w:val="5"/>
    <w:rsid w:val="00B74CAF"/>
    <w:rPr>
      <w:b/>
      <w:sz w:val="28"/>
      <w:szCs w:val="28"/>
      <w:lang w:eastAsia="en-US"/>
    </w:rPr>
  </w:style>
  <w:style w:type="character" w:customStyle="1" w:styleId="60">
    <w:name w:val="Заголовок 6 Знак"/>
    <w:basedOn w:val="a1"/>
    <w:link w:val="6"/>
    <w:rsid w:val="00B74CAF"/>
    <w:rPr>
      <w:b/>
      <w:bCs/>
      <w:sz w:val="32"/>
      <w:szCs w:val="24"/>
      <w:lang w:eastAsia="en-US"/>
    </w:rPr>
  </w:style>
  <w:style w:type="character" w:customStyle="1" w:styleId="70">
    <w:name w:val="Заголовок 7 Знак"/>
    <w:basedOn w:val="a1"/>
    <w:link w:val="7"/>
    <w:rsid w:val="00B74CAF"/>
    <w:rPr>
      <w:b/>
      <w:bCs/>
      <w:sz w:val="24"/>
      <w:szCs w:val="24"/>
      <w:lang w:val="ru-RU" w:eastAsia="en-US"/>
    </w:rPr>
  </w:style>
  <w:style w:type="character" w:customStyle="1" w:styleId="80">
    <w:name w:val="Заголовок 8 Знак"/>
    <w:basedOn w:val="a1"/>
    <w:link w:val="8"/>
    <w:rsid w:val="00B74CAF"/>
    <w:rPr>
      <w:sz w:val="24"/>
      <w:szCs w:val="22"/>
      <w:u w:val="single"/>
      <w:lang w:eastAsia="en-US"/>
    </w:rPr>
  </w:style>
  <w:style w:type="paragraph" w:customStyle="1" w:styleId="26">
    <w:name w:val="Знак Знак Знак Знак2"/>
    <w:basedOn w:val="a0"/>
    <w:rsid w:val="00B74CAF"/>
    <w:rPr>
      <w:rFonts w:ascii="Verdana" w:hAnsi="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B74CAF"/>
    <w:rPr>
      <w:rFonts w:ascii="Verdana" w:hAnsi="Verdana" w:cs="Verdana"/>
      <w:sz w:val="20"/>
      <w:szCs w:val="20"/>
      <w:lang w:val="en-US" w:eastAsia="en-US"/>
    </w:rPr>
  </w:style>
  <w:style w:type="paragraph" w:customStyle="1" w:styleId="12">
    <w:name w:val="Знак Знак Знак1 Знак"/>
    <w:basedOn w:val="a0"/>
    <w:rsid w:val="00B74CAF"/>
    <w:rPr>
      <w:rFonts w:ascii="Verdana" w:hAnsi="Verdana" w:cs="Verdana"/>
      <w:sz w:val="20"/>
      <w:szCs w:val="20"/>
      <w:lang w:val="en-US" w:eastAsia="en-US"/>
    </w:rPr>
  </w:style>
  <w:style w:type="paragraph" w:styleId="afc">
    <w:name w:val="Body Text"/>
    <w:aliases w:val="ISO,ISO т"/>
    <w:basedOn w:val="a0"/>
    <w:link w:val="afd"/>
    <w:uiPriority w:val="99"/>
    <w:rsid w:val="00B74CAF"/>
    <w:pPr>
      <w:autoSpaceDE w:val="0"/>
      <w:autoSpaceDN w:val="0"/>
      <w:spacing w:after="120"/>
      <w:jc w:val="both"/>
    </w:pPr>
    <w:rPr>
      <w:rFonts w:ascii="Arial" w:hAnsi="Arial"/>
      <w:sz w:val="20"/>
      <w:szCs w:val="20"/>
      <w:lang w:val="en-GB" w:eastAsia="en-US"/>
    </w:rPr>
  </w:style>
  <w:style w:type="character" w:customStyle="1" w:styleId="afd">
    <w:name w:val="Основной текст Знак"/>
    <w:aliases w:val="ISO Знак,ISO т Знак"/>
    <w:basedOn w:val="a1"/>
    <w:link w:val="afc"/>
    <w:uiPriority w:val="99"/>
    <w:rsid w:val="00B74CAF"/>
    <w:rPr>
      <w:rFonts w:ascii="Arial" w:hAnsi="Arial"/>
      <w:lang w:val="en-GB" w:eastAsia="en-US"/>
    </w:rPr>
  </w:style>
  <w:style w:type="paragraph" w:styleId="afe">
    <w:name w:val="Subtitle"/>
    <w:basedOn w:val="a0"/>
    <w:link w:val="aff"/>
    <w:qFormat/>
    <w:rsid w:val="00B74CAF"/>
    <w:pPr>
      <w:spacing w:line="360" w:lineRule="auto"/>
      <w:jc w:val="center"/>
    </w:pPr>
    <w:rPr>
      <w:b/>
      <w:noProof/>
      <w:lang w:val="en-GB" w:eastAsia="en-US"/>
    </w:rPr>
  </w:style>
  <w:style w:type="character" w:customStyle="1" w:styleId="aff">
    <w:name w:val="Подзаголовок Знак"/>
    <w:basedOn w:val="a1"/>
    <w:link w:val="afe"/>
    <w:rsid w:val="00B74CAF"/>
    <w:rPr>
      <w:b/>
      <w:noProof/>
      <w:sz w:val="24"/>
      <w:szCs w:val="24"/>
      <w:lang w:val="en-GB" w:eastAsia="en-US"/>
    </w:rPr>
  </w:style>
  <w:style w:type="paragraph" w:styleId="34">
    <w:name w:val="Body Text 3"/>
    <w:basedOn w:val="a0"/>
    <w:link w:val="35"/>
    <w:rsid w:val="00B74CAF"/>
    <w:pPr>
      <w:spacing w:before="180"/>
      <w:ind w:right="-20"/>
      <w:jc w:val="center"/>
    </w:pPr>
    <w:rPr>
      <w:b/>
      <w:lang w:eastAsia="en-US"/>
    </w:rPr>
  </w:style>
  <w:style w:type="character" w:customStyle="1" w:styleId="35">
    <w:name w:val="Основной текст 3 Знак"/>
    <w:basedOn w:val="a1"/>
    <w:link w:val="34"/>
    <w:rsid w:val="00B74CAF"/>
    <w:rPr>
      <w:b/>
      <w:sz w:val="24"/>
      <w:szCs w:val="24"/>
      <w:lang w:val="ru-RU" w:eastAsia="en-US"/>
    </w:rPr>
  </w:style>
  <w:style w:type="paragraph" w:styleId="27">
    <w:name w:val="Body Text Indent 2"/>
    <w:basedOn w:val="a0"/>
    <w:link w:val="28"/>
    <w:uiPriority w:val="99"/>
    <w:rsid w:val="00B74CAF"/>
    <w:pPr>
      <w:ind w:firstLine="700"/>
      <w:jc w:val="both"/>
    </w:pPr>
    <w:rPr>
      <w:lang w:eastAsia="en-US"/>
    </w:rPr>
  </w:style>
  <w:style w:type="character" w:customStyle="1" w:styleId="28">
    <w:name w:val="Основной текст с отступом 2 Знак"/>
    <w:basedOn w:val="a1"/>
    <w:link w:val="27"/>
    <w:uiPriority w:val="99"/>
    <w:rsid w:val="00B74CAF"/>
    <w:rPr>
      <w:sz w:val="24"/>
      <w:szCs w:val="24"/>
      <w:lang w:val="ru-RU" w:eastAsia="en-US"/>
    </w:rPr>
  </w:style>
  <w:style w:type="paragraph" w:styleId="36">
    <w:name w:val="Body Text Indent 3"/>
    <w:basedOn w:val="a0"/>
    <w:link w:val="37"/>
    <w:uiPriority w:val="99"/>
    <w:rsid w:val="00B74CAF"/>
    <w:pPr>
      <w:spacing w:before="180"/>
      <w:ind w:firstLine="680"/>
      <w:jc w:val="both"/>
    </w:pPr>
    <w:rPr>
      <w:lang w:eastAsia="en-US"/>
    </w:rPr>
  </w:style>
  <w:style w:type="character" w:customStyle="1" w:styleId="37">
    <w:name w:val="Основной текст с отступом 3 Знак"/>
    <w:basedOn w:val="a1"/>
    <w:link w:val="36"/>
    <w:uiPriority w:val="99"/>
    <w:rsid w:val="00B74CAF"/>
    <w:rPr>
      <w:sz w:val="24"/>
      <w:szCs w:val="24"/>
      <w:lang w:val="ru-RU" w:eastAsia="en-US"/>
    </w:rPr>
  </w:style>
  <w:style w:type="paragraph" w:customStyle="1" w:styleId="FR1">
    <w:name w:val="FR1"/>
    <w:rsid w:val="00B74CAF"/>
    <w:pPr>
      <w:widowControl w:val="0"/>
      <w:snapToGrid w:val="0"/>
      <w:ind w:left="40"/>
      <w:jc w:val="both"/>
    </w:pPr>
    <w:rPr>
      <w:lang w:eastAsia="en-US"/>
    </w:rPr>
  </w:style>
  <w:style w:type="paragraph" w:styleId="aff0">
    <w:name w:val="Plain Text"/>
    <w:basedOn w:val="a0"/>
    <w:link w:val="aff1"/>
    <w:rsid w:val="00B74CAF"/>
    <w:rPr>
      <w:rFonts w:ascii="Courier New" w:hAnsi="Courier New"/>
      <w:sz w:val="20"/>
      <w:szCs w:val="20"/>
    </w:rPr>
  </w:style>
  <w:style w:type="character" w:customStyle="1" w:styleId="aff1">
    <w:name w:val="Текст Знак"/>
    <w:basedOn w:val="a1"/>
    <w:link w:val="aff0"/>
    <w:rsid w:val="00B74CAF"/>
    <w:rPr>
      <w:rFonts w:ascii="Courier New" w:hAnsi="Courier New"/>
      <w:lang w:val="ru-RU" w:eastAsia="ru-RU"/>
    </w:rPr>
  </w:style>
  <w:style w:type="paragraph" w:styleId="aff2">
    <w:name w:val="Block Text"/>
    <w:basedOn w:val="a0"/>
    <w:rsid w:val="00B74CAF"/>
    <w:pPr>
      <w:ind w:left="-567" w:right="-1050"/>
      <w:jc w:val="both"/>
    </w:pPr>
    <w:rPr>
      <w:sz w:val="28"/>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B74CAF"/>
    <w:rPr>
      <w:rFonts w:ascii="Verdana" w:hAnsi="Verdana" w:cs="Verdana"/>
      <w:sz w:val="20"/>
      <w:szCs w:val="20"/>
      <w:lang w:val="en-US" w:eastAsia="en-US"/>
    </w:rPr>
  </w:style>
  <w:style w:type="character" w:styleId="aff3">
    <w:name w:val="FollowedHyperlink"/>
    <w:uiPriority w:val="99"/>
    <w:rsid w:val="00B74CAF"/>
    <w:rPr>
      <w:color w:val="800080"/>
      <w:u w:val="single"/>
    </w:rPr>
  </w:style>
  <w:style w:type="paragraph" w:customStyle="1" w:styleId="aff4">
    <w:name w:val="Öåíòð"/>
    <w:basedOn w:val="a0"/>
    <w:rsid w:val="00B74CAF"/>
    <w:pPr>
      <w:widowControl w:val="0"/>
      <w:spacing w:line="210" w:lineRule="atLeast"/>
      <w:jc w:val="center"/>
    </w:pPr>
    <w:rPr>
      <w:sz w:val="20"/>
      <w:szCs w:val="20"/>
      <w:lang w:val="en-US"/>
    </w:rPr>
  </w:style>
  <w:style w:type="paragraph" w:customStyle="1" w:styleId="13">
    <w:name w:val="Знак Знак Знак Знак Знак Знак Знак1"/>
    <w:basedOn w:val="a0"/>
    <w:rsid w:val="00B74CAF"/>
    <w:rPr>
      <w:rFonts w:ascii="Verdana" w:hAnsi="Verdana" w:cs="Verdana"/>
      <w:sz w:val="20"/>
      <w:szCs w:val="20"/>
      <w:lang w:val="en-US" w:eastAsia="en-US"/>
    </w:rPr>
  </w:style>
  <w:style w:type="paragraph" w:customStyle="1" w:styleId="110">
    <w:name w:val="Знак Знак Знак Знак1 Знак Знак Знак1"/>
    <w:basedOn w:val="a0"/>
    <w:rsid w:val="00B74CAF"/>
    <w:rPr>
      <w:rFonts w:ascii="Verdana" w:hAnsi="Verdana" w:cs="Verdana"/>
      <w:sz w:val="20"/>
      <w:szCs w:val="20"/>
      <w:lang w:val="en-US" w:eastAsia="en-US"/>
    </w:rPr>
  </w:style>
  <w:style w:type="paragraph" w:styleId="aff5">
    <w:name w:val="No Spacing"/>
    <w:uiPriority w:val="99"/>
    <w:qFormat/>
    <w:rsid w:val="00B74CAF"/>
    <w:rPr>
      <w:sz w:val="28"/>
      <w:lang w:eastAsia="ru-RU"/>
    </w:rPr>
  </w:style>
  <w:style w:type="paragraph" w:styleId="aff6">
    <w:name w:val="List Bullet"/>
    <w:basedOn w:val="aff7"/>
    <w:rsid w:val="00B74CAF"/>
    <w:pPr>
      <w:spacing w:after="120" w:line="280" w:lineRule="exact"/>
      <w:ind w:left="1363"/>
    </w:pPr>
    <w:rPr>
      <w:rFonts w:ascii="Arial Narrow" w:hAnsi="Arial Narrow"/>
      <w:sz w:val="22"/>
      <w:szCs w:val="20"/>
      <w:lang w:val="ru-RU" w:eastAsia="ru-RU"/>
    </w:rPr>
  </w:style>
  <w:style w:type="paragraph" w:styleId="aff7">
    <w:name w:val="List"/>
    <w:basedOn w:val="a0"/>
    <w:rsid w:val="00B74CAF"/>
    <w:pPr>
      <w:ind w:left="283" w:hanging="283"/>
    </w:pPr>
    <w:rPr>
      <w:lang w:val="en-GB" w:eastAsia="en-US"/>
    </w:rPr>
  </w:style>
  <w:style w:type="paragraph" w:customStyle="1" w:styleId="Aaoieeeieiioeooe">
    <w:name w:val="Aa?oiee eieiioeooe"/>
    <w:basedOn w:val="a0"/>
    <w:rsid w:val="00B74CAF"/>
    <w:pPr>
      <w:tabs>
        <w:tab w:val="center" w:pos="4153"/>
        <w:tab w:val="right" w:pos="8306"/>
      </w:tabs>
    </w:pPr>
    <w:rPr>
      <w:sz w:val="20"/>
      <w:szCs w:val="20"/>
      <w:lang w:val="uk-UA"/>
    </w:rPr>
  </w:style>
  <w:style w:type="paragraph" w:styleId="aff8">
    <w:name w:val="Title"/>
    <w:basedOn w:val="a0"/>
    <w:next w:val="afc"/>
    <w:link w:val="aff9"/>
    <w:uiPriority w:val="10"/>
    <w:qFormat/>
    <w:rsid w:val="00B74CAF"/>
    <w:pPr>
      <w:keepNext/>
      <w:suppressAutoHyphens/>
      <w:spacing w:before="240" w:after="120"/>
    </w:pPr>
    <w:rPr>
      <w:rFonts w:ascii="Arial" w:eastAsia="Lucida Sans Unicode" w:hAnsi="Arial" w:cs="Tahoma"/>
      <w:sz w:val="28"/>
      <w:szCs w:val="28"/>
      <w:lang w:val="uk-UA" w:eastAsia="ar-SA"/>
    </w:rPr>
  </w:style>
  <w:style w:type="character" w:customStyle="1" w:styleId="aff9">
    <w:name w:val="Заголовок Знак"/>
    <w:basedOn w:val="a1"/>
    <w:link w:val="aff8"/>
    <w:uiPriority w:val="10"/>
    <w:rsid w:val="00B74CAF"/>
    <w:rPr>
      <w:rFonts w:ascii="Arial" w:eastAsia="Lucida Sans Unicode" w:hAnsi="Arial" w:cs="Tahoma"/>
      <w:sz w:val="28"/>
      <w:szCs w:val="28"/>
      <w:lang w:eastAsia="ar-SA"/>
    </w:rPr>
  </w:style>
  <w:style w:type="paragraph" w:customStyle="1" w:styleId="DefinitionList">
    <w:name w:val="Definition List"/>
    <w:basedOn w:val="a0"/>
    <w:next w:val="a0"/>
    <w:rsid w:val="00B74CAF"/>
    <w:pPr>
      <w:suppressAutoHyphens/>
      <w:ind w:left="360"/>
    </w:pPr>
    <w:rPr>
      <w:lang w:val="uk-UA" w:eastAsia="ar-SA"/>
    </w:rPr>
  </w:style>
  <w:style w:type="paragraph" w:customStyle="1" w:styleId="xl24">
    <w:name w:val="xl24"/>
    <w:basedOn w:val="a0"/>
    <w:rsid w:val="00B74CA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B74CA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B74CA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B74CA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B74CA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B74CA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B74CA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B74CA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B74CA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B74CA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B74CA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B74CA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B74CAF"/>
    <w:rPr>
      <w:rFonts w:ascii="Verdana" w:hAnsi="Verdana" w:cs="Verdana"/>
      <w:sz w:val="20"/>
      <w:szCs w:val="20"/>
      <w:lang w:val="en-US" w:eastAsia="en-US"/>
    </w:rPr>
  </w:style>
  <w:style w:type="paragraph" w:customStyle="1" w:styleId="a">
    <w:name w:val="Нумерация"/>
    <w:basedOn w:val="a0"/>
    <w:rsid w:val="00B74CAF"/>
    <w:pPr>
      <w:numPr>
        <w:numId w:val="3"/>
      </w:numPr>
    </w:pPr>
    <w:rPr>
      <w:sz w:val="28"/>
      <w:szCs w:val="20"/>
    </w:rPr>
  </w:style>
  <w:style w:type="character" w:customStyle="1" w:styleId="spelle">
    <w:name w:val="spelle"/>
    <w:rsid w:val="00B74CAF"/>
  </w:style>
  <w:style w:type="paragraph" w:customStyle="1" w:styleId="a70">
    <w:name w:val="a7"/>
    <w:basedOn w:val="a0"/>
    <w:rsid w:val="00B74CAF"/>
    <w:pPr>
      <w:spacing w:before="100" w:beforeAutospacing="1" w:after="100" w:afterAutospacing="1"/>
    </w:pPr>
  </w:style>
  <w:style w:type="paragraph" w:customStyle="1" w:styleId="14">
    <w:name w:val="Знак1 Знак Знак Знак Знак Знак Знак Знак Знак Знак"/>
    <w:basedOn w:val="a0"/>
    <w:rsid w:val="00B74CA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74CAF"/>
    <w:rPr>
      <w:rFonts w:ascii="Verdana" w:hAnsi="Verdana" w:cs="Verdana"/>
      <w:sz w:val="20"/>
      <w:szCs w:val="20"/>
      <w:lang w:val="en-US" w:eastAsia="en-US"/>
    </w:rPr>
  </w:style>
  <w:style w:type="paragraph" w:customStyle="1" w:styleId="15">
    <w:name w:val="Знак Знак Знак Знак1 Знак Знак Знак"/>
    <w:basedOn w:val="a0"/>
    <w:rsid w:val="00B74CAF"/>
    <w:rPr>
      <w:rFonts w:ascii="Verdana" w:hAnsi="Verdana" w:cs="Verdana"/>
      <w:sz w:val="20"/>
      <w:szCs w:val="20"/>
      <w:lang w:val="en-US" w:eastAsia="en-US"/>
    </w:rPr>
  </w:style>
  <w:style w:type="paragraph" w:customStyle="1" w:styleId="111">
    <w:name w:val="Знак Знак Знак Знак1 Знак Знак1 Знак"/>
    <w:basedOn w:val="a0"/>
    <w:rsid w:val="00B74CAF"/>
    <w:rPr>
      <w:rFonts w:ascii="Verdana" w:hAnsi="Verdana" w:cs="Verdana"/>
      <w:sz w:val="20"/>
      <w:szCs w:val="20"/>
      <w:lang w:val="en-US" w:eastAsia="en-US"/>
    </w:rPr>
  </w:style>
  <w:style w:type="paragraph" w:customStyle="1" w:styleId="16">
    <w:name w:val="Знак Знак Знак Знак1"/>
    <w:basedOn w:val="a0"/>
    <w:rsid w:val="00B74CAF"/>
    <w:rPr>
      <w:rFonts w:ascii="Verdana" w:hAnsi="Verdana" w:cs="Verdana"/>
      <w:sz w:val="20"/>
      <w:szCs w:val="20"/>
      <w:lang w:val="en-US" w:eastAsia="en-US"/>
    </w:rPr>
  </w:style>
  <w:style w:type="paragraph" w:customStyle="1" w:styleId="112">
    <w:name w:val="Знак Знак Знак Знак1 Знак Знак1 Знак Знак Знак Знак"/>
    <w:basedOn w:val="a0"/>
    <w:rsid w:val="00B74CAF"/>
    <w:rPr>
      <w:rFonts w:ascii="Verdana" w:hAnsi="Verdana" w:cs="Verdana"/>
      <w:sz w:val="20"/>
      <w:szCs w:val="20"/>
      <w:lang w:val="en-US" w:eastAsia="en-US"/>
    </w:rPr>
  </w:style>
  <w:style w:type="paragraph" w:customStyle="1" w:styleId="17">
    <w:name w:val="Знак Знак Знак Знак Знак Знак1 Знак"/>
    <w:basedOn w:val="a0"/>
    <w:rsid w:val="00B74CAF"/>
    <w:rPr>
      <w:rFonts w:ascii="Verdana" w:hAnsi="Verdana" w:cs="Verdana"/>
      <w:sz w:val="20"/>
      <w:szCs w:val="20"/>
      <w:lang w:val="en-US" w:eastAsia="en-US"/>
    </w:rPr>
  </w:style>
  <w:style w:type="paragraph" w:customStyle="1" w:styleId="18">
    <w:name w:val="Знак1"/>
    <w:basedOn w:val="a0"/>
    <w:rsid w:val="00B74CAF"/>
    <w:rPr>
      <w:rFonts w:ascii="Verdana" w:hAnsi="Verdana" w:cs="Verdana"/>
      <w:sz w:val="20"/>
      <w:szCs w:val="20"/>
      <w:lang w:val="en-US" w:eastAsia="en-US"/>
    </w:rPr>
  </w:style>
  <w:style w:type="paragraph" w:customStyle="1" w:styleId="19">
    <w:name w:val="Знак Знак Знак Знак Знак Знак1"/>
    <w:basedOn w:val="a0"/>
    <w:rsid w:val="00B74CAF"/>
    <w:rPr>
      <w:rFonts w:ascii="Verdana" w:hAnsi="Verdana" w:cs="Verdana"/>
      <w:sz w:val="20"/>
      <w:szCs w:val="20"/>
      <w:lang w:val="en-US" w:eastAsia="en-US"/>
    </w:rPr>
  </w:style>
  <w:style w:type="paragraph" w:customStyle="1" w:styleId="113">
    <w:name w:val="Знак Знак Знак1 Знак1"/>
    <w:basedOn w:val="a0"/>
    <w:rsid w:val="00B74CAF"/>
    <w:rPr>
      <w:rFonts w:ascii="Verdana" w:hAnsi="Verdana" w:cs="Verdana"/>
      <w:sz w:val="20"/>
      <w:szCs w:val="20"/>
      <w:lang w:val="en-US" w:eastAsia="en-US"/>
    </w:rPr>
  </w:style>
  <w:style w:type="paragraph" w:customStyle="1" w:styleId="WW-3">
    <w:name w:val="WW-Основной текст 3"/>
    <w:basedOn w:val="a0"/>
    <w:rsid w:val="00B74CAF"/>
    <w:pPr>
      <w:widowControl w:val="0"/>
      <w:suppressAutoHyphens/>
    </w:pPr>
    <w:rPr>
      <w:rFonts w:ascii="Garamond" w:eastAsia="Tahoma" w:hAnsi="Garamond"/>
      <w:szCs w:val="20"/>
    </w:rPr>
  </w:style>
  <w:style w:type="character" w:customStyle="1" w:styleId="blocktitle">
    <w:name w:val="blocktitle"/>
    <w:rsid w:val="00B74CAF"/>
  </w:style>
  <w:style w:type="character" w:styleId="affb">
    <w:name w:val="Strong"/>
    <w:uiPriority w:val="22"/>
    <w:qFormat/>
    <w:rsid w:val="00B74CAF"/>
    <w:rPr>
      <w:b/>
      <w:bCs/>
    </w:rPr>
  </w:style>
  <w:style w:type="character" w:customStyle="1" w:styleId="ts8">
    <w:name w:val="ts8"/>
    <w:rsid w:val="00B74CAF"/>
  </w:style>
  <w:style w:type="character" w:customStyle="1" w:styleId="ts3">
    <w:name w:val="ts3"/>
    <w:rsid w:val="00B74CA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B74CA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B74CAF"/>
    <w:rPr>
      <w:rFonts w:ascii="Verdana" w:hAnsi="Verdana" w:cs="Verdana"/>
      <w:sz w:val="20"/>
      <w:szCs w:val="20"/>
      <w:lang w:val="en-US" w:eastAsia="en-US"/>
    </w:rPr>
  </w:style>
  <w:style w:type="paragraph" w:customStyle="1" w:styleId="114">
    <w:name w:val="Знак Знак Знак Знак1 Знак Знак Знак Знак Знак Знак Знак Знак Знак Знак Знак Знак Знак1"/>
    <w:basedOn w:val="a0"/>
    <w:rsid w:val="00B74CAF"/>
    <w:rPr>
      <w:rFonts w:ascii="Verdana" w:hAnsi="Verdana" w:cs="Verdana"/>
      <w:sz w:val="20"/>
      <w:szCs w:val="20"/>
      <w:lang w:val="en-US" w:eastAsia="en-US"/>
    </w:rPr>
  </w:style>
  <w:style w:type="paragraph" w:customStyle="1" w:styleId="1b">
    <w:name w:val="заголовок 1"/>
    <w:basedOn w:val="a0"/>
    <w:next w:val="a0"/>
    <w:rsid w:val="00B74CAF"/>
    <w:pPr>
      <w:keepNext/>
    </w:pPr>
    <w:rPr>
      <w:rFonts w:ascii="Arial" w:hAnsi="Arial"/>
      <w:b/>
      <w:caps/>
      <w:sz w:val="18"/>
      <w:szCs w:val="20"/>
    </w:rPr>
  </w:style>
  <w:style w:type="paragraph" w:customStyle="1" w:styleId="29">
    <w:name w:val="заголовок 2"/>
    <w:basedOn w:val="a0"/>
    <w:next w:val="a0"/>
    <w:rsid w:val="00B74CAF"/>
    <w:pPr>
      <w:keepNext/>
      <w:jc w:val="center"/>
    </w:pPr>
    <w:rPr>
      <w:rFonts w:ascii="Arial" w:hAnsi="Arial"/>
      <w:b/>
      <w:caps/>
      <w:sz w:val="18"/>
      <w:szCs w:val="20"/>
    </w:rPr>
  </w:style>
  <w:style w:type="character" w:customStyle="1" w:styleId="41">
    <w:name w:val="Знак Знак4"/>
    <w:rsid w:val="00B74CAF"/>
    <w:rPr>
      <w:rFonts w:ascii="Arial" w:hAnsi="Arial"/>
      <w:b/>
      <w:caps/>
      <w:spacing w:val="20"/>
      <w:sz w:val="18"/>
      <w:lang w:val="ru-RU" w:eastAsia="ru-RU" w:bidi="ar-SA"/>
    </w:rPr>
  </w:style>
  <w:style w:type="character" w:customStyle="1" w:styleId="38">
    <w:name w:val="Знак Знак3"/>
    <w:rsid w:val="00B74CAF"/>
    <w:rPr>
      <w:rFonts w:ascii="Arial" w:hAnsi="Arial"/>
      <w:b/>
      <w:caps/>
      <w:spacing w:val="20"/>
      <w:sz w:val="18"/>
      <w:lang w:val="ru-RU" w:eastAsia="ru-RU" w:bidi="ar-SA"/>
    </w:rPr>
  </w:style>
  <w:style w:type="paragraph" w:customStyle="1" w:styleId="affc">
    <w:name w:val="Òåêñò"/>
    <w:rsid w:val="00B74CA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B74CAF"/>
    <w:rPr>
      <w:rFonts w:ascii="Verdana" w:hAnsi="Verdana" w:cs="Verdana"/>
      <w:sz w:val="20"/>
      <w:szCs w:val="20"/>
      <w:lang w:val="en-US" w:eastAsia="en-US"/>
    </w:rPr>
  </w:style>
  <w:style w:type="character" w:customStyle="1" w:styleId="2a">
    <w:name w:val="Знак Знак2"/>
    <w:rsid w:val="00B74CAF"/>
    <w:rPr>
      <w:b/>
      <w:bCs/>
      <w:sz w:val="24"/>
      <w:szCs w:val="24"/>
      <w:lang w:val="uk-UA" w:eastAsia="ru-RU" w:bidi="ar-SA"/>
    </w:rPr>
  </w:style>
  <w:style w:type="character" w:customStyle="1" w:styleId="1d">
    <w:name w:val="Знак Знак1"/>
    <w:rsid w:val="00B74CAF"/>
    <w:rPr>
      <w:b/>
      <w:bCs/>
      <w:i/>
      <w:iCs/>
      <w:sz w:val="32"/>
      <w:szCs w:val="24"/>
      <w:lang w:val="uk-UA" w:eastAsia="ru-RU" w:bidi="ar-SA"/>
    </w:rPr>
  </w:style>
  <w:style w:type="paragraph" w:customStyle="1" w:styleId="2b">
    <w:name w:val="Знак2"/>
    <w:basedOn w:val="a0"/>
    <w:rsid w:val="00B74CAF"/>
    <w:rPr>
      <w:rFonts w:ascii="Verdana" w:hAnsi="Verdana" w:cs="Verdana"/>
      <w:sz w:val="20"/>
      <w:szCs w:val="20"/>
      <w:lang w:val="en-US" w:eastAsia="en-US"/>
    </w:rPr>
  </w:style>
  <w:style w:type="character" w:customStyle="1" w:styleId="51">
    <w:name w:val="Знак Знак5"/>
    <w:locked/>
    <w:rsid w:val="00B74CAF"/>
    <w:rPr>
      <w:sz w:val="24"/>
      <w:szCs w:val="24"/>
      <w:lang w:val="ru-RU" w:eastAsia="ru-RU" w:bidi="ar-SA"/>
    </w:rPr>
  </w:style>
  <w:style w:type="paragraph" w:customStyle="1" w:styleId="115">
    <w:name w:val="Знак11"/>
    <w:basedOn w:val="a0"/>
    <w:rsid w:val="00B74CAF"/>
    <w:rPr>
      <w:rFonts w:ascii="Verdana" w:hAnsi="Verdana" w:cs="Verdana"/>
      <w:sz w:val="20"/>
      <w:szCs w:val="20"/>
      <w:lang w:val="en-US" w:eastAsia="en-US"/>
    </w:rPr>
  </w:style>
  <w:style w:type="paragraph" w:customStyle="1" w:styleId="1110">
    <w:name w:val="Знак Знак Знак Знак1 Знак Знак1 Знак Знак Знак Знак1"/>
    <w:basedOn w:val="a0"/>
    <w:rsid w:val="00B74CAF"/>
    <w:rPr>
      <w:rFonts w:ascii="Verdana" w:hAnsi="Verdana" w:cs="Verdana"/>
      <w:sz w:val="20"/>
      <w:szCs w:val="20"/>
      <w:lang w:val="en-US" w:eastAsia="en-US"/>
    </w:rPr>
  </w:style>
  <w:style w:type="paragraph" w:customStyle="1" w:styleId="1111">
    <w:name w:val="Знак Знак Знак Знак1 Знак Знак1 Знак1"/>
    <w:basedOn w:val="a0"/>
    <w:rsid w:val="00B74CAF"/>
    <w:rPr>
      <w:rFonts w:ascii="Verdana" w:hAnsi="Verdana" w:cs="Verdana"/>
      <w:sz w:val="20"/>
      <w:szCs w:val="20"/>
      <w:lang w:val="en-US" w:eastAsia="en-US"/>
    </w:rPr>
  </w:style>
  <w:style w:type="paragraph" w:customStyle="1" w:styleId="116">
    <w:name w:val="Знак1 Знак Знак Знак1"/>
    <w:basedOn w:val="a0"/>
    <w:rsid w:val="00B74CAF"/>
    <w:rPr>
      <w:rFonts w:ascii="Verdana" w:hAnsi="Verdana" w:cs="Verdana"/>
      <w:sz w:val="20"/>
      <w:szCs w:val="20"/>
      <w:lang w:val="en-US" w:eastAsia="en-US"/>
    </w:rPr>
  </w:style>
  <w:style w:type="paragraph" w:customStyle="1" w:styleId="117">
    <w:name w:val="Знак1 Знак Знак Знак Знак Знак Знак Знак Знак Знак1"/>
    <w:basedOn w:val="a0"/>
    <w:rsid w:val="00B74CAF"/>
    <w:rPr>
      <w:rFonts w:ascii="Verdana"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0"/>
    <w:rsid w:val="00B74CAF"/>
    <w:rPr>
      <w:rFonts w:ascii="Verdana" w:hAnsi="Verdana" w:cs="Verdana"/>
      <w:sz w:val="20"/>
      <w:szCs w:val="20"/>
      <w:lang w:val="en-US" w:eastAsia="en-US"/>
    </w:rPr>
  </w:style>
  <w:style w:type="character" w:customStyle="1" w:styleId="410">
    <w:name w:val="Знак Знак41"/>
    <w:rsid w:val="00B74CAF"/>
    <w:rPr>
      <w:rFonts w:ascii="Arial" w:hAnsi="Arial" w:cs="Arial" w:hint="default"/>
      <w:b/>
      <w:bCs w:val="0"/>
      <w:caps/>
      <w:spacing w:val="20"/>
      <w:sz w:val="18"/>
      <w:lang w:val="ru-RU" w:eastAsia="ru-RU" w:bidi="ar-SA"/>
    </w:rPr>
  </w:style>
  <w:style w:type="character" w:customStyle="1" w:styleId="310">
    <w:name w:val="Знак Знак31"/>
    <w:rsid w:val="00B74CAF"/>
    <w:rPr>
      <w:rFonts w:ascii="Arial" w:hAnsi="Arial" w:cs="Arial" w:hint="default"/>
      <w:b/>
      <w:bCs w:val="0"/>
      <w:caps/>
      <w:spacing w:val="20"/>
      <w:sz w:val="18"/>
      <w:lang w:val="ru-RU" w:eastAsia="ru-RU" w:bidi="ar-SA"/>
    </w:rPr>
  </w:style>
  <w:style w:type="character" w:customStyle="1" w:styleId="210">
    <w:name w:val="Знак Знак21"/>
    <w:rsid w:val="00B74CAF"/>
    <w:rPr>
      <w:b/>
      <w:bCs/>
      <w:sz w:val="24"/>
      <w:szCs w:val="24"/>
      <w:lang w:val="uk-UA" w:eastAsia="ru-RU" w:bidi="ar-SA"/>
    </w:rPr>
  </w:style>
  <w:style w:type="character" w:customStyle="1" w:styleId="118">
    <w:name w:val="Знак Знак11"/>
    <w:rsid w:val="00B74CAF"/>
    <w:rPr>
      <w:b/>
      <w:bCs/>
      <w:i/>
      <w:iCs/>
      <w:sz w:val="32"/>
      <w:szCs w:val="24"/>
      <w:lang w:val="uk-UA" w:eastAsia="ru-RU" w:bidi="ar-SA"/>
    </w:rPr>
  </w:style>
  <w:style w:type="paragraph" w:customStyle="1" w:styleId="affd">
    <w:name w:val="Нормальний текст"/>
    <w:basedOn w:val="a0"/>
    <w:rsid w:val="00B74CAF"/>
    <w:pPr>
      <w:spacing w:before="120"/>
      <w:ind w:firstLine="567"/>
      <w:jc w:val="both"/>
    </w:pPr>
    <w:rPr>
      <w:rFonts w:ascii="Antiqua" w:hAnsi="Antiqua" w:cs="Antiqua"/>
      <w:sz w:val="26"/>
      <w:szCs w:val="26"/>
    </w:rPr>
  </w:style>
  <w:style w:type="paragraph" w:customStyle="1" w:styleId="1e">
    <w:name w:val="Знак Знак Знак Знак1 Знак Знак Знак Знак Знак Знак Знак Знак Знак Знак Знак Знак Знак Знак Знак"/>
    <w:basedOn w:val="a0"/>
    <w:rsid w:val="00B74CAF"/>
    <w:rPr>
      <w:rFonts w:ascii="Verdana" w:hAnsi="Verdana" w:cs="Verdana"/>
      <w:sz w:val="20"/>
      <w:szCs w:val="20"/>
      <w:lang w:val="en-US" w:eastAsia="en-US"/>
    </w:rPr>
  </w:style>
  <w:style w:type="paragraph" w:styleId="affe">
    <w:name w:val="caption"/>
    <w:basedOn w:val="a0"/>
    <w:next w:val="a0"/>
    <w:uiPriority w:val="35"/>
    <w:qFormat/>
    <w:rsid w:val="00B74CAF"/>
    <w:rPr>
      <w:sz w:val="28"/>
      <w:lang w:val="uk-UA"/>
    </w:rPr>
  </w:style>
  <w:style w:type="paragraph" w:customStyle="1" w:styleId="1f">
    <w:name w:val="Знак Знак Знак1 Знак Знак Знак Знак Знак Знак"/>
    <w:basedOn w:val="a0"/>
    <w:rsid w:val="00B74CAF"/>
    <w:rPr>
      <w:rFonts w:ascii="Verdana" w:hAnsi="Verdana" w:cs="Verdana"/>
      <w:sz w:val="20"/>
      <w:szCs w:val="20"/>
      <w:lang w:val="en-US" w:eastAsia="en-US"/>
    </w:rPr>
  </w:style>
  <w:style w:type="paragraph" w:customStyle="1" w:styleId="119">
    <w:name w:val="Знак Знак Знак1 Знак Знак Знак Знак Знак Знак Знак Знак Знак Знак Знак1 Знак"/>
    <w:basedOn w:val="a0"/>
    <w:rsid w:val="00B74CAF"/>
    <w:rPr>
      <w:rFonts w:ascii="Verdana" w:hAnsi="Verdana" w:cs="Verdana"/>
      <w:sz w:val="20"/>
      <w:szCs w:val="20"/>
      <w:lang w:val="en-US" w:eastAsia="en-US"/>
    </w:rPr>
  </w:style>
  <w:style w:type="character" w:customStyle="1" w:styleId="25">
    <w:name w:val="Основной текст 2 Знак"/>
    <w:link w:val="24"/>
    <w:uiPriority w:val="99"/>
    <w:locked/>
    <w:rsid w:val="00B74CAF"/>
    <w:rPr>
      <w:sz w:val="24"/>
      <w:szCs w:val="24"/>
      <w:lang w:eastAsia="ru-RU"/>
    </w:rPr>
  </w:style>
  <w:style w:type="character" w:styleId="afff">
    <w:name w:val="annotation reference"/>
    <w:rsid w:val="00B74CAF"/>
    <w:rPr>
      <w:sz w:val="16"/>
      <w:szCs w:val="16"/>
    </w:rPr>
  </w:style>
  <w:style w:type="paragraph" w:styleId="afff0">
    <w:name w:val="annotation text"/>
    <w:basedOn w:val="a0"/>
    <w:link w:val="afff1"/>
    <w:rsid w:val="00B74CAF"/>
    <w:pPr>
      <w:widowControl w:val="0"/>
      <w:autoSpaceDE w:val="0"/>
      <w:autoSpaceDN w:val="0"/>
      <w:adjustRightInd w:val="0"/>
    </w:pPr>
    <w:rPr>
      <w:rFonts w:ascii="Times New Roman CYR" w:hAnsi="Times New Roman CYR"/>
      <w:sz w:val="20"/>
      <w:szCs w:val="20"/>
      <w:lang w:val="x-none"/>
    </w:rPr>
  </w:style>
  <w:style w:type="character" w:customStyle="1" w:styleId="afff1">
    <w:name w:val="Текст примечания Знак"/>
    <w:basedOn w:val="a1"/>
    <w:link w:val="afff0"/>
    <w:rsid w:val="00B74CAF"/>
    <w:rPr>
      <w:rFonts w:ascii="Times New Roman CYR" w:hAnsi="Times New Roman CYR"/>
      <w:lang w:val="x-none" w:eastAsia="ru-RU"/>
    </w:rPr>
  </w:style>
  <w:style w:type="paragraph" w:styleId="afff2">
    <w:name w:val="annotation subject"/>
    <w:basedOn w:val="afff0"/>
    <w:next w:val="afff0"/>
    <w:link w:val="afff3"/>
    <w:rsid w:val="00B74CAF"/>
    <w:rPr>
      <w:b/>
      <w:bCs/>
    </w:rPr>
  </w:style>
  <w:style w:type="character" w:customStyle="1" w:styleId="afff3">
    <w:name w:val="Тема примечания Знак"/>
    <w:basedOn w:val="afff1"/>
    <w:link w:val="afff2"/>
    <w:rsid w:val="00B74CAF"/>
    <w:rPr>
      <w:rFonts w:ascii="Times New Roman CYR" w:hAnsi="Times New Roman CYR"/>
      <w:b/>
      <w:bCs/>
      <w:lang w:val="x-none" w:eastAsia="ru-RU"/>
    </w:rPr>
  </w:style>
  <w:style w:type="paragraph" w:styleId="afff4">
    <w:name w:val="Revision"/>
    <w:hidden/>
    <w:uiPriority w:val="99"/>
    <w:semiHidden/>
    <w:rsid w:val="00B74CAF"/>
    <w:rPr>
      <w:rFonts w:ascii="Times New Roman CYR" w:hAnsi="Times New Roman CYR"/>
      <w:sz w:val="24"/>
      <w:szCs w:val="24"/>
      <w:lang w:eastAsia="ru-RU"/>
    </w:rPr>
  </w:style>
  <w:style w:type="character" w:customStyle="1" w:styleId="apple-converted-space">
    <w:name w:val="apple-converted-space"/>
    <w:rsid w:val="00B74CAF"/>
  </w:style>
  <w:style w:type="character" w:customStyle="1" w:styleId="rvts0">
    <w:name w:val="rvts0"/>
    <w:uiPriority w:val="99"/>
    <w:rsid w:val="00B74CAF"/>
    <w:rPr>
      <w:rFonts w:cs="Times New Roman"/>
    </w:rPr>
  </w:style>
  <w:style w:type="paragraph" w:customStyle="1" w:styleId="rvps2">
    <w:name w:val="rvps2"/>
    <w:basedOn w:val="a0"/>
    <w:uiPriority w:val="99"/>
    <w:rsid w:val="00B74CAF"/>
    <w:pPr>
      <w:spacing w:before="100" w:beforeAutospacing="1" w:after="100" w:afterAutospacing="1"/>
    </w:pPr>
    <w:rPr>
      <w:rFonts w:eastAsia="Calibri"/>
      <w:lang w:val="uk-UA" w:eastAsia="uk-UA"/>
    </w:rPr>
  </w:style>
  <w:style w:type="paragraph" w:styleId="HTML">
    <w:name w:val="HTML Preformatted"/>
    <w:basedOn w:val="a0"/>
    <w:link w:val="HTML0"/>
    <w:uiPriority w:val="99"/>
    <w:unhideWhenUsed/>
    <w:rsid w:val="00B74CAF"/>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basedOn w:val="a1"/>
    <w:link w:val="HTML"/>
    <w:uiPriority w:val="99"/>
    <w:rsid w:val="00B74CAF"/>
    <w:rPr>
      <w:rFonts w:ascii="Consolas" w:hAnsi="Consolas"/>
      <w:lang w:eastAsia="ru-RU"/>
    </w:rPr>
  </w:style>
  <w:style w:type="paragraph" w:customStyle="1" w:styleId="1f0">
    <w:name w:val="Обычный1"/>
    <w:uiPriority w:val="99"/>
    <w:qFormat/>
    <w:rsid w:val="00B74CAF"/>
    <w:pPr>
      <w:spacing w:line="276" w:lineRule="auto"/>
    </w:pPr>
    <w:rPr>
      <w:rFonts w:ascii="Arial" w:eastAsia="Arial" w:hAnsi="Arial" w:cs="Arial"/>
      <w:color w:val="000000"/>
      <w:sz w:val="22"/>
      <w:szCs w:val="22"/>
      <w:lang w:val="ru-RU" w:eastAsia="ru-RU"/>
    </w:rPr>
  </w:style>
  <w:style w:type="paragraph" w:customStyle="1" w:styleId="1f1">
    <w:name w:val="Без интервала1"/>
    <w:uiPriority w:val="1"/>
    <w:qFormat/>
    <w:rsid w:val="00B74CAF"/>
    <w:rPr>
      <w:sz w:val="24"/>
      <w:szCs w:val="24"/>
      <w:lang w:val="ru-RU" w:eastAsia="ru-RU"/>
    </w:rPr>
  </w:style>
  <w:style w:type="paragraph" w:customStyle="1" w:styleId="xfmc1">
    <w:name w:val="xfmc1"/>
    <w:basedOn w:val="a0"/>
    <w:rsid w:val="00B74CAF"/>
    <w:pPr>
      <w:spacing w:before="100" w:beforeAutospacing="1" w:after="100" w:afterAutospacing="1"/>
    </w:pPr>
    <w:rPr>
      <w:rFonts w:eastAsia="Calibri"/>
    </w:rPr>
  </w:style>
  <w:style w:type="character" w:customStyle="1" w:styleId="xfm40946700">
    <w:name w:val="xfm_40946700"/>
    <w:rsid w:val="00B74CAF"/>
  </w:style>
  <w:style w:type="character" w:customStyle="1" w:styleId="af8">
    <w:name w:val="Обычный (веб) Знак"/>
    <w:aliases w:val="Обычный (Web) Знак"/>
    <w:link w:val="af7"/>
    <w:uiPriority w:val="99"/>
    <w:qFormat/>
    <w:locked/>
    <w:rsid w:val="00B74CAF"/>
    <w:rPr>
      <w:sz w:val="24"/>
      <w:szCs w:val="24"/>
    </w:rPr>
  </w:style>
  <w:style w:type="character" w:customStyle="1" w:styleId="33">
    <w:name w:val="Заголовок 3 Знак"/>
    <w:link w:val="30"/>
    <w:uiPriority w:val="9"/>
    <w:rsid w:val="00B74CAF"/>
    <w:rPr>
      <w:b/>
      <w:bCs/>
      <w:szCs w:val="24"/>
      <w:lang w:eastAsia="ru-RU"/>
    </w:rPr>
  </w:style>
  <w:style w:type="paragraph" w:customStyle="1" w:styleId="Style7">
    <w:name w:val="Style7"/>
    <w:basedOn w:val="a0"/>
    <w:uiPriority w:val="99"/>
    <w:rsid w:val="00B74CAF"/>
    <w:pPr>
      <w:widowControl w:val="0"/>
      <w:autoSpaceDE w:val="0"/>
      <w:autoSpaceDN w:val="0"/>
      <w:adjustRightInd w:val="0"/>
      <w:spacing w:line="320" w:lineRule="exact"/>
      <w:ind w:firstLine="742"/>
      <w:jc w:val="both"/>
    </w:pPr>
  </w:style>
  <w:style w:type="numbering" w:customStyle="1" w:styleId="1f2">
    <w:name w:val="Нет списка1"/>
    <w:next w:val="a3"/>
    <w:uiPriority w:val="99"/>
    <w:semiHidden/>
    <w:unhideWhenUsed/>
    <w:rsid w:val="00B74CAF"/>
  </w:style>
  <w:style w:type="character" w:customStyle="1" w:styleId="40">
    <w:name w:val="Заголовок 4 Знак"/>
    <w:link w:val="4"/>
    <w:uiPriority w:val="9"/>
    <w:rsid w:val="00B74CAF"/>
    <w:rPr>
      <w:b/>
      <w:bCs/>
      <w:color w:val="FF0000"/>
      <w:sz w:val="24"/>
      <w:szCs w:val="17"/>
      <w:lang w:eastAsia="ru-RU"/>
    </w:rPr>
  </w:style>
  <w:style w:type="character" w:customStyle="1" w:styleId="90">
    <w:name w:val="Заголовок 9 Знак"/>
    <w:link w:val="9"/>
    <w:rsid w:val="00B74CAF"/>
    <w:rPr>
      <w:rFonts w:ascii="Arial" w:hAnsi="Arial" w:cs="Arial"/>
      <w:sz w:val="22"/>
      <w:szCs w:val="22"/>
      <w:lang w:val="ru-RU" w:eastAsia="ru-RU"/>
    </w:rPr>
  </w:style>
  <w:style w:type="numbering" w:customStyle="1" w:styleId="11a">
    <w:name w:val="Нет списка11"/>
    <w:next w:val="a3"/>
    <w:semiHidden/>
    <w:rsid w:val="00B74CAF"/>
  </w:style>
  <w:style w:type="character" w:customStyle="1" w:styleId="a9">
    <w:name w:val="Основной текст с отступом Знак"/>
    <w:link w:val="a8"/>
    <w:uiPriority w:val="99"/>
    <w:rsid w:val="00B74CAF"/>
    <w:rPr>
      <w:b/>
      <w:bCs/>
      <w:i/>
      <w:iCs/>
      <w:sz w:val="24"/>
      <w:szCs w:val="24"/>
      <w:lang w:eastAsia="ru-RU"/>
    </w:rPr>
  </w:style>
  <w:style w:type="character" w:customStyle="1" w:styleId="ab">
    <w:name w:val="Текст выноски Знак"/>
    <w:link w:val="aa"/>
    <w:uiPriority w:val="99"/>
    <w:semiHidden/>
    <w:rsid w:val="00B74CAF"/>
    <w:rPr>
      <w:rFonts w:ascii="Tahoma" w:hAnsi="Tahoma" w:cs="Tahoma"/>
      <w:sz w:val="16"/>
      <w:szCs w:val="16"/>
      <w:lang w:val="ru-RU" w:eastAsia="ru-RU"/>
    </w:rPr>
  </w:style>
  <w:style w:type="table" w:customStyle="1" w:styleId="1f3">
    <w:name w:val="Сетка таблицы1"/>
    <w:basedOn w:val="a2"/>
    <w:next w:val="af2"/>
    <w:uiPriority w:val="39"/>
    <w:rsid w:val="00B74CA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3">
    <w:name w:val="Знак Знак Знак Знак1 Знак Знак Знак11"/>
    <w:basedOn w:val="a0"/>
    <w:rsid w:val="00B74CAF"/>
    <w:rPr>
      <w:rFonts w:ascii="Verdana" w:hAnsi="Verdana" w:cs="Verdana"/>
      <w:sz w:val="20"/>
      <w:szCs w:val="20"/>
      <w:lang w:val="en-US" w:eastAsia="en-US"/>
    </w:rPr>
  </w:style>
  <w:style w:type="paragraph" w:customStyle="1" w:styleId="1f4">
    <w:name w:val="Знак Знак Знак1"/>
    <w:basedOn w:val="a0"/>
    <w:rsid w:val="00B74CAF"/>
    <w:rPr>
      <w:rFonts w:ascii="Verdana" w:hAnsi="Verdana" w:cs="Verdana"/>
      <w:sz w:val="20"/>
      <w:szCs w:val="20"/>
      <w:lang w:val="en-US" w:eastAsia="en-US"/>
    </w:rPr>
  </w:style>
  <w:style w:type="paragraph" w:customStyle="1" w:styleId="120">
    <w:name w:val="Знак Знак Знак Знак1 Знак Знак Знак2"/>
    <w:basedOn w:val="a0"/>
    <w:rsid w:val="00B74CAF"/>
    <w:rPr>
      <w:rFonts w:ascii="Verdana" w:hAnsi="Verdana" w:cs="Verdana"/>
      <w:sz w:val="20"/>
      <w:szCs w:val="20"/>
      <w:lang w:val="en-US" w:eastAsia="en-US"/>
    </w:rPr>
  </w:style>
  <w:style w:type="paragraph" w:customStyle="1" w:styleId="11b">
    <w:name w:val="Знак Знак Знак Знак11"/>
    <w:basedOn w:val="a0"/>
    <w:rsid w:val="00B74CAF"/>
    <w:rPr>
      <w:rFonts w:ascii="Verdana" w:hAnsi="Verdana" w:cs="Verdana"/>
      <w:sz w:val="20"/>
      <w:szCs w:val="20"/>
      <w:lang w:val="en-US" w:eastAsia="en-US"/>
    </w:rPr>
  </w:style>
  <w:style w:type="paragraph" w:customStyle="1" w:styleId="11c">
    <w:name w:val="Знак Знак Знак Знак Знак Знак1 Знак1"/>
    <w:basedOn w:val="a0"/>
    <w:rsid w:val="00B74CAF"/>
    <w:rPr>
      <w:rFonts w:ascii="Verdana" w:hAnsi="Verdana" w:cs="Verdana"/>
      <w:sz w:val="20"/>
      <w:szCs w:val="20"/>
      <w:lang w:val="en-US" w:eastAsia="en-US"/>
    </w:rPr>
  </w:style>
  <w:style w:type="paragraph" w:customStyle="1" w:styleId="11d">
    <w:name w:val="Знак Знак Знак1 Знак Знак Знак Знак Знак Знак1"/>
    <w:basedOn w:val="a0"/>
    <w:rsid w:val="00B74CAF"/>
    <w:rPr>
      <w:rFonts w:ascii="Verdana" w:hAnsi="Verdana" w:cs="Verdana"/>
      <w:sz w:val="20"/>
      <w:szCs w:val="20"/>
      <w:lang w:val="en-US" w:eastAsia="en-US"/>
    </w:rPr>
  </w:style>
  <w:style w:type="paragraph" w:customStyle="1" w:styleId="1114">
    <w:name w:val="Знак Знак Знак1 Знак Знак Знак Знак Знак Знак Знак Знак Знак Знак Знак1 Знак1"/>
    <w:basedOn w:val="a0"/>
    <w:rsid w:val="00B74CAF"/>
    <w:rPr>
      <w:rFonts w:ascii="Verdana" w:hAnsi="Verdana" w:cs="Verdana"/>
      <w:sz w:val="20"/>
      <w:szCs w:val="20"/>
      <w:lang w:val="en-US" w:eastAsia="en-US"/>
    </w:rPr>
  </w:style>
  <w:style w:type="table" w:customStyle="1" w:styleId="2c">
    <w:name w:val="Сетка таблицы2"/>
    <w:basedOn w:val="a2"/>
    <w:next w:val="af2"/>
    <w:uiPriority w:val="39"/>
    <w:rsid w:val="00B74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Неразрешенное упоминание"/>
    <w:uiPriority w:val="99"/>
    <w:semiHidden/>
    <w:unhideWhenUsed/>
    <w:rsid w:val="00B74CAF"/>
    <w:rPr>
      <w:color w:val="605E5C"/>
      <w:shd w:val="clear" w:color="auto" w:fill="E1DFDD"/>
    </w:rPr>
  </w:style>
  <w:style w:type="paragraph" w:customStyle="1" w:styleId="TableParagraph">
    <w:name w:val="Table Paragraph"/>
    <w:basedOn w:val="a0"/>
    <w:uiPriority w:val="1"/>
    <w:qFormat/>
    <w:rsid w:val="00B74CAF"/>
    <w:pPr>
      <w:widowControl w:val="0"/>
      <w:autoSpaceDE w:val="0"/>
      <w:autoSpaceDN w:val="0"/>
    </w:pPr>
    <w:rPr>
      <w:sz w:val="22"/>
      <w:szCs w:val="22"/>
      <w:lang w:val="uk-UA" w:eastAsia="uk-UA" w:bidi="uk-UA"/>
    </w:rPr>
  </w:style>
  <w:style w:type="character" w:customStyle="1" w:styleId="rvts9">
    <w:name w:val="rvts9"/>
    <w:rsid w:val="00B74CAF"/>
  </w:style>
  <w:style w:type="table" w:customStyle="1" w:styleId="39">
    <w:name w:val="Сетка таблицы3"/>
    <w:basedOn w:val="a2"/>
    <w:next w:val="af2"/>
    <w:uiPriority w:val="39"/>
    <w:rsid w:val="00B74CAF"/>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3"/>
    <w:uiPriority w:val="99"/>
    <w:semiHidden/>
    <w:unhideWhenUsed/>
    <w:rsid w:val="00B74CAF"/>
  </w:style>
  <w:style w:type="paragraph" w:customStyle="1" w:styleId="1f5">
    <w:name w:val="Стиль1"/>
    <w:basedOn w:val="a0"/>
    <w:link w:val="1f6"/>
    <w:qFormat/>
    <w:rsid w:val="00B74CAF"/>
    <w:pPr>
      <w:jc w:val="center"/>
    </w:pPr>
    <w:rPr>
      <w:sz w:val="28"/>
      <w:szCs w:val="28"/>
      <w:lang w:val="uk-UA"/>
    </w:rPr>
  </w:style>
  <w:style w:type="character" w:customStyle="1" w:styleId="1f6">
    <w:name w:val="Стиль1 Знак"/>
    <w:link w:val="1f5"/>
    <w:locked/>
    <w:rsid w:val="00B74CAF"/>
    <w:rPr>
      <w:sz w:val="28"/>
      <w:szCs w:val="28"/>
      <w:lang w:eastAsia="ru-RU"/>
    </w:rPr>
  </w:style>
  <w:style w:type="table" w:customStyle="1" w:styleId="42">
    <w:name w:val="Сетка таблицы4"/>
    <w:basedOn w:val="a2"/>
    <w:next w:val="af2"/>
    <w:uiPriority w:val="59"/>
    <w:rsid w:val="00B74CA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ТД_Заголовок 1"/>
    <w:basedOn w:val="1"/>
    <w:link w:val="1f8"/>
    <w:autoRedefine/>
    <w:qFormat/>
    <w:rsid w:val="00B74CAF"/>
    <w:pPr>
      <w:keepNext w:val="0"/>
      <w:widowControl w:val="0"/>
      <w:tabs>
        <w:tab w:val="left" w:pos="851"/>
        <w:tab w:val="left" w:pos="9355"/>
      </w:tabs>
    </w:pPr>
    <w:rPr>
      <w:rFonts w:eastAsiaTheme="majorEastAsia"/>
      <w:color w:val="2E74B5" w:themeColor="accent1" w:themeShade="BF"/>
      <w:sz w:val="28"/>
      <w:szCs w:val="32"/>
    </w:rPr>
  </w:style>
  <w:style w:type="character" w:customStyle="1" w:styleId="1f8">
    <w:name w:val="ТД_Заголовок 1 Знак"/>
    <w:basedOn w:val="10"/>
    <w:link w:val="1f7"/>
    <w:locked/>
    <w:rsid w:val="00B74CAF"/>
    <w:rPr>
      <w:rFonts w:eastAsiaTheme="majorEastAsia"/>
      <w:b/>
      <w:color w:val="2E74B5" w:themeColor="accent1" w:themeShade="BF"/>
      <w:sz w:val="28"/>
      <w:szCs w:val="32"/>
      <w:lang w:eastAsia="ru-RU"/>
    </w:rPr>
  </w:style>
  <w:style w:type="paragraph" w:customStyle="1" w:styleId="11e">
    <w:name w:val="ТД_Заголовок 1.1"/>
    <w:basedOn w:val="a0"/>
    <w:link w:val="11f"/>
    <w:qFormat/>
    <w:rsid w:val="00B74CAF"/>
    <w:rPr>
      <w:sz w:val="20"/>
      <w:szCs w:val="20"/>
      <w:lang w:val="uk-UA"/>
    </w:rPr>
  </w:style>
  <w:style w:type="character" w:customStyle="1" w:styleId="11f">
    <w:name w:val="ТД_Заголовок 1.1 Знак"/>
    <w:basedOn w:val="a1"/>
    <w:link w:val="11e"/>
    <w:locked/>
    <w:rsid w:val="00B74CAF"/>
    <w:rPr>
      <w:lang w:eastAsia="ru-RU"/>
    </w:rPr>
  </w:style>
  <w:style w:type="paragraph" w:customStyle="1" w:styleId="afff6">
    <w:name w:val="ТД_Зміст"/>
    <w:basedOn w:val="1f7"/>
    <w:link w:val="afff7"/>
    <w:qFormat/>
    <w:rsid w:val="00B74CAF"/>
    <w:pPr>
      <w:tabs>
        <w:tab w:val="left" w:pos="2552"/>
      </w:tabs>
    </w:pPr>
  </w:style>
  <w:style w:type="character" w:customStyle="1" w:styleId="afff7">
    <w:name w:val="ТД_Зміст Знак"/>
    <w:basedOn w:val="1f8"/>
    <w:link w:val="afff6"/>
    <w:locked/>
    <w:rsid w:val="00B74CAF"/>
    <w:rPr>
      <w:rFonts w:eastAsiaTheme="majorEastAsia"/>
      <w:b/>
      <w:color w:val="2E74B5" w:themeColor="accent1" w:themeShade="BF"/>
      <w:sz w:val="28"/>
      <w:szCs w:val="32"/>
      <w:lang w:eastAsia="ru-RU"/>
    </w:rPr>
  </w:style>
  <w:style w:type="paragraph" w:customStyle="1" w:styleId="NormPragm14">
    <w:name w:val="Norm Pragm14"/>
    <w:basedOn w:val="a0"/>
    <w:rsid w:val="00B74CAF"/>
    <w:pPr>
      <w:overflowPunct w:val="0"/>
      <w:autoSpaceDE w:val="0"/>
      <w:autoSpaceDN w:val="0"/>
      <w:adjustRightInd w:val="0"/>
      <w:spacing w:after="120"/>
      <w:ind w:firstLine="567"/>
      <w:textAlignment w:val="baseline"/>
    </w:pPr>
    <w:rPr>
      <w:rFonts w:ascii="Pragmatica" w:hAnsi="Pragmatica"/>
      <w:sz w:val="28"/>
      <w:szCs w:val="20"/>
      <w:lang w:val="en-US"/>
    </w:rPr>
  </w:style>
  <w:style w:type="paragraph" w:customStyle="1" w:styleId="Iniiaiieoaeno">
    <w:name w:val="Iniiaiie oaeno"/>
    <w:basedOn w:val="Iauiue"/>
    <w:rsid w:val="00B74CAF"/>
    <w:pPr>
      <w:jc w:val="both"/>
    </w:pPr>
    <w:rPr>
      <w:sz w:val="24"/>
      <w:lang w:val="ru-RU"/>
    </w:rPr>
  </w:style>
  <w:style w:type="paragraph" w:customStyle="1" w:styleId="211">
    <w:name w:val="Заголовок 21"/>
    <w:basedOn w:val="a0"/>
    <w:rsid w:val="00B74CAF"/>
    <w:pPr>
      <w:spacing w:before="150" w:after="150"/>
      <w:outlineLvl w:val="2"/>
    </w:pPr>
    <w:rPr>
      <w:rFonts w:ascii="Arial" w:hAnsi="Arial" w:cs="Arial"/>
      <w:b/>
      <w:bCs/>
      <w:color w:val="666666"/>
    </w:rPr>
  </w:style>
  <w:style w:type="paragraph" w:customStyle="1" w:styleId="1f9">
    <w:name w:val="Обычный (веб)1"/>
    <w:basedOn w:val="a0"/>
    <w:rsid w:val="00B74CAF"/>
    <w:pPr>
      <w:ind w:firstLine="480"/>
      <w:jc w:val="both"/>
    </w:pPr>
    <w:rPr>
      <w:sz w:val="16"/>
      <w:szCs w:val="16"/>
      <w:lang w:val="uk-UA" w:eastAsia="uk-UA"/>
    </w:rPr>
  </w:style>
  <w:style w:type="paragraph" w:styleId="afff8">
    <w:name w:val="endnote text"/>
    <w:basedOn w:val="a0"/>
    <w:link w:val="afff9"/>
    <w:uiPriority w:val="99"/>
    <w:rsid w:val="00B74CAF"/>
    <w:rPr>
      <w:sz w:val="20"/>
      <w:szCs w:val="20"/>
      <w:lang w:val="uk-UA" w:eastAsia="uk-UA"/>
    </w:rPr>
  </w:style>
  <w:style w:type="character" w:customStyle="1" w:styleId="afff9">
    <w:name w:val="Текст концевой сноски Знак"/>
    <w:basedOn w:val="a1"/>
    <w:link w:val="afff8"/>
    <w:uiPriority w:val="99"/>
    <w:rsid w:val="00B74CAF"/>
  </w:style>
  <w:style w:type="character" w:styleId="afffa">
    <w:name w:val="endnote reference"/>
    <w:basedOn w:val="a1"/>
    <w:uiPriority w:val="99"/>
    <w:rsid w:val="00B74CAF"/>
    <w:rPr>
      <w:rFonts w:cs="Times New Roman"/>
      <w:vertAlign w:val="superscript"/>
    </w:rPr>
  </w:style>
  <w:style w:type="paragraph" w:customStyle="1" w:styleId="21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B74CAF"/>
    <w:rPr>
      <w:rFonts w:ascii="Verdana" w:hAnsi="Verdana"/>
      <w:sz w:val="20"/>
      <w:szCs w:val="20"/>
      <w:lang w:val="en-US" w:eastAsia="en-US"/>
    </w:rPr>
  </w:style>
  <w:style w:type="paragraph" w:customStyle="1" w:styleId="2e">
    <w:name w:val="Знак Знак Знак2 Знак Знак Знак Знак Знак Знак Знак Знак Знак Знак Знак Знак Знак Знак Знак Знак Знак Знак Знак Знак Знак Знак Знак Знак Знак"/>
    <w:basedOn w:val="a0"/>
    <w:rsid w:val="00B74CAF"/>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74CAF"/>
    <w:rPr>
      <w:rFonts w:ascii="Verdana" w:hAnsi="Verdana" w:cs="Verdana"/>
      <w:sz w:val="20"/>
      <w:szCs w:val="20"/>
      <w:lang w:val="en-US" w:eastAsia="en-US"/>
    </w:rPr>
  </w:style>
  <w:style w:type="character" w:customStyle="1" w:styleId="afffb">
    <w:name w:val="Название Знак"/>
    <w:rsid w:val="00B74CAF"/>
    <w:rPr>
      <w:b/>
      <w:sz w:val="26"/>
      <w:lang w:val="uk-UA" w:eastAsia="x-none"/>
    </w:rPr>
  </w:style>
  <w:style w:type="table" w:styleId="-5">
    <w:name w:val="Light List Accent 5"/>
    <w:basedOn w:val="a2"/>
    <w:uiPriority w:val="61"/>
    <w:rsid w:val="00B74CAF"/>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footertext">
    <w:name w:val="footer_text"/>
    <w:basedOn w:val="a1"/>
    <w:rsid w:val="00B74CAF"/>
    <w:rPr>
      <w:rFonts w:cs="Times New Roman"/>
    </w:rPr>
  </w:style>
  <w:style w:type="table" w:customStyle="1" w:styleId="-51">
    <w:name w:val="Светлый список - Акцент 51"/>
    <w:basedOn w:val="a2"/>
    <w:next w:val="-5"/>
    <w:uiPriority w:val="61"/>
    <w:rsid w:val="00B74CAF"/>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11f0">
    <w:name w:val="Сетка таблицы11"/>
    <w:basedOn w:val="a2"/>
    <w:next w:val="af2"/>
    <w:uiPriority w:val="39"/>
    <w:rsid w:val="00B74CA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1"/>
    <w:link w:val="2f0"/>
    <w:locked/>
    <w:rsid w:val="00B74CAF"/>
    <w:rPr>
      <w:sz w:val="26"/>
      <w:szCs w:val="26"/>
      <w:shd w:val="clear" w:color="auto" w:fill="FFFFFF"/>
    </w:rPr>
  </w:style>
  <w:style w:type="paragraph" w:customStyle="1" w:styleId="2f0">
    <w:name w:val="Основной текст (2)"/>
    <w:basedOn w:val="a0"/>
    <w:link w:val="2f"/>
    <w:rsid w:val="00B74CAF"/>
    <w:pPr>
      <w:widowControl w:val="0"/>
      <w:shd w:val="clear" w:color="auto" w:fill="FFFFFF"/>
      <w:spacing w:before="60" w:after="360" w:line="240" w:lineRule="atLeast"/>
      <w:ind w:hanging="340"/>
    </w:pPr>
    <w:rPr>
      <w:sz w:val="26"/>
      <w:szCs w:val="26"/>
      <w:lang w:val="uk-UA" w:eastAsia="uk-UA"/>
    </w:rPr>
  </w:style>
  <w:style w:type="character" w:customStyle="1" w:styleId="2f1">
    <w:name w:val="Основной текст (2) + Полужирный"/>
    <w:basedOn w:val="2f"/>
    <w:rsid w:val="00B74CAF"/>
    <w:rPr>
      <w:b/>
      <w:bCs/>
      <w:color w:val="000000"/>
      <w:spacing w:val="0"/>
      <w:w w:val="100"/>
      <w:position w:val="0"/>
      <w:sz w:val="26"/>
      <w:szCs w:val="26"/>
      <w:u w:val="none"/>
      <w:shd w:val="clear" w:color="auto" w:fill="FFFFFF"/>
      <w:lang w:val="uk-UA" w:eastAsia="uk-UA"/>
    </w:rPr>
  </w:style>
  <w:style w:type="character" w:customStyle="1" w:styleId="2f2">
    <w:name w:val="Основной текст (2) + Курсив"/>
    <w:basedOn w:val="2f"/>
    <w:rsid w:val="00B74CAF"/>
    <w:rPr>
      <w:i/>
      <w:iCs/>
      <w:color w:val="000000"/>
      <w:spacing w:val="0"/>
      <w:w w:val="100"/>
      <w:position w:val="0"/>
      <w:sz w:val="26"/>
      <w:szCs w:val="26"/>
      <w:u w:val="none"/>
      <w:shd w:val="clear" w:color="auto" w:fill="FFFFFF"/>
      <w:lang w:val="uk-UA" w:eastAsia="uk-UA"/>
    </w:rPr>
  </w:style>
  <w:style w:type="character" w:customStyle="1" w:styleId="210pt">
    <w:name w:val="Основной текст (2) + 10 pt"/>
    <w:aliases w:val="Полужирный"/>
    <w:basedOn w:val="2f"/>
    <w:rsid w:val="00B74CAF"/>
    <w:rPr>
      <w:b/>
      <w:bCs/>
      <w:color w:val="000000"/>
      <w:spacing w:val="0"/>
      <w:w w:val="100"/>
      <w:position w:val="0"/>
      <w:sz w:val="20"/>
      <w:szCs w:val="20"/>
      <w:shd w:val="clear" w:color="auto" w:fill="FFFFFF"/>
      <w:lang w:val="uk-UA" w:eastAsia="uk-UA"/>
    </w:rPr>
  </w:style>
  <w:style w:type="character" w:customStyle="1" w:styleId="280">
    <w:name w:val="Основной текст (2) + 8"/>
    <w:aliases w:val="5 pt"/>
    <w:basedOn w:val="2f"/>
    <w:rsid w:val="00B74CAF"/>
    <w:rPr>
      <w:color w:val="000000"/>
      <w:spacing w:val="0"/>
      <w:w w:val="100"/>
      <w:position w:val="0"/>
      <w:sz w:val="17"/>
      <w:szCs w:val="17"/>
      <w:u w:val="none"/>
      <w:shd w:val="clear" w:color="auto" w:fill="FFFFFF"/>
      <w:lang w:val="uk-UA" w:eastAsia="uk-UA"/>
    </w:rPr>
  </w:style>
  <w:style w:type="character" w:customStyle="1" w:styleId="211pt">
    <w:name w:val="Основной текст (2) + 11 pt"/>
    <w:basedOn w:val="2f"/>
    <w:rsid w:val="00B74CAF"/>
    <w:rPr>
      <w:color w:val="000000"/>
      <w:spacing w:val="0"/>
      <w:w w:val="100"/>
      <w:position w:val="0"/>
      <w:sz w:val="22"/>
      <w:szCs w:val="22"/>
      <w:u w:val="none"/>
      <w:shd w:val="clear" w:color="auto" w:fill="FFFFFF"/>
      <w:lang w:val="uk-UA" w:eastAsia="uk-UA"/>
    </w:rPr>
  </w:style>
  <w:style w:type="character" w:customStyle="1" w:styleId="210pt1">
    <w:name w:val="Основной текст (2) + 10 pt1"/>
    <w:basedOn w:val="2f"/>
    <w:rsid w:val="00B74CAF"/>
    <w:rPr>
      <w:color w:val="000000"/>
      <w:spacing w:val="0"/>
      <w:w w:val="100"/>
      <w:position w:val="0"/>
      <w:sz w:val="20"/>
      <w:szCs w:val="20"/>
      <w:u w:val="none"/>
      <w:shd w:val="clear" w:color="auto" w:fill="FFFFFF"/>
      <w:lang w:val="uk-UA" w:eastAsia="uk-UA"/>
    </w:rPr>
  </w:style>
  <w:style w:type="paragraph" w:customStyle="1" w:styleId="afffc">
    <w:name w:val="Гиперс"/>
    <w:basedOn w:val="a0"/>
    <w:next w:val="af4"/>
    <w:link w:val="afffd"/>
    <w:qFormat/>
    <w:rsid w:val="00B74CAF"/>
    <w:pPr>
      <w:widowControl w:val="0"/>
      <w:ind w:firstLine="567"/>
      <w:jc w:val="both"/>
    </w:pPr>
    <w:rPr>
      <w:bCs/>
      <w:sz w:val="28"/>
      <w:szCs w:val="28"/>
      <w:lang w:val="uk-UA"/>
    </w:rPr>
  </w:style>
  <w:style w:type="character" w:customStyle="1" w:styleId="afffd">
    <w:name w:val="Гиперс Знак"/>
    <w:basedOn w:val="a1"/>
    <w:link w:val="afffc"/>
    <w:locked/>
    <w:rsid w:val="00B74CAF"/>
    <w:rPr>
      <w:bCs/>
      <w:sz w:val="28"/>
      <w:szCs w:val="28"/>
      <w:lang w:eastAsia="ru-RU"/>
    </w:rPr>
  </w:style>
  <w:style w:type="character" w:customStyle="1" w:styleId="smt-checkbox-label">
    <w:name w:val="smt-checkbox-label"/>
    <w:basedOn w:val="a1"/>
    <w:rsid w:val="00B74CAF"/>
    <w:rPr>
      <w:rFonts w:cs="Times New Roman"/>
    </w:rPr>
  </w:style>
  <w:style w:type="character" w:customStyle="1" w:styleId="FontStyle11">
    <w:name w:val="Font Style11"/>
    <w:uiPriority w:val="99"/>
    <w:rsid w:val="00B74CAF"/>
    <w:rPr>
      <w:rFonts w:ascii="Times New Roman" w:hAnsi="Times New Roman"/>
      <w:sz w:val="24"/>
    </w:rPr>
  </w:style>
  <w:style w:type="character" w:customStyle="1" w:styleId="1fa">
    <w:name w:val="Нижний колонтитул Знак1"/>
    <w:basedOn w:val="a1"/>
    <w:uiPriority w:val="99"/>
    <w:semiHidden/>
    <w:rsid w:val="00B74CAF"/>
    <w:rPr>
      <w:rFonts w:ascii="Times New Roman" w:hAnsi="Times New Roman" w:cs="Times New Roman"/>
      <w:sz w:val="20"/>
      <w:szCs w:val="20"/>
      <w:lang w:val="x-none" w:eastAsia="ru-RU"/>
    </w:rPr>
  </w:style>
  <w:style w:type="character" w:customStyle="1" w:styleId="1fb">
    <w:name w:val="Основной текст Знак1"/>
    <w:basedOn w:val="a1"/>
    <w:uiPriority w:val="99"/>
    <w:semiHidden/>
    <w:rsid w:val="00B74CAF"/>
    <w:rPr>
      <w:rFonts w:ascii="Times New Roman" w:hAnsi="Times New Roman" w:cs="Times New Roman"/>
      <w:sz w:val="20"/>
      <w:szCs w:val="20"/>
      <w:lang w:val="x-none" w:eastAsia="ru-RU"/>
    </w:rPr>
  </w:style>
  <w:style w:type="paragraph" w:customStyle="1" w:styleId="msonormal0">
    <w:name w:val="msonormal"/>
    <w:basedOn w:val="a0"/>
    <w:rsid w:val="00B74CAF"/>
    <w:pPr>
      <w:spacing w:before="100" w:beforeAutospacing="1" w:after="100" w:afterAutospacing="1"/>
    </w:pPr>
    <w:rPr>
      <w:lang w:val="uk-UA" w:eastAsia="uk-UA"/>
    </w:rPr>
  </w:style>
  <w:style w:type="paragraph" w:customStyle="1" w:styleId="xl63">
    <w:name w:val="xl63"/>
    <w:basedOn w:val="a0"/>
    <w:rsid w:val="00B74CAF"/>
    <w:pPr>
      <w:spacing w:before="100" w:beforeAutospacing="1" w:after="100" w:afterAutospacing="1"/>
      <w:textAlignment w:val="top"/>
    </w:pPr>
    <w:rPr>
      <w:lang w:val="uk-UA" w:eastAsia="uk-UA"/>
    </w:rPr>
  </w:style>
  <w:style w:type="paragraph" w:customStyle="1" w:styleId="xl64">
    <w:name w:val="xl64"/>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65">
    <w:name w:val="xl65"/>
    <w:basedOn w:val="a0"/>
    <w:rsid w:val="00B74CAF"/>
    <w:pPr>
      <w:spacing w:before="100" w:beforeAutospacing="1" w:after="100" w:afterAutospacing="1"/>
    </w:pPr>
    <w:rPr>
      <w:sz w:val="20"/>
      <w:szCs w:val="20"/>
      <w:lang w:val="uk-UA" w:eastAsia="uk-UA"/>
    </w:rPr>
  </w:style>
  <w:style w:type="paragraph" w:customStyle="1" w:styleId="xl66">
    <w:name w:val="xl66"/>
    <w:basedOn w:val="a0"/>
    <w:rsid w:val="00B74CAF"/>
    <w:pPr>
      <w:spacing w:before="100" w:beforeAutospacing="1" w:after="100" w:afterAutospacing="1"/>
    </w:pPr>
    <w:rPr>
      <w:sz w:val="20"/>
      <w:szCs w:val="20"/>
      <w:lang w:val="uk-UA" w:eastAsia="uk-UA"/>
    </w:rPr>
  </w:style>
  <w:style w:type="paragraph" w:customStyle="1" w:styleId="xl67">
    <w:name w:val="xl67"/>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68">
    <w:name w:val="xl68"/>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uk-UA" w:eastAsia="uk-UA"/>
    </w:rPr>
  </w:style>
  <w:style w:type="paragraph" w:customStyle="1" w:styleId="xl69">
    <w:name w:val="xl69"/>
    <w:basedOn w:val="a0"/>
    <w:rsid w:val="00B74CAF"/>
    <w:pPr>
      <w:pBdr>
        <w:bottom w:val="single" w:sz="4" w:space="0" w:color="auto"/>
      </w:pBdr>
      <w:spacing w:before="100" w:beforeAutospacing="1" w:after="100" w:afterAutospacing="1"/>
    </w:pPr>
    <w:rPr>
      <w:sz w:val="20"/>
      <w:szCs w:val="20"/>
      <w:lang w:val="uk-UA" w:eastAsia="uk-UA"/>
    </w:rPr>
  </w:style>
  <w:style w:type="paragraph" w:customStyle="1" w:styleId="xl70">
    <w:name w:val="xl70"/>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uk-UA" w:eastAsia="uk-UA"/>
    </w:rPr>
  </w:style>
  <w:style w:type="paragraph" w:customStyle="1" w:styleId="xl71">
    <w:name w:val="xl71"/>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72">
    <w:name w:val="xl72"/>
    <w:basedOn w:val="a0"/>
    <w:rsid w:val="00B74C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73">
    <w:name w:val="xl73"/>
    <w:basedOn w:val="a0"/>
    <w:rsid w:val="00B74CA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74">
    <w:name w:val="xl74"/>
    <w:basedOn w:val="a0"/>
    <w:rsid w:val="00B74CA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sz w:val="20"/>
      <w:szCs w:val="20"/>
      <w:lang w:val="uk-UA" w:eastAsia="uk-UA"/>
    </w:rPr>
  </w:style>
  <w:style w:type="paragraph" w:customStyle="1" w:styleId="xl75">
    <w:name w:val="xl75"/>
    <w:basedOn w:val="a0"/>
    <w:rsid w:val="00B74CAF"/>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76">
    <w:name w:val="xl76"/>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77">
    <w:name w:val="xl77"/>
    <w:basedOn w:val="a0"/>
    <w:rsid w:val="00B74CAF"/>
    <w:pPr>
      <w:spacing w:before="100" w:beforeAutospacing="1" w:after="100" w:afterAutospacing="1"/>
    </w:pPr>
    <w:rPr>
      <w:sz w:val="20"/>
      <w:szCs w:val="20"/>
      <w:lang w:val="uk-UA" w:eastAsia="uk-UA"/>
    </w:rPr>
  </w:style>
  <w:style w:type="paragraph" w:customStyle="1" w:styleId="xl78">
    <w:name w:val="xl78"/>
    <w:basedOn w:val="a0"/>
    <w:rsid w:val="00B74CAF"/>
    <w:pPr>
      <w:spacing w:before="100" w:beforeAutospacing="1" w:after="100" w:afterAutospacing="1"/>
      <w:textAlignment w:val="top"/>
    </w:pPr>
    <w:rPr>
      <w:color w:val="FF0000"/>
      <w:lang w:val="uk-UA" w:eastAsia="uk-UA"/>
    </w:rPr>
  </w:style>
  <w:style w:type="paragraph" w:customStyle="1" w:styleId="xl79">
    <w:name w:val="xl79"/>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0">
    <w:name w:val="xl80"/>
    <w:basedOn w:val="a0"/>
    <w:rsid w:val="00B74CAF"/>
    <w:pPr>
      <w:spacing w:before="100" w:beforeAutospacing="1" w:after="100" w:afterAutospacing="1"/>
      <w:jc w:val="right"/>
    </w:pPr>
    <w:rPr>
      <w:sz w:val="20"/>
      <w:szCs w:val="20"/>
      <w:lang w:val="uk-UA" w:eastAsia="uk-UA"/>
    </w:rPr>
  </w:style>
  <w:style w:type="paragraph" w:customStyle="1" w:styleId="xl81">
    <w:name w:val="xl81"/>
    <w:basedOn w:val="a0"/>
    <w:rsid w:val="00B74CAF"/>
    <w:pPr>
      <w:spacing w:before="100" w:beforeAutospacing="1" w:after="100" w:afterAutospacing="1"/>
      <w:jc w:val="center"/>
    </w:pPr>
    <w:rPr>
      <w:sz w:val="20"/>
      <w:szCs w:val="20"/>
      <w:lang w:val="uk-UA" w:eastAsia="uk-UA"/>
    </w:rPr>
  </w:style>
  <w:style w:type="paragraph" w:customStyle="1" w:styleId="xl82">
    <w:name w:val="xl82"/>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uk-UA" w:eastAsia="uk-UA"/>
    </w:rPr>
  </w:style>
  <w:style w:type="paragraph" w:customStyle="1" w:styleId="xl83">
    <w:name w:val="xl83"/>
    <w:basedOn w:val="a0"/>
    <w:rsid w:val="00B74CA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84">
    <w:name w:val="xl84"/>
    <w:basedOn w:val="a0"/>
    <w:rsid w:val="00B74C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85">
    <w:name w:val="xl85"/>
    <w:basedOn w:val="a0"/>
    <w:rsid w:val="00B74C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86">
    <w:name w:val="xl86"/>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87">
    <w:name w:val="xl87"/>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88">
    <w:name w:val="xl88"/>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9">
    <w:name w:val="xl89"/>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90">
    <w:name w:val="xl90"/>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91">
    <w:name w:val="xl91"/>
    <w:basedOn w:val="a0"/>
    <w:rsid w:val="00B74CA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92">
    <w:name w:val="xl92"/>
    <w:basedOn w:val="a0"/>
    <w:rsid w:val="00B74CAF"/>
    <w:pPr>
      <w:pBdr>
        <w:top w:val="single" w:sz="4" w:space="0" w:color="auto"/>
        <w:left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93">
    <w:name w:val="xl93"/>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uk-UA" w:eastAsia="uk-UA"/>
    </w:rPr>
  </w:style>
  <w:style w:type="paragraph" w:customStyle="1" w:styleId="xl94">
    <w:name w:val="xl94"/>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95">
    <w:name w:val="xl95"/>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96">
    <w:name w:val="xl96"/>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97">
    <w:name w:val="xl97"/>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98">
    <w:name w:val="xl98"/>
    <w:basedOn w:val="a0"/>
    <w:rsid w:val="00B74CAF"/>
    <w:pPr>
      <w:pBdr>
        <w:left w:val="single" w:sz="4" w:space="0" w:color="auto"/>
        <w:bottom w:val="single" w:sz="4" w:space="0" w:color="auto"/>
        <w:right w:val="single" w:sz="4" w:space="0" w:color="auto"/>
      </w:pBdr>
      <w:spacing w:before="100" w:beforeAutospacing="1" w:after="100" w:afterAutospacing="1"/>
      <w:jc w:val="right"/>
    </w:pPr>
    <w:rPr>
      <w:sz w:val="20"/>
      <w:szCs w:val="20"/>
      <w:lang w:val="uk-UA" w:eastAsia="uk-UA"/>
    </w:rPr>
  </w:style>
  <w:style w:type="paragraph" w:customStyle="1" w:styleId="xl99">
    <w:name w:val="xl99"/>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uk-UA" w:eastAsia="uk-UA"/>
    </w:rPr>
  </w:style>
  <w:style w:type="paragraph" w:customStyle="1" w:styleId="xl100">
    <w:name w:val="xl100"/>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01">
    <w:name w:val="xl101"/>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02">
    <w:name w:val="xl102"/>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03">
    <w:name w:val="xl103"/>
    <w:basedOn w:val="a0"/>
    <w:rsid w:val="00B74C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uk-UA" w:eastAsia="uk-UA"/>
    </w:rPr>
  </w:style>
  <w:style w:type="paragraph" w:customStyle="1" w:styleId="xl104">
    <w:name w:val="xl104"/>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uk-UA" w:eastAsia="uk-UA"/>
    </w:rPr>
  </w:style>
  <w:style w:type="paragraph" w:customStyle="1" w:styleId="xl105">
    <w:name w:val="xl105"/>
    <w:basedOn w:val="a0"/>
    <w:rsid w:val="00B74CAF"/>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uk-UA" w:eastAsia="uk-UA"/>
    </w:rPr>
  </w:style>
  <w:style w:type="paragraph" w:customStyle="1" w:styleId="xl106">
    <w:name w:val="xl106"/>
    <w:basedOn w:val="a0"/>
    <w:rsid w:val="00B74CAF"/>
    <w:pPr>
      <w:pBdr>
        <w:top w:val="single" w:sz="4" w:space="0" w:color="auto"/>
        <w:bottom w:val="single" w:sz="4" w:space="0" w:color="auto"/>
      </w:pBdr>
      <w:spacing w:before="100" w:beforeAutospacing="1" w:after="100" w:afterAutospacing="1"/>
      <w:textAlignment w:val="center"/>
    </w:pPr>
    <w:rPr>
      <w:sz w:val="20"/>
      <w:szCs w:val="20"/>
      <w:lang w:val="uk-UA" w:eastAsia="uk-UA"/>
    </w:rPr>
  </w:style>
  <w:style w:type="paragraph" w:customStyle="1" w:styleId="xl107">
    <w:name w:val="xl107"/>
    <w:basedOn w:val="a0"/>
    <w:rsid w:val="00B74CAF"/>
    <w:pPr>
      <w:pBdr>
        <w:top w:val="single" w:sz="4" w:space="0" w:color="auto"/>
        <w:bottom w:val="single" w:sz="4" w:space="0" w:color="auto"/>
        <w:right w:val="single" w:sz="4" w:space="0" w:color="auto"/>
      </w:pBdr>
      <w:spacing w:before="100" w:beforeAutospacing="1" w:after="100" w:afterAutospacing="1"/>
      <w:textAlignment w:val="center"/>
    </w:pPr>
    <w:rPr>
      <w:sz w:val="20"/>
      <w:szCs w:val="20"/>
      <w:lang w:val="uk-UA" w:eastAsia="uk-UA"/>
    </w:rPr>
  </w:style>
  <w:style w:type="paragraph" w:customStyle="1" w:styleId="xl108">
    <w:name w:val="xl108"/>
    <w:basedOn w:val="a0"/>
    <w:rsid w:val="00B74CAF"/>
    <w:pPr>
      <w:pBdr>
        <w:top w:val="single" w:sz="4" w:space="0" w:color="auto"/>
        <w:left w:val="single" w:sz="4" w:space="0" w:color="auto"/>
        <w:bottom w:val="single" w:sz="4" w:space="0" w:color="auto"/>
      </w:pBdr>
      <w:spacing w:before="100" w:beforeAutospacing="1" w:after="100" w:afterAutospacing="1"/>
      <w:textAlignment w:val="top"/>
    </w:pPr>
    <w:rPr>
      <w:sz w:val="20"/>
      <w:szCs w:val="20"/>
      <w:lang w:val="uk-UA" w:eastAsia="uk-UA"/>
    </w:rPr>
  </w:style>
  <w:style w:type="paragraph" w:customStyle="1" w:styleId="xl109">
    <w:name w:val="xl109"/>
    <w:basedOn w:val="a0"/>
    <w:rsid w:val="00B74CAF"/>
    <w:pPr>
      <w:pBdr>
        <w:top w:val="single" w:sz="4" w:space="0" w:color="auto"/>
        <w:bottom w:val="single" w:sz="4" w:space="0" w:color="auto"/>
      </w:pBdr>
      <w:spacing w:before="100" w:beforeAutospacing="1" w:after="100" w:afterAutospacing="1"/>
      <w:textAlignment w:val="top"/>
    </w:pPr>
    <w:rPr>
      <w:sz w:val="20"/>
      <w:szCs w:val="20"/>
      <w:lang w:val="uk-UA" w:eastAsia="uk-UA"/>
    </w:rPr>
  </w:style>
  <w:style w:type="paragraph" w:customStyle="1" w:styleId="xl110">
    <w:name w:val="xl110"/>
    <w:basedOn w:val="a0"/>
    <w:rsid w:val="00B74CAF"/>
    <w:pPr>
      <w:pBdr>
        <w:top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111">
    <w:name w:val="xl111"/>
    <w:basedOn w:val="a0"/>
    <w:rsid w:val="00B74CAF"/>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12">
    <w:name w:val="xl112"/>
    <w:basedOn w:val="a0"/>
    <w:rsid w:val="00B74CA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13">
    <w:name w:val="xl113"/>
    <w:basedOn w:val="a0"/>
    <w:rsid w:val="00B74CAF"/>
    <w:pPr>
      <w:pBdr>
        <w:top w:val="single" w:sz="4" w:space="0" w:color="auto"/>
        <w:left w:val="single" w:sz="8"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114">
    <w:name w:val="xl114"/>
    <w:basedOn w:val="a0"/>
    <w:rsid w:val="00B74CAF"/>
    <w:pPr>
      <w:pBdr>
        <w:left w:val="single" w:sz="8"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115">
    <w:name w:val="xl115"/>
    <w:basedOn w:val="a0"/>
    <w:rsid w:val="00B74CAF"/>
    <w:pPr>
      <w:pBdr>
        <w:left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116">
    <w:name w:val="xl116"/>
    <w:basedOn w:val="a0"/>
    <w:rsid w:val="00B74CA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117">
    <w:name w:val="xl117"/>
    <w:basedOn w:val="a0"/>
    <w:rsid w:val="00B74CAF"/>
    <w:pPr>
      <w:pBdr>
        <w:left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118">
    <w:name w:val="xl118"/>
    <w:basedOn w:val="a0"/>
    <w:rsid w:val="00B74CA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119">
    <w:name w:val="xl119"/>
    <w:basedOn w:val="a0"/>
    <w:rsid w:val="00B74CAF"/>
    <w:pPr>
      <w:pBdr>
        <w:left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120">
    <w:name w:val="xl120"/>
    <w:basedOn w:val="a0"/>
    <w:rsid w:val="00B74CAF"/>
    <w:pPr>
      <w:pBdr>
        <w:left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121">
    <w:name w:val="xl121"/>
    <w:basedOn w:val="a0"/>
    <w:rsid w:val="00B74CAF"/>
    <w:pPr>
      <w:pBdr>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122">
    <w:name w:val="xl122"/>
    <w:basedOn w:val="a0"/>
    <w:rsid w:val="00B74CA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val="uk-UA" w:eastAsia="uk-UA"/>
    </w:rPr>
  </w:style>
  <w:style w:type="paragraph" w:customStyle="1" w:styleId="xl123">
    <w:name w:val="xl123"/>
    <w:basedOn w:val="a0"/>
    <w:rsid w:val="00B74CAF"/>
    <w:pPr>
      <w:pBdr>
        <w:top w:val="single" w:sz="4" w:space="0" w:color="auto"/>
        <w:bottom w:val="single" w:sz="4" w:space="0" w:color="auto"/>
      </w:pBdr>
      <w:spacing w:before="100" w:beforeAutospacing="1" w:after="100" w:afterAutospacing="1"/>
      <w:jc w:val="center"/>
      <w:textAlignment w:val="center"/>
    </w:pPr>
    <w:rPr>
      <w:sz w:val="20"/>
      <w:szCs w:val="20"/>
      <w:lang w:val="uk-UA" w:eastAsia="uk-UA"/>
    </w:rPr>
  </w:style>
  <w:style w:type="paragraph" w:customStyle="1" w:styleId="xl124">
    <w:name w:val="xl124"/>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25">
    <w:name w:val="xl125"/>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uk-UA" w:eastAsia="uk-UA"/>
    </w:rPr>
  </w:style>
  <w:style w:type="paragraph" w:customStyle="1" w:styleId="xl126">
    <w:name w:val="xl126"/>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127">
    <w:name w:val="xl127"/>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uk-UA" w:eastAsia="uk-UA"/>
    </w:rPr>
  </w:style>
  <w:style w:type="paragraph" w:customStyle="1" w:styleId="xl128">
    <w:name w:val="xl128"/>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uk-UA" w:eastAsia="uk-UA"/>
    </w:rPr>
  </w:style>
  <w:style w:type="paragraph" w:customStyle="1" w:styleId="xl129">
    <w:name w:val="xl129"/>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uk-UA" w:eastAsia="uk-UA"/>
    </w:rPr>
  </w:style>
  <w:style w:type="paragraph" w:customStyle="1" w:styleId="xl130">
    <w:name w:val="xl130"/>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uk-UA" w:eastAsia="uk-UA"/>
    </w:rPr>
  </w:style>
  <w:style w:type="paragraph" w:customStyle="1" w:styleId="xl131">
    <w:name w:val="xl131"/>
    <w:basedOn w:val="a0"/>
    <w:rsid w:val="00B74CAF"/>
    <w:pPr>
      <w:pBdr>
        <w:top w:val="single" w:sz="4" w:space="0" w:color="auto"/>
        <w:left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132">
    <w:name w:val="xl132"/>
    <w:basedOn w:val="a0"/>
    <w:rsid w:val="00B74CAF"/>
    <w:pPr>
      <w:pBdr>
        <w:left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133">
    <w:name w:val="xl133"/>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134">
    <w:name w:val="xl134"/>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uk-UA" w:eastAsia="uk-UA"/>
    </w:rPr>
  </w:style>
  <w:style w:type="paragraph" w:customStyle="1" w:styleId="xl135">
    <w:name w:val="xl135"/>
    <w:basedOn w:val="a0"/>
    <w:rsid w:val="00B74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36">
    <w:name w:val="xl136"/>
    <w:basedOn w:val="a0"/>
    <w:rsid w:val="00B74CA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37">
    <w:name w:val="xl137"/>
    <w:basedOn w:val="a0"/>
    <w:rsid w:val="00B74CAF"/>
    <w:pPr>
      <w:pBdr>
        <w:top w:val="single" w:sz="4" w:space="0" w:color="auto"/>
        <w:left w:val="single" w:sz="4" w:space="0" w:color="auto"/>
        <w:right w:val="single" w:sz="4" w:space="0" w:color="auto"/>
      </w:pBdr>
      <w:spacing w:before="100" w:beforeAutospacing="1" w:after="100" w:afterAutospacing="1"/>
      <w:textAlignment w:val="top"/>
    </w:pPr>
    <w:rPr>
      <w:sz w:val="20"/>
      <w:szCs w:val="20"/>
      <w:lang w:val="uk-UA" w:eastAsia="uk-UA"/>
    </w:rPr>
  </w:style>
  <w:style w:type="numbering" w:customStyle="1" w:styleId="3">
    <w:name w:val="Стиль3"/>
    <w:rsid w:val="00B74CAF"/>
    <w:pPr>
      <w:numPr>
        <w:numId w:val="7"/>
      </w:numPr>
    </w:pPr>
  </w:style>
  <w:style w:type="numbering" w:customStyle="1" w:styleId="2">
    <w:name w:val="Стиль2"/>
    <w:rsid w:val="00B74CAF"/>
    <w:pPr>
      <w:numPr>
        <w:numId w:val="6"/>
      </w:numPr>
    </w:pPr>
  </w:style>
  <w:style w:type="numbering" w:customStyle="1" w:styleId="3a">
    <w:name w:val="Нет списка3"/>
    <w:next w:val="a3"/>
    <w:uiPriority w:val="99"/>
    <w:semiHidden/>
    <w:unhideWhenUsed/>
    <w:rsid w:val="00B74CAF"/>
  </w:style>
  <w:style w:type="table" w:customStyle="1" w:styleId="52">
    <w:name w:val="Сетка таблицы5"/>
    <w:basedOn w:val="a2"/>
    <w:next w:val="af2"/>
    <w:uiPriority w:val="59"/>
    <w:rsid w:val="00B74CA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ветлый список - Акцент 52"/>
    <w:basedOn w:val="a2"/>
    <w:next w:val="-5"/>
    <w:uiPriority w:val="61"/>
    <w:rsid w:val="00B74CAF"/>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511">
    <w:name w:val="Светлый список - Акцент 511"/>
    <w:basedOn w:val="a2"/>
    <w:next w:val="-5"/>
    <w:uiPriority w:val="61"/>
    <w:rsid w:val="00B74CAF"/>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121">
    <w:name w:val="Сетка таблицы12"/>
    <w:basedOn w:val="a2"/>
    <w:next w:val="af2"/>
    <w:uiPriority w:val="39"/>
    <w:rsid w:val="00B74CA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Стиль31"/>
    <w:rsid w:val="00B74CAF"/>
    <w:pPr>
      <w:numPr>
        <w:numId w:val="3"/>
      </w:numPr>
    </w:pPr>
  </w:style>
  <w:style w:type="numbering" w:customStyle="1" w:styleId="21">
    <w:name w:val="Стиль21"/>
    <w:rsid w:val="00B74CAF"/>
    <w:pPr>
      <w:numPr>
        <w:numId w:val="1"/>
      </w:numPr>
    </w:pPr>
  </w:style>
  <w:style w:type="numbering" w:customStyle="1" w:styleId="43">
    <w:name w:val="Нет списка4"/>
    <w:next w:val="a3"/>
    <w:uiPriority w:val="99"/>
    <w:semiHidden/>
    <w:unhideWhenUsed/>
    <w:rsid w:val="00B74CAF"/>
  </w:style>
  <w:style w:type="paragraph" w:customStyle="1" w:styleId="Standard">
    <w:name w:val="Standard"/>
    <w:uiPriority w:val="99"/>
    <w:rsid w:val="00B74CAF"/>
    <w:pPr>
      <w:suppressAutoHyphens/>
      <w:autoSpaceDN w:val="0"/>
      <w:textAlignment w:val="baseline"/>
    </w:pPr>
    <w:rPr>
      <w:rFonts w:eastAsia="Calibri"/>
      <w:kern w:val="3"/>
      <w:sz w:val="24"/>
      <w:szCs w:val="24"/>
      <w:lang w:val="en-GB" w:eastAsia="zh-CN"/>
    </w:rPr>
  </w:style>
  <w:style w:type="numbering" w:customStyle="1" w:styleId="122">
    <w:name w:val="Нет списка12"/>
    <w:next w:val="a3"/>
    <w:uiPriority w:val="99"/>
    <w:semiHidden/>
    <w:unhideWhenUsed/>
    <w:rsid w:val="00B74CAF"/>
  </w:style>
  <w:style w:type="table" w:customStyle="1" w:styleId="61">
    <w:name w:val="Сетка таблицы6"/>
    <w:basedOn w:val="a2"/>
    <w:next w:val="af2"/>
    <w:uiPriority w:val="39"/>
    <w:rsid w:val="00B74CA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Стиль32"/>
    <w:rsid w:val="00B74CAF"/>
    <w:pPr>
      <w:numPr>
        <w:numId w:val="5"/>
      </w:numPr>
    </w:pPr>
  </w:style>
  <w:style w:type="numbering" w:customStyle="1" w:styleId="22">
    <w:name w:val="Стиль22"/>
    <w:rsid w:val="00B74CAF"/>
    <w:pPr>
      <w:numPr>
        <w:numId w:val="4"/>
      </w:numPr>
    </w:pPr>
  </w:style>
  <w:style w:type="paragraph" w:customStyle="1" w:styleId="tj">
    <w:name w:val="tj"/>
    <w:basedOn w:val="a0"/>
    <w:rsid w:val="00B74CAF"/>
    <w:pPr>
      <w:spacing w:before="100" w:beforeAutospacing="1" w:after="100" w:afterAutospacing="1"/>
    </w:pPr>
    <w:rPr>
      <w:lang w:val="uk-UA" w:eastAsia="uk-UA"/>
    </w:rPr>
  </w:style>
  <w:style w:type="numbering" w:customStyle="1" w:styleId="213">
    <w:name w:val="Нет списка21"/>
    <w:next w:val="a3"/>
    <w:uiPriority w:val="99"/>
    <w:semiHidden/>
    <w:unhideWhenUsed/>
    <w:rsid w:val="00B74CAF"/>
  </w:style>
  <w:style w:type="table" w:customStyle="1" w:styleId="130">
    <w:name w:val="Сетка таблицы13"/>
    <w:basedOn w:val="a2"/>
    <w:next w:val="af2"/>
    <w:uiPriority w:val="59"/>
    <w:rsid w:val="00B74CA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ветлый список - Акцент 53"/>
    <w:basedOn w:val="a2"/>
    <w:next w:val="-5"/>
    <w:uiPriority w:val="61"/>
    <w:rsid w:val="00B74CAF"/>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512">
    <w:name w:val="Светлый список - Акцент 512"/>
    <w:basedOn w:val="a2"/>
    <w:next w:val="-5"/>
    <w:uiPriority w:val="61"/>
    <w:rsid w:val="00B74CAF"/>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1115">
    <w:name w:val="Сетка таблицы111"/>
    <w:basedOn w:val="a2"/>
    <w:next w:val="af2"/>
    <w:uiPriority w:val="39"/>
    <w:rsid w:val="00B74CA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Стиль311"/>
    <w:rsid w:val="00B74CAF"/>
  </w:style>
  <w:style w:type="numbering" w:customStyle="1" w:styleId="2110">
    <w:name w:val="Стиль211"/>
    <w:rsid w:val="00B7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56360418">
      <w:bodyDiv w:val="1"/>
      <w:marLeft w:val="0"/>
      <w:marRight w:val="0"/>
      <w:marTop w:val="0"/>
      <w:marBottom w:val="0"/>
      <w:divBdr>
        <w:top w:val="none" w:sz="0" w:space="0" w:color="auto"/>
        <w:left w:val="none" w:sz="0" w:space="0" w:color="auto"/>
        <w:bottom w:val="none" w:sz="0" w:space="0" w:color="auto"/>
        <w:right w:val="none" w:sz="0" w:space="0" w:color="auto"/>
      </w:divBdr>
      <w:divsChild>
        <w:div w:id="1561791650">
          <w:marLeft w:val="0"/>
          <w:marRight w:val="0"/>
          <w:marTop w:val="0"/>
          <w:marBottom w:val="0"/>
          <w:divBdr>
            <w:top w:val="none" w:sz="0" w:space="0" w:color="auto"/>
            <w:left w:val="none" w:sz="0" w:space="0" w:color="auto"/>
            <w:bottom w:val="none" w:sz="0" w:space="0" w:color="auto"/>
            <w:right w:val="none" w:sz="0" w:space="0" w:color="auto"/>
          </w:divBdr>
        </w:div>
      </w:divsChild>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3-30-005583-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9167-6A29-44B0-AF46-E57CD7D5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6707</Words>
  <Characters>3824</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2023-03-29T13:46:00Z</dcterms:created>
  <dcterms:modified xsi:type="dcterms:W3CDTF">2023-03-30T12:11:00Z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