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F70ED" w:rsidP="006926A0">
            <w:pPr>
              <w:pStyle w:val="a3"/>
              <w:widowControl w:val="0"/>
              <w:rPr>
                <w:szCs w:val="17"/>
                <w:lang w:val="uk-UA"/>
              </w:rPr>
            </w:pPr>
            <w:r>
              <w:rPr>
                <w:noProof/>
                <w:lang w:val="ru-RU"/>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D2CCA" w:rsidRDefault="004072F7" w:rsidP="007D2CCA">
            <w:pPr>
              <w:widowControl w:val="0"/>
              <w:ind w:right="-11"/>
              <w:jc w:val="center"/>
              <w:rPr>
                <w:sz w:val="22"/>
                <w:szCs w:val="22"/>
                <w:lang w:val="uk-UA" w:eastAsia="uk-UA"/>
              </w:rPr>
            </w:pPr>
            <w:r w:rsidRPr="007D2CCA">
              <w:rPr>
                <w:sz w:val="22"/>
                <w:szCs w:val="22"/>
                <w:lang w:val="uk-UA"/>
              </w:rPr>
              <w:t>п.</w:t>
            </w:r>
            <w:r w:rsidR="00A76484" w:rsidRPr="007D2CCA">
              <w:rPr>
                <w:sz w:val="22"/>
                <w:szCs w:val="22"/>
                <w:lang w:val="uk-UA"/>
              </w:rPr>
              <w:t xml:space="preserve"> </w:t>
            </w:r>
            <w:r w:rsidR="007F441C" w:rsidRPr="007D2CCA">
              <w:rPr>
                <w:sz w:val="22"/>
                <w:szCs w:val="22"/>
                <w:lang w:val="uk-UA"/>
              </w:rPr>
              <w:t xml:space="preserve">6.20 </w:t>
            </w:r>
            <w:r w:rsidR="00BD6E95" w:rsidRPr="007D2CCA">
              <w:rPr>
                <w:sz w:val="22"/>
                <w:szCs w:val="22"/>
                <w:lang w:val="uk-UA" w:eastAsia="uk-UA"/>
              </w:rPr>
              <w:t>(202</w:t>
            </w:r>
            <w:r w:rsidR="004E76E1" w:rsidRPr="007D2CCA">
              <w:rPr>
                <w:sz w:val="22"/>
                <w:szCs w:val="22"/>
                <w:lang w:val="uk-UA" w:eastAsia="uk-UA"/>
              </w:rPr>
              <w:t>3</w:t>
            </w:r>
            <w:r w:rsidR="00A76484" w:rsidRPr="007D2CCA">
              <w:rPr>
                <w:sz w:val="22"/>
                <w:szCs w:val="22"/>
                <w:lang w:val="uk-UA" w:eastAsia="uk-UA"/>
              </w:rPr>
              <w:t>)</w:t>
            </w:r>
          </w:p>
        </w:tc>
        <w:tc>
          <w:tcPr>
            <w:tcW w:w="1527" w:type="pct"/>
          </w:tcPr>
          <w:p w:rsidR="00A76484" w:rsidRPr="007D2CCA" w:rsidRDefault="007F441C" w:rsidP="00A12478">
            <w:pPr>
              <w:widowControl w:val="0"/>
              <w:rPr>
                <w:bCs/>
                <w:sz w:val="22"/>
                <w:szCs w:val="22"/>
                <w:lang w:val="uk-UA"/>
              </w:rPr>
            </w:pPr>
            <w:r w:rsidRPr="007D2CCA">
              <w:rPr>
                <w:b/>
                <w:sz w:val="22"/>
                <w:szCs w:val="22"/>
                <w:lang w:val="uk-UA"/>
              </w:rPr>
              <w:t xml:space="preserve">Серветки для прибирання автомобілів, код ДК 021:2015 - 39520000-3 - Готові текстильні вироби </w:t>
            </w:r>
          </w:p>
        </w:tc>
        <w:tc>
          <w:tcPr>
            <w:tcW w:w="947" w:type="pct"/>
          </w:tcPr>
          <w:p w:rsidR="00A76484" w:rsidRPr="007D2CCA" w:rsidRDefault="007F441C" w:rsidP="002D4D30">
            <w:pPr>
              <w:widowControl w:val="0"/>
              <w:jc w:val="center"/>
              <w:rPr>
                <w:sz w:val="22"/>
                <w:szCs w:val="22"/>
                <w:lang w:val="uk-UA"/>
              </w:rPr>
            </w:pPr>
            <w:r w:rsidRPr="007D2CCA">
              <w:rPr>
                <w:sz w:val="22"/>
                <w:szCs w:val="22"/>
                <w:lang w:val="uk-UA"/>
              </w:rPr>
              <w:t>10 970,00</w:t>
            </w:r>
            <w:r w:rsidR="00A76484" w:rsidRPr="007D2CCA">
              <w:rPr>
                <w:sz w:val="22"/>
                <w:szCs w:val="22"/>
                <w:lang w:val="uk-UA"/>
              </w:rPr>
              <w:t xml:space="preserve"> </w:t>
            </w:r>
          </w:p>
          <w:p w:rsidR="00A76484" w:rsidRPr="007D2CCA" w:rsidRDefault="00A76484" w:rsidP="002D4D30">
            <w:pPr>
              <w:widowControl w:val="0"/>
              <w:jc w:val="center"/>
              <w:rPr>
                <w:sz w:val="22"/>
                <w:szCs w:val="22"/>
                <w:lang w:val="uk-UA"/>
              </w:rPr>
            </w:pPr>
            <w:r w:rsidRPr="007D2CCA">
              <w:rPr>
                <w:sz w:val="22"/>
                <w:szCs w:val="22"/>
                <w:lang w:val="uk-UA"/>
              </w:rPr>
              <w:t>грн. з ПДВ</w:t>
            </w:r>
          </w:p>
        </w:tc>
        <w:tc>
          <w:tcPr>
            <w:tcW w:w="1102" w:type="pct"/>
          </w:tcPr>
          <w:p w:rsidR="00A76484" w:rsidRPr="007D2CCA" w:rsidRDefault="007D2CCA" w:rsidP="002D4D30">
            <w:pPr>
              <w:widowControl w:val="0"/>
              <w:jc w:val="center"/>
              <w:rPr>
                <w:sz w:val="22"/>
                <w:szCs w:val="22"/>
                <w:lang w:val="uk-UA"/>
              </w:rPr>
            </w:pPr>
            <w:r w:rsidRPr="007D2CCA">
              <w:rPr>
                <w:sz w:val="22"/>
                <w:szCs w:val="22"/>
                <w:lang w:val="uk-UA"/>
              </w:rPr>
              <w:t>9 141,67</w:t>
            </w:r>
          </w:p>
          <w:p w:rsidR="00A76484" w:rsidRPr="007D2CCA" w:rsidRDefault="00A76484" w:rsidP="002D4D30">
            <w:pPr>
              <w:widowControl w:val="0"/>
              <w:jc w:val="center"/>
              <w:rPr>
                <w:sz w:val="22"/>
                <w:szCs w:val="22"/>
                <w:lang w:val="uk-UA"/>
              </w:rPr>
            </w:pPr>
            <w:r w:rsidRPr="007D2CCA">
              <w:rPr>
                <w:sz w:val="22"/>
                <w:szCs w:val="22"/>
                <w:lang w:val="uk-UA"/>
              </w:rPr>
              <w:t xml:space="preserve">грн. без ПДВ </w:t>
            </w:r>
          </w:p>
        </w:tc>
        <w:tc>
          <w:tcPr>
            <w:tcW w:w="936" w:type="pct"/>
          </w:tcPr>
          <w:p w:rsidR="00A76484" w:rsidRPr="007101A5" w:rsidRDefault="00164FD0" w:rsidP="002D4D30">
            <w:pPr>
              <w:widowControl w:val="0"/>
              <w:jc w:val="center"/>
              <w:rPr>
                <w:color w:val="0000FF"/>
                <w:sz w:val="22"/>
                <w:szCs w:val="22"/>
                <w:lang w:val="uk-UA"/>
              </w:rPr>
            </w:pPr>
            <w:bookmarkStart w:id="0" w:name="_GoBack"/>
            <w:r w:rsidRPr="00750A07">
              <w:rPr>
                <w:sz w:val="22"/>
                <w:szCs w:val="22"/>
                <w:lang w:val="uk-UA"/>
              </w:rPr>
              <w:t>UA-2023-06-29-003085-a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0635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Default="00C0635D" w:rsidP="00C0635D">
            <w:pPr>
              <w:widowControl w:val="0"/>
              <w:ind w:right="162" w:firstLine="368"/>
              <w:jc w:val="both"/>
              <w:rPr>
                <w:b/>
                <w:i/>
              </w:rPr>
            </w:pPr>
            <w:r w:rsidRPr="004414C4">
              <w:rPr>
                <w:b/>
                <w:i/>
              </w:rPr>
              <w:t>Визначення потреби в закупівлі:</w:t>
            </w:r>
            <w:r w:rsidRPr="004414C4">
              <w:t xml:space="preserve"> Закупівля зумовлена необхі</w:t>
            </w:r>
            <w:r>
              <w:t>дністю</w:t>
            </w:r>
            <w:r w:rsidRPr="00553818">
              <w:t xml:space="preserve"> </w:t>
            </w:r>
            <w:r w:rsidRPr="00D60047">
              <w:t>мийної дільниці транспортних засобів для підтримання автомобілів комплексу спецтранспорту в чистому та охайному стані</w:t>
            </w:r>
            <w:r>
              <w:t>.</w:t>
            </w:r>
            <w:r w:rsidRPr="003C0F24">
              <w:rPr>
                <w:b/>
                <w:i/>
              </w:rPr>
              <w:t xml:space="preserve"> </w:t>
            </w:r>
          </w:p>
          <w:p w:rsidR="00C0635D" w:rsidRPr="004414C4" w:rsidRDefault="00C0635D" w:rsidP="00C0635D">
            <w:pPr>
              <w:widowControl w:val="0"/>
              <w:ind w:right="162" w:firstLine="368"/>
              <w:jc w:val="both"/>
            </w:pPr>
            <w:r w:rsidRPr="003C0F24">
              <w:rPr>
                <w:b/>
                <w:i/>
              </w:rPr>
              <w:t>Обґрунтування технічних</w:t>
            </w:r>
            <w:r w:rsidRPr="004414C4">
              <w:rPr>
                <w:b/>
                <w:i/>
              </w:rPr>
              <w:t xml:space="preserve"> та якісних характеристик предмета закупівлі:</w:t>
            </w:r>
            <w:r w:rsidRPr="004414C4">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C0635D" w:rsidRPr="004414C4" w:rsidRDefault="00C0635D" w:rsidP="00C0635D">
            <w:pPr>
              <w:widowControl w:val="0"/>
              <w:ind w:right="162" w:firstLine="368"/>
              <w:jc w:val="both"/>
              <w:rPr>
                <w:i/>
              </w:rPr>
            </w:pPr>
            <w:r w:rsidRPr="004414C4">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C0635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7101A5" w:rsidRDefault="00C0635D" w:rsidP="00C0635D">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Pr="00C0635D" w:rsidRDefault="00C0635D" w:rsidP="00C0635D">
            <w:pPr>
              <w:widowControl w:val="0"/>
              <w:ind w:right="162" w:firstLine="368"/>
              <w:jc w:val="both"/>
              <w:rPr>
                <w:lang w:val="uk-UA"/>
              </w:rPr>
            </w:pPr>
            <w:r w:rsidRPr="00C0635D">
              <w:rPr>
                <w:b/>
                <w:i/>
                <w:lang w:val="uk-UA"/>
              </w:rPr>
              <w:t>Обґрунтування очікуваної вартості предмета закупівлі:</w:t>
            </w:r>
            <w:r w:rsidRPr="00C0635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0635D" w:rsidRPr="004414C4" w:rsidRDefault="00C0635D" w:rsidP="00C0635D">
            <w:pPr>
              <w:widowControl w:val="0"/>
              <w:ind w:firstLine="368"/>
              <w:jc w:val="both"/>
            </w:pPr>
            <w:r w:rsidRPr="004414C4">
              <w:t xml:space="preserve">Розрахунок очікуваної вартості предмета закупівлі здійснено </w:t>
            </w:r>
            <w:r w:rsidRPr="004414C4">
              <w:lastRenderedPageBreak/>
              <w:t>відповідно до Положення «Про порядок визначення очікуваної вартості предмета закупівлі» від 17.05.2022 №50-06-1.</w:t>
            </w:r>
          </w:p>
          <w:p w:rsidR="00C0635D" w:rsidRPr="004414C4" w:rsidRDefault="00C0635D" w:rsidP="00C0635D">
            <w:pPr>
              <w:widowControl w:val="0"/>
              <w:ind w:firstLine="368"/>
              <w:jc w:val="both"/>
            </w:pPr>
            <w:r w:rsidRPr="004414C4">
              <w:rPr>
                <w:b/>
                <w:i/>
              </w:rPr>
              <w:t>Обґрунтування обсягів закупівлі:</w:t>
            </w:r>
            <w:r w:rsidRPr="004414C4">
              <w:rPr>
                <w:b/>
              </w:rPr>
              <w:t xml:space="preserve"> </w:t>
            </w:r>
            <w:r w:rsidRPr="004414C4">
              <w:t>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0635D" w:rsidRDefault="00C0635D" w:rsidP="00C0635D">
            <w:pPr>
              <w:widowControl w:val="0"/>
              <w:jc w:val="both"/>
            </w:pPr>
            <w:r w:rsidRPr="003A2322">
              <w:t>Було проаналізовано інформацію, що міститься в мережі інтернет, а саме</w:t>
            </w:r>
            <w:r w:rsidRPr="00D171A0">
              <w:t xml:space="preserve"> </w:t>
            </w:r>
            <w:r>
              <w:t>інтернет-магазини</w:t>
            </w:r>
            <w:r w:rsidRPr="003A2322">
              <w:t>:</w:t>
            </w:r>
          </w:p>
          <w:p w:rsidR="00C0635D" w:rsidRPr="00CC0886" w:rsidRDefault="00C0635D" w:rsidP="00C0635D">
            <w:pPr>
              <w:widowControl w:val="0"/>
              <w:jc w:val="both"/>
            </w:pPr>
            <w:r w:rsidRPr="00CC0886">
              <w:t xml:space="preserve">Інтернет-магазин </w:t>
            </w:r>
            <w:hyperlink r:id="rId9" w:history="1">
              <w:r w:rsidRPr="00CC0886">
                <w:rPr>
                  <w:rStyle w:val="ae"/>
                </w:rPr>
                <w:t>https://epicentrk.ua/</w:t>
              </w:r>
            </w:hyperlink>
          </w:p>
          <w:p w:rsidR="00C0635D" w:rsidRPr="00BC13AE" w:rsidRDefault="00C0635D" w:rsidP="00C0635D">
            <w:pPr>
              <w:widowControl w:val="0"/>
              <w:jc w:val="both"/>
            </w:pPr>
            <w:r w:rsidRPr="00CC0886">
              <w:t xml:space="preserve">Інтернет-магазин </w:t>
            </w:r>
            <w:hyperlink r:id="rId10" w:history="1">
              <w:r w:rsidRPr="007E6A6D">
                <w:rPr>
                  <w:rStyle w:val="ae"/>
                </w:rPr>
                <w:t>https://rozetka.com.ua/ua/</w:t>
              </w:r>
            </w:hyperlink>
            <w:r w:rsidRPr="00BC13AE">
              <w:t xml:space="preserve"> </w:t>
            </w:r>
          </w:p>
          <w:p w:rsidR="00C0635D" w:rsidRPr="00CC0886" w:rsidRDefault="00C0635D" w:rsidP="00C0635D">
            <w:pPr>
              <w:widowControl w:val="0"/>
              <w:jc w:val="both"/>
            </w:pPr>
            <w:r w:rsidRPr="00CC0886">
              <w:t xml:space="preserve">Інтернет-магазин </w:t>
            </w:r>
            <w:hyperlink r:id="rId11" w:history="1">
              <w:r w:rsidRPr="00CC0886">
                <w:rPr>
                  <w:rStyle w:val="ae"/>
                </w:rPr>
                <w:t>https://avtocar.org.ua/u</w:t>
              </w:r>
            </w:hyperlink>
          </w:p>
          <w:p w:rsidR="00C0635D" w:rsidRPr="00CC0886" w:rsidRDefault="00C0635D" w:rsidP="00C0635D">
            <w:pPr>
              <w:widowControl w:val="0"/>
              <w:jc w:val="both"/>
              <w:rPr>
                <w:b/>
              </w:rPr>
            </w:pPr>
            <w:r w:rsidRPr="00CC0886">
              <w:t xml:space="preserve">Інтернет-магазин </w:t>
            </w:r>
            <w:hyperlink r:id="rId12" w:history="1">
              <w:r w:rsidRPr="00CC0886">
                <w:rPr>
                  <w:rStyle w:val="ae"/>
                </w:rPr>
                <w:t>https://motorsport.com.ua/</w:t>
              </w:r>
            </w:hyperlink>
          </w:p>
          <w:p w:rsidR="00C0635D" w:rsidRPr="00CC0886" w:rsidRDefault="00C0635D" w:rsidP="00C0635D">
            <w:pPr>
              <w:widowControl w:val="0"/>
              <w:jc w:val="both"/>
            </w:pPr>
            <w:r w:rsidRPr="00CC0886">
              <w:t xml:space="preserve">Інтернет-магазин </w:t>
            </w:r>
            <w:hyperlink r:id="rId13" w:history="1">
              <w:r w:rsidRPr="007E6A6D">
                <w:rPr>
                  <w:rStyle w:val="ae"/>
                </w:rPr>
                <w:t>https://www.sonax.kiev.ua/</w:t>
              </w:r>
            </w:hyperlink>
            <w:r w:rsidRPr="00BC13AE">
              <w:t xml:space="preserve"> </w:t>
            </w:r>
            <w:r w:rsidRPr="00CC0886">
              <w:tab/>
            </w:r>
          </w:p>
          <w:p w:rsidR="006F428D" w:rsidRPr="007101A5" w:rsidRDefault="00C0635D" w:rsidP="00C0635D">
            <w:pPr>
              <w:rPr>
                <w:i/>
                <w:lang w:val="uk-UA"/>
              </w:rPr>
            </w:pPr>
            <w:r w:rsidRPr="00CC0886">
              <w:t xml:space="preserve">Інтернет-магазин </w:t>
            </w:r>
            <w:hyperlink r:id="rId14" w:history="1">
              <w:r w:rsidRPr="007E6A6D">
                <w:rPr>
                  <w:rStyle w:val="ae"/>
                </w:rPr>
                <w:t>https://www.nl.ua/</w:t>
              </w:r>
            </w:hyperlink>
          </w:p>
        </w:tc>
      </w:tr>
    </w:tbl>
    <w:p w:rsidR="006F428D" w:rsidRPr="007101A5" w:rsidRDefault="006F428D" w:rsidP="00A12478">
      <w:pPr>
        <w:rPr>
          <w:b/>
          <w:lang w:val="uk-UA"/>
        </w:rPr>
      </w:pPr>
    </w:p>
    <w:p w:rsidR="006926A0" w:rsidRPr="00054158" w:rsidRDefault="006926A0" w:rsidP="006926A0">
      <w:pPr>
        <w:ind w:firstLine="567"/>
        <w:jc w:val="both"/>
        <w:rPr>
          <w:lang w:val="uk-UA"/>
        </w:rPr>
      </w:pPr>
      <w:r w:rsidRPr="00054158">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54158" w:rsidRDefault="006F428D" w:rsidP="00A12478">
      <w:pPr>
        <w:rPr>
          <w:b/>
          <w:lang w:val="uk-UA"/>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1984"/>
        <w:gridCol w:w="992"/>
        <w:gridCol w:w="862"/>
        <w:gridCol w:w="3249"/>
      </w:tblGrid>
      <w:tr w:rsidR="0090340C" w:rsidRPr="00054158" w:rsidTr="00F33C23">
        <w:tc>
          <w:tcPr>
            <w:tcW w:w="758"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rPr>
                <w:b/>
                <w:lang w:val="uk-UA"/>
              </w:rPr>
            </w:pPr>
            <w:r w:rsidRPr="00054158">
              <w:rPr>
                <w:b/>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shd w:val="clear" w:color="auto" w:fill="D9E2F3"/>
            <w:hideMark/>
          </w:tcPr>
          <w:p w:rsidR="0090340C" w:rsidRPr="00054158" w:rsidRDefault="0090340C" w:rsidP="00F33C23">
            <w:pPr>
              <w:widowControl w:val="0"/>
              <w:jc w:val="center"/>
              <w:rPr>
                <w:b/>
                <w:lang w:val="uk-UA"/>
              </w:rPr>
            </w:pPr>
            <w:r w:rsidRPr="00054158">
              <w:rPr>
                <w:b/>
                <w:bCs/>
                <w:snapToGrid w:val="0"/>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Одиниця</w:t>
            </w:r>
          </w:p>
          <w:p w:rsidR="0090340C" w:rsidRPr="00054158" w:rsidRDefault="0090340C" w:rsidP="00F33C23">
            <w:pPr>
              <w:widowControl w:val="0"/>
              <w:jc w:val="center"/>
              <w:rPr>
                <w:b/>
                <w:lang w:val="uk-UA"/>
              </w:rPr>
            </w:pPr>
            <w:r w:rsidRPr="00054158">
              <w:rPr>
                <w:b/>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90340C" w:rsidRPr="00054158" w:rsidRDefault="0090340C" w:rsidP="00F33C23">
            <w:pPr>
              <w:widowControl w:val="0"/>
              <w:jc w:val="center"/>
              <w:rPr>
                <w:b/>
                <w:lang w:val="uk-UA"/>
              </w:rPr>
            </w:pPr>
            <w:r w:rsidRPr="00054158">
              <w:rPr>
                <w:b/>
                <w:lang w:val="uk-UA"/>
              </w:rPr>
              <w:t>Кількість</w:t>
            </w:r>
          </w:p>
        </w:tc>
        <w:tc>
          <w:tcPr>
            <w:tcW w:w="3249" w:type="dxa"/>
            <w:tcBorders>
              <w:top w:val="single" w:sz="4" w:space="0" w:color="auto"/>
              <w:left w:val="single" w:sz="4" w:space="0" w:color="auto"/>
              <w:bottom w:val="single" w:sz="4" w:space="0" w:color="auto"/>
              <w:right w:val="single" w:sz="4" w:space="0" w:color="auto"/>
            </w:tcBorders>
            <w:shd w:val="clear" w:color="auto" w:fill="D9E2F3"/>
            <w:hideMark/>
          </w:tcPr>
          <w:p w:rsidR="0090340C" w:rsidRPr="00054158" w:rsidRDefault="0090340C" w:rsidP="00F33C23">
            <w:pPr>
              <w:widowControl w:val="0"/>
              <w:jc w:val="center"/>
              <w:rPr>
                <w:b/>
                <w:lang w:val="uk-UA"/>
              </w:rPr>
            </w:pPr>
            <w:r w:rsidRPr="00054158">
              <w:rPr>
                <w:b/>
                <w:lang w:val="uk-UA"/>
              </w:rPr>
              <w:t>Технічні та якісні характеристики предмета закупівлі</w:t>
            </w:r>
          </w:p>
          <w:p w:rsidR="0090340C" w:rsidRPr="00054158" w:rsidRDefault="0090340C" w:rsidP="00F33C23">
            <w:pPr>
              <w:widowControl w:val="0"/>
              <w:jc w:val="center"/>
              <w:rPr>
                <w:b/>
                <w:lang w:val="uk-UA"/>
              </w:rPr>
            </w:pPr>
            <w:r w:rsidRPr="00054158">
              <w:rPr>
                <w:b/>
                <w:lang w:val="uk-UA"/>
              </w:rPr>
              <w:t>(Технічна специфікація)</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widowControl w:val="0"/>
              <w:rPr>
                <w:lang w:val="uk-UA"/>
              </w:rPr>
            </w:pPr>
            <w:r w:rsidRPr="00054158">
              <w:rPr>
                <w:lang w:val="uk-UA"/>
              </w:rPr>
              <w:t>1</w:t>
            </w:r>
          </w:p>
        </w:tc>
        <w:tc>
          <w:tcPr>
            <w:tcW w:w="2003"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rPr>
                <w:lang w:val="uk-UA"/>
              </w:rPr>
            </w:pPr>
            <w:r w:rsidRPr="00054158">
              <w:rPr>
                <w:lang w:val="uk-UA"/>
              </w:rPr>
              <w:t>Набір серветок для кузова</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SONAX MICROFIBRE CLOTH 416241</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набір</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10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мікрофібра;</w:t>
            </w:r>
          </w:p>
          <w:p w:rsidR="0090340C" w:rsidRPr="00054158" w:rsidRDefault="0090340C" w:rsidP="00F33C23">
            <w:pPr>
              <w:widowControl w:val="0"/>
              <w:rPr>
                <w:lang w:val="uk-UA"/>
              </w:rPr>
            </w:pPr>
            <w:r w:rsidRPr="00054158">
              <w:rPr>
                <w:lang w:val="uk-UA"/>
              </w:rPr>
              <w:t>Розміри – 40х40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 для кузова;</w:t>
            </w:r>
          </w:p>
          <w:p w:rsidR="0090340C" w:rsidRPr="00054158" w:rsidRDefault="0090340C" w:rsidP="00F33C23">
            <w:pPr>
              <w:widowControl w:val="0"/>
              <w:rPr>
                <w:lang w:val="uk-UA"/>
              </w:rPr>
            </w:pPr>
            <w:r w:rsidRPr="00054158">
              <w:rPr>
                <w:lang w:val="uk-UA"/>
              </w:rPr>
              <w:t>В наборі – 2 шт</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2</w:t>
            </w:r>
          </w:p>
        </w:tc>
        <w:tc>
          <w:tcPr>
            <w:tcW w:w="2003" w:type="dxa"/>
            <w:tcBorders>
              <w:top w:val="single" w:sz="4" w:space="0" w:color="auto"/>
              <w:left w:val="single" w:sz="4" w:space="0" w:color="auto"/>
              <w:bottom w:val="single" w:sz="4" w:space="0" w:color="auto"/>
              <w:right w:val="single" w:sz="4" w:space="0" w:color="auto"/>
            </w:tcBorders>
            <w:hideMark/>
          </w:tcPr>
          <w:p w:rsidR="0090340C" w:rsidRPr="00054158" w:rsidRDefault="0090340C" w:rsidP="00F33C23">
            <w:pPr>
              <w:rPr>
                <w:lang w:val="uk-UA"/>
              </w:rPr>
            </w:pPr>
            <w:r w:rsidRPr="00054158">
              <w:rPr>
                <w:lang w:val="uk-UA"/>
              </w:rPr>
              <w:t>Набір серветок універсальних</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AUTO ASSISTANCE MTS6-220</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набір</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20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мікрофібра;</w:t>
            </w:r>
          </w:p>
          <w:p w:rsidR="0090340C" w:rsidRPr="00054158" w:rsidRDefault="0090340C" w:rsidP="00F33C23">
            <w:pPr>
              <w:widowControl w:val="0"/>
              <w:rPr>
                <w:lang w:val="uk-UA"/>
              </w:rPr>
            </w:pPr>
            <w:r w:rsidRPr="00054158">
              <w:rPr>
                <w:lang w:val="uk-UA"/>
              </w:rPr>
              <w:t>Розміри – 30х30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w:t>
            </w:r>
          </w:p>
          <w:p w:rsidR="0090340C" w:rsidRPr="00054158" w:rsidRDefault="0090340C" w:rsidP="00F33C23">
            <w:pPr>
              <w:widowControl w:val="0"/>
              <w:rPr>
                <w:lang w:val="uk-UA"/>
              </w:rPr>
            </w:pPr>
            <w:r w:rsidRPr="00054158">
              <w:rPr>
                <w:lang w:val="uk-UA"/>
              </w:rPr>
              <w:t>В наборі  – 6 шт</w:t>
            </w:r>
          </w:p>
        </w:tc>
      </w:tr>
      <w:tr w:rsidR="0090340C" w:rsidRPr="00054158" w:rsidTr="00F33C23">
        <w:trPr>
          <w:trHeight w:val="335"/>
        </w:trPr>
        <w:tc>
          <w:tcPr>
            <w:tcW w:w="758"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3</w:t>
            </w:r>
          </w:p>
        </w:tc>
        <w:tc>
          <w:tcPr>
            <w:tcW w:w="2003"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bCs/>
                <w:lang w:val="uk-UA"/>
              </w:rPr>
            </w:pPr>
            <w:r w:rsidRPr="00054158">
              <w:rPr>
                <w:bCs/>
                <w:lang w:val="uk-UA"/>
              </w:rPr>
              <w:t>Серветка волога зі штучної замші</w:t>
            </w:r>
          </w:p>
        </w:tc>
        <w:tc>
          <w:tcPr>
            <w:tcW w:w="1984"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AUTO ASSISTANCE BL140</w:t>
            </w:r>
          </w:p>
        </w:tc>
        <w:tc>
          <w:tcPr>
            <w:tcW w:w="99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шт</w:t>
            </w:r>
          </w:p>
        </w:tc>
        <w:tc>
          <w:tcPr>
            <w:tcW w:w="862"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rPr>
                <w:lang w:val="uk-UA"/>
              </w:rPr>
            </w:pPr>
            <w:r w:rsidRPr="00054158">
              <w:rPr>
                <w:lang w:val="uk-UA"/>
              </w:rPr>
              <w:t>20</w:t>
            </w:r>
          </w:p>
        </w:tc>
        <w:tc>
          <w:tcPr>
            <w:tcW w:w="3249" w:type="dxa"/>
            <w:tcBorders>
              <w:top w:val="single" w:sz="4" w:space="0" w:color="auto"/>
              <w:left w:val="single" w:sz="4" w:space="0" w:color="auto"/>
              <w:bottom w:val="single" w:sz="4" w:space="0" w:color="auto"/>
              <w:right w:val="single" w:sz="4" w:space="0" w:color="auto"/>
            </w:tcBorders>
          </w:tcPr>
          <w:p w:rsidR="0090340C" w:rsidRPr="00054158" w:rsidRDefault="0090340C" w:rsidP="00F33C23">
            <w:pPr>
              <w:widowControl w:val="0"/>
              <w:rPr>
                <w:lang w:val="uk-UA"/>
              </w:rPr>
            </w:pPr>
            <w:r w:rsidRPr="00054158">
              <w:rPr>
                <w:lang w:val="uk-UA"/>
              </w:rPr>
              <w:t>Матеріал – штучна замша (волога);</w:t>
            </w:r>
          </w:p>
          <w:p w:rsidR="0090340C" w:rsidRPr="00054158" w:rsidRDefault="0090340C" w:rsidP="00F33C23">
            <w:pPr>
              <w:widowControl w:val="0"/>
              <w:rPr>
                <w:lang w:val="uk-UA"/>
              </w:rPr>
            </w:pPr>
            <w:r w:rsidRPr="00054158">
              <w:rPr>
                <w:lang w:val="uk-UA"/>
              </w:rPr>
              <w:t>Розміри – 43х66 см</w:t>
            </w:r>
            <w:r w:rsidRPr="00054158">
              <w:rPr>
                <w:color w:val="0000FF"/>
                <w:vertAlign w:val="superscript"/>
                <w:lang w:val="uk-UA"/>
              </w:rPr>
              <w:t>1</w:t>
            </w:r>
            <w:r w:rsidRPr="00054158">
              <w:rPr>
                <w:vertAlign w:val="superscript"/>
                <w:lang w:val="uk-UA" w:eastAsia="uk-UA"/>
              </w:rPr>
              <w:t>)</w:t>
            </w:r>
            <w:r w:rsidRPr="00054158">
              <w:rPr>
                <w:lang w:val="uk-UA"/>
              </w:rPr>
              <w:t>;</w:t>
            </w:r>
          </w:p>
          <w:p w:rsidR="0090340C" w:rsidRPr="00054158" w:rsidRDefault="0090340C" w:rsidP="00F33C23">
            <w:pPr>
              <w:widowControl w:val="0"/>
              <w:rPr>
                <w:lang w:val="uk-UA"/>
              </w:rPr>
            </w:pPr>
            <w:r w:rsidRPr="00054158">
              <w:rPr>
                <w:lang w:val="uk-UA"/>
              </w:rPr>
              <w:t>Призначення – універсальна;</w:t>
            </w:r>
          </w:p>
        </w:tc>
      </w:tr>
    </w:tbl>
    <w:p w:rsidR="0090340C" w:rsidRPr="00054158" w:rsidRDefault="0090340C" w:rsidP="0090340C">
      <w:pPr>
        <w:rPr>
          <w:b/>
          <w:bCs/>
          <w:lang w:val="uk-UA"/>
        </w:rPr>
      </w:pPr>
      <w:r w:rsidRPr="00054158">
        <w:rPr>
          <w:b/>
          <w:bCs/>
          <w:lang w:val="uk-UA"/>
        </w:rPr>
        <w:t>Примітки:</w:t>
      </w:r>
    </w:p>
    <w:p w:rsidR="0090340C" w:rsidRPr="00054158" w:rsidRDefault="0090340C" w:rsidP="0090340C">
      <w:pPr>
        <w:jc w:val="both"/>
        <w:rPr>
          <w:lang w:val="uk-UA" w:eastAsia="uk-UA"/>
        </w:rPr>
      </w:pPr>
      <w:r w:rsidRPr="00054158">
        <w:rPr>
          <w:color w:val="0000FF"/>
          <w:vertAlign w:val="superscript"/>
          <w:lang w:val="uk-UA"/>
        </w:rPr>
        <w:t>1</w:t>
      </w:r>
      <w:r w:rsidRPr="00054158">
        <w:rPr>
          <w:vertAlign w:val="superscript"/>
          <w:lang w:val="uk-UA" w:eastAsia="uk-UA"/>
        </w:rPr>
        <w:t>)</w:t>
      </w:r>
      <w:r w:rsidRPr="00054158">
        <w:rPr>
          <w:lang w:val="uk-UA" w:eastAsia="uk-UA"/>
        </w:rPr>
        <w:t xml:space="preserve"> </w:t>
      </w:r>
      <w:r w:rsidRPr="00054158">
        <w:rPr>
          <w:color w:val="222222"/>
          <w:shd w:val="clear" w:color="auto" w:fill="F8F9FA"/>
          <w:lang w:val="uk-UA"/>
        </w:rPr>
        <w:t xml:space="preserve">Допустиме відхилення до розмірів ±10%. </w:t>
      </w:r>
      <w:r w:rsidRPr="00054158">
        <w:rPr>
          <w:lang w:val="uk-UA" w:eastAsia="uk-UA"/>
        </w:rPr>
        <w:t xml:space="preserve">Учасник в Тендерній пропозиції (технічній частині) для показника </w:t>
      </w:r>
      <w:r w:rsidRPr="00054158">
        <w:rPr>
          <w:b/>
          <w:lang w:val="uk-UA" w:eastAsia="uk-UA"/>
        </w:rPr>
        <w:t>«розміри»</w:t>
      </w:r>
      <w:r w:rsidRPr="00054158">
        <w:rPr>
          <w:lang w:val="uk-UA" w:eastAsia="uk-UA"/>
        </w:rPr>
        <w:t xml:space="preserve"> повинен вказати конкретний показник</w:t>
      </w:r>
      <w:r w:rsidRPr="00054158">
        <w:rPr>
          <w:shd w:val="clear" w:color="auto" w:fill="F8F9FA"/>
          <w:lang w:val="uk-UA"/>
        </w:rPr>
        <w:t xml:space="preserve"> або показник з допустимим відхиленням в межах зазначеного</w:t>
      </w:r>
      <w:r w:rsidRPr="00054158">
        <w:rPr>
          <w:lang w:val="uk-UA" w:eastAsia="uk-UA"/>
        </w:rPr>
        <w:t>.</w:t>
      </w:r>
    </w:p>
    <w:p w:rsidR="0090340C" w:rsidRPr="00054158" w:rsidRDefault="0090340C" w:rsidP="0090340C">
      <w:pPr>
        <w:jc w:val="center"/>
        <w:rPr>
          <w:b/>
          <w:bCs/>
          <w:u w:val="single"/>
          <w:lang w:val="uk-UA" w:eastAsia="uk-UA"/>
        </w:rPr>
      </w:pPr>
    </w:p>
    <w:p w:rsidR="0090340C" w:rsidRPr="00054158" w:rsidRDefault="0090340C" w:rsidP="0090340C">
      <w:pPr>
        <w:jc w:val="both"/>
        <w:rPr>
          <w:color w:val="000000"/>
          <w:lang w:val="uk-UA"/>
        </w:rPr>
      </w:pPr>
      <w:r w:rsidRPr="00054158">
        <w:rPr>
          <w:b/>
          <w:color w:val="000000"/>
          <w:lang w:val="uk-UA"/>
        </w:rPr>
        <w:t xml:space="preserve">Обґрунтування необхідності закупівлі даного виду товару з посиланням на конкретну марку, модель (виробника, тощо): </w:t>
      </w:r>
      <w:r w:rsidRPr="00054158">
        <w:rPr>
          <w:color w:val="000000"/>
          <w:lang w:val="uk-UA"/>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Замовник здійснює закупівлю товару, із встановленням посилань на торгову назву конкретного виробника, оскільки таке посилання є необхідними для надання загального уявлення Учасникам про товар.</w:t>
      </w:r>
    </w:p>
    <w:p w:rsidR="0090340C" w:rsidRPr="00054158" w:rsidRDefault="0090340C" w:rsidP="00A12478">
      <w:pPr>
        <w:rPr>
          <w:b/>
          <w:lang w:val="uk-UA"/>
        </w:rPr>
      </w:pPr>
    </w:p>
    <w:p w:rsidR="00091C1E" w:rsidRPr="00054158" w:rsidRDefault="00091C1E" w:rsidP="00091C1E">
      <w:pPr>
        <w:jc w:val="both"/>
        <w:rPr>
          <w:b/>
          <w:lang w:val="uk-UA"/>
        </w:rPr>
      </w:pPr>
      <w:r w:rsidRPr="00054158">
        <w:rPr>
          <w:b/>
          <w:lang w:val="uk-UA"/>
        </w:rPr>
        <w:lastRenderedPageBreak/>
        <w:t>Додаткова інформація.</w:t>
      </w:r>
    </w:p>
    <w:p w:rsidR="00091C1E" w:rsidRPr="00054158" w:rsidRDefault="00091C1E" w:rsidP="00091C1E">
      <w:pPr>
        <w:jc w:val="both"/>
        <w:rPr>
          <w:lang w:val="uk-UA" w:eastAsia="uk-UA"/>
        </w:rPr>
      </w:pPr>
      <w:r w:rsidRPr="00054158">
        <w:rPr>
          <w:b/>
          <w:lang w:val="uk-UA" w:eastAsia="uk-UA"/>
        </w:rPr>
        <w:t>1.</w:t>
      </w:r>
      <w:r w:rsidRPr="00054158">
        <w:rPr>
          <w:lang w:val="uk-UA" w:eastAsia="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54158">
        <w:rPr>
          <w:b/>
          <w:lang w:val="uk-UA" w:eastAsia="uk-UA"/>
        </w:rPr>
        <w:t>біля кожного такого посилання вважати вираз «або еквівалент»</w:t>
      </w:r>
      <w:r w:rsidRPr="00054158">
        <w:rPr>
          <w:lang w:val="uk-UA" w:eastAsia="uk-UA"/>
        </w:rPr>
        <w:t xml:space="preserve">. Таким чином вважається, що до кожного посилання додається вираз </w:t>
      </w:r>
      <w:r w:rsidRPr="00054158">
        <w:rPr>
          <w:b/>
          <w:lang w:val="uk-UA" w:eastAsia="uk-UA"/>
        </w:rPr>
        <w:t>«або еквівалент»</w:t>
      </w:r>
      <w:r w:rsidRPr="00054158">
        <w:rPr>
          <w:lang w:val="uk-UA" w:eastAsia="uk-UA"/>
        </w:rPr>
        <w:t xml:space="preserve">. </w:t>
      </w:r>
    </w:p>
    <w:p w:rsidR="00091C1E" w:rsidRPr="00054158" w:rsidRDefault="00091C1E" w:rsidP="00091C1E">
      <w:pPr>
        <w:jc w:val="both"/>
        <w:rPr>
          <w:lang w:val="uk-UA" w:eastAsia="uk-UA"/>
        </w:rPr>
      </w:pPr>
      <w:r w:rsidRPr="00054158">
        <w:rPr>
          <w:lang w:val="uk-UA" w:eastAsia="uk-UA"/>
        </w:rPr>
        <w:t>У місцях, де технічна специфікація містить посилання</w:t>
      </w:r>
      <w:r w:rsidRPr="00054158">
        <w:rPr>
          <w:vertAlign w:val="superscript"/>
          <w:lang w:val="uk-UA" w:eastAsia="uk-UA"/>
        </w:rPr>
        <w:t>1)</w:t>
      </w:r>
      <w:r w:rsidRPr="00054158">
        <w:rPr>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54158">
        <w:rPr>
          <w:b/>
          <w:lang w:val="uk-UA" w:eastAsia="uk-UA"/>
        </w:rPr>
        <w:t>вважати наявним вираз «або еквівалент»</w:t>
      </w:r>
      <w:r w:rsidRPr="00054158">
        <w:rPr>
          <w:lang w:val="uk-UA" w:eastAsia="uk-UA"/>
        </w:rPr>
        <w:t xml:space="preserve">. Таким чином вважається, що до кожного посилання додається вираз «або еквівалент» </w:t>
      </w:r>
      <w:r w:rsidRPr="00054158">
        <w:rPr>
          <w:b/>
          <w:i/>
          <w:lang w:val="uk-UA" w:eastAsia="uk-UA"/>
        </w:rPr>
        <w:t>(</w:t>
      </w:r>
      <w:r w:rsidRPr="00054158">
        <w:rPr>
          <w:b/>
          <w:i/>
          <w:vertAlign w:val="superscript"/>
          <w:lang w:val="uk-UA" w:eastAsia="uk-UA"/>
        </w:rPr>
        <w:t>1)</w:t>
      </w:r>
      <w:r w:rsidRPr="00054158">
        <w:rPr>
          <w:b/>
          <w:i/>
          <w:lang w:val="uk-UA" w:eastAsia="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54158">
        <w:rPr>
          <w:lang w:val="uk-UA" w:eastAsia="uk-UA"/>
        </w:rPr>
        <w:t xml:space="preserve">. </w:t>
      </w:r>
    </w:p>
    <w:p w:rsidR="00091C1E" w:rsidRPr="00054158" w:rsidRDefault="00091C1E" w:rsidP="00091C1E">
      <w:pPr>
        <w:widowControl w:val="0"/>
        <w:autoSpaceDE w:val="0"/>
        <w:autoSpaceDN w:val="0"/>
        <w:adjustRightInd w:val="0"/>
        <w:ind w:firstLine="709"/>
        <w:contextualSpacing/>
        <w:jc w:val="both"/>
        <w:rPr>
          <w:color w:val="000000"/>
          <w:lang w:val="uk-UA"/>
        </w:rPr>
      </w:pPr>
      <w:r w:rsidRPr="00054158">
        <w:rPr>
          <w:lang w:val="uk-UA"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54158">
        <w:rPr>
          <w:b/>
          <w:lang w:val="uk-UA" w:eastAsia="uk-UA"/>
        </w:rPr>
        <w:t>Додатку 1</w:t>
      </w:r>
      <w:r w:rsidRPr="00054158">
        <w:rPr>
          <w:lang w:val="uk-UA" w:eastAsia="uk-UA"/>
        </w:rPr>
        <w:t xml:space="preserve"> технічним та якісним характеристикам предмета закупівлі).</w:t>
      </w:r>
    </w:p>
    <w:p w:rsidR="00091C1E" w:rsidRPr="00054158" w:rsidRDefault="00091C1E" w:rsidP="00A12478">
      <w:pPr>
        <w:rPr>
          <w:b/>
          <w:lang w:val="uk-UA"/>
        </w:rPr>
      </w:pPr>
    </w:p>
    <w:sectPr w:rsidR="00091C1E" w:rsidRPr="00054158"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D1" w:rsidRDefault="003958D1">
      <w:r>
        <w:separator/>
      </w:r>
    </w:p>
  </w:endnote>
  <w:endnote w:type="continuationSeparator" w:id="0">
    <w:p w:rsidR="003958D1" w:rsidRDefault="0039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F70E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4F4A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F441C">
      <w:rPr>
        <w:sz w:val="20"/>
        <w:szCs w:val="20"/>
        <w:lang w:val="uk-UA"/>
      </w:rPr>
      <w:t xml:space="preserve">Серветки для прибирання автомобілів, код ДК 021:2015 - 39520000-3 - Готові текстильні вироби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C35F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C35F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D1" w:rsidRDefault="003958D1">
      <w:r>
        <w:separator/>
      </w:r>
    </w:p>
  </w:footnote>
  <w:footnote w:type="continuationSeparator" w:id="0">
    <w:p w:rsidR="003958D1" w:rsidRDefault="00395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F70E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316E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4158"/>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1C1E"/>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35F0"/>
    <w:rsid w:val="000C56F1"/>
    <w:rsid w:val="000D3C06"/>
    <w:rsid w:val="000D44DA"/>
    <w:rsid w:val="000D54D0"/>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4FD0"/>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0ED"/>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58D1"/>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0A07"/>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2CCA"/>
    <w:rsid w:val="007D305D"/>
    <w:rsid w:val="007D6771"/>
    <w:rsid w:val="007D72E2"/>
    <w:rsid w:val="007D7B6F"/>
    <w:rsid w:val="007E062F"/>
    <w:rsid w:val="007E0F97"/>
    <w:rsid w:val="007E4967"/>
    <w:rsid w:val="007F103C"/>
    <w:rsid w:val="007F1792"/>
    <w:rsid w:val="007F1EA9"/>
    <w:rsid w:val="007F441C"/>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0B21"/>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0C6A"/>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0340C"/>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7E7"/>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63E5"/>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0635D"/>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1E89"/>
    <w:rsid w:val="00E81EE7"/>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17BA8D-A5B2-4F99-856E-38AF338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ax.kie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torsport.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tocar.org.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zetka.com.ua/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picentrk.ua/" TargetMode="External"/><Relationship Id="rId14" Type="http://schemas.openxmlformats.org/officeDocument/2006/relationships/hyperlink" Target="https://www.nl.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2A2E-01AE-4AD4-8BD0-3F622B13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2023-06-29T08:17:00Z</dcterms:created>
  <dcterms:modified xsi:type="dcterms:W3CDTF">2023-06-29T08:17:00Z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