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A247A" w:rsidP="006926A0">
            <w:pPr>
              <w:pStyle w:val="a3"/>
              <w:widowControl w:val="0"/>
              <w:rPr>
                <w:szCs w:val="17"/>
                <w:lang w:val="uk-UA"/>
              </w:rPr>
            </w:pPr>
            <w:r>
              <w:rPr>
                <w:noProof/>
                <w:lang w:val="uk-UA" w:eastAsia="uk-UA"/>
              </w:rPr>
              <w:drawing>
                <wp:inline distT="0" distB="0" distL="0" distR="0">
                  <wp:extent cx="144462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8"/>
        <w:gridCol w:w="3001"/>
        <w:gridCol w:w="1861"/>
        <w:gridCol w:w="2165"/>
        <w:gridCol w:w="1839"/>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E22A78" w:rsidP="00B4633E">
            <w:pPr>
              <w:widowControl w:val="0"/>
              <w:ind w:right="-11"/>
              <w:jc w:val="center"/>
              <w:rPr>
                <w:sz w:val="22"/>
                <w:szCs w:val="22"/>
                <w:lang w:val="uk-UA" w:eastAsia="uk-UA"/>
              </w:rPr>
            </w:pPr>
            <w:r w:rsidRPr="00B4633E">
              <w:rPr>
                <w:sz w:val="22"/>
                <w:szCs w:val="22"/>
                <w:lang w:val="uk-UA"/>
              </w:rPr>
              <w:t xml:space="preserve">9.10 </w:t>
            </w:r>
            <w:r w:rsidR="00BD6E95" w:rsidRPr="00B4633E">
              <w:rPr>
                <w:sz w:val="22"/>
                <w:szCs w:val="22"/>
                <w:lang w:val="uk-UA" w:eastAsia="uk-UA"/>
              </w:rPr>
              <w:t>(202</w:t>
            </w:r>
            <w:r w:rsidR="004E76E1" w:rsidRPr="00B4633E">
              <w:rPr>
                <w:sz w:val="22"/>
                <w:szCs w:val="22"/>
                <w:lang w:val="uk-UA" w:eastAsia="uk-UA"/>
              </w:rPr>
              <w:t>3</w:t>
            </w:r>
            <w:r w:rsidR="00A76484" w:rsidRPr="00B4633E">
              <w:rPr>
                <w:sz w:val="22"/>
                <w:szCs w:val="22"/>
                <w:lang w:val="uk-UA" w:eastAsia="uk-UA"/>
              </w:rPr>
              <w:t>)</w:t>
            </w:r>
          </w:p>
        </w:tc>
        <w:tc>
          <w:tcPr>
            <w:tcW w:w="1527" w:type="pct"/>
          </w:tcPr>
          <w:p w:rsidR="00A76484" w:rsidRPr="007101A5" w:rsidRDefault="00E22A78" w:rsidP="00A12478">
            <w:pPr>
              <w:widowControl w:val="0"/>
              <w:rPr>
                <w:bCs/>
                <w:sz w:val="22"/>
                <w:szCs w:val="22"/>
                <w:lang w:val="uk-UA"/>
              </w:rPr>
            </w:pPr>
            <w:r>
              <w:rPr>
                <w:b/>
                <w:sz w:val="22"/>
                <w:szCs w:val="22"/>
                <w:lang w:val="uk-UA"/>
              </w:rPr>
              <w:t xml:space="preserve"> Шини для транспортних засобів великої та малої тоннажності, </w:t>
            </w:r>
            <w:r w:rsidRPr="007F4CB0">
              <w:rPr>
                <w:sz w:val="22"/>
                <w:szCs w:val="22"/>
                <w:lang w:val="uk-UA"/>
              </w:rPr>
              <w:t>код ДК 021:2015 - 34350000-5 - Шини для транспортних засобів великої та малої тоннажності</w:t>
            </w:r>
            <w:r>
              <w:rPr>
                <w:b/>
                <w:sz w:val="22"/>
                <w:szCs w:val="22"/>
                <w:lang w:val="uk-UA"/>
              </w:rPr>
              <w:t xml:space="preserve"> </w:t>
            </w:r>
          </w:p>
        </w:tc>
        <w:tc>
          <w:tcPr>
            <w:tcW w:w="947" w:type="pct"/>
          </w:tcPr>
          <w:p w:rsidR="00A76484" w:rsidRPr="00B4633E" w:rsidRDefault="00E22A78" w:rsidP="002D4D30">
            <w:pPr>
              <w:widowControl w:val="0"/>
              <w:jc w:val="center"/>
              <w:rPr>
                <w:sz w:val="22"/>
                <w:szCs w:val="22"/>
                <w:lang w:val="uk-UA"/>
              </w:rPr>
            </w:pPr>
            <w:r w:rsidRPr="00B4633E">
              <w:rPr>
                <w:sz w:val="22"/>
                <w:szCs w:val="22"/>
                <w:lang w:val="uk-UA"/>
              </w:rPr>
              <w:t>240 000,00</w:t>
            </w:r>
            <w:r w:rsidR="00A76484" w:rsidRPr="00B4633E">
              <w:rPr>
                <w:sz w:val="22"/>
                <w:szCs w:val="22"/>
                <w:lang w:val="uk-UA"/>
              </w:rPr>
              <w:t xml:space="preserve"> </w:t>
            </w:r>
          </w:p>
          <w:p w:rsidR="00A76484" w:rsidRPr="00B4633E" w:rsidRDefault="00A76484" w:rsidP="002D4D30">
            <w:pPr>
              <w:widowControl w:val="0"/>
              <w:jc w:val="center"/>
              <w:rPr>
                <w:sz w:val="22"/>
                <w:szCs w:val="22"/>
                <w:lang w:val="uk-UA"/>
              </w:rPr>
            </w:pPr>
            <w:r w:rsidRPr="00B4633E">
              <w:rPr>
                <w:sz w:val="22"/>
                <w:szCs w:val="22"/>
                <w:lang w:val="uk-UA"/>
              </w:rPr>
              <w:t>грн. з ПДВ</w:t>
            </w:r>
          </w:p>
        </w:tc>
        <w:tc>
          <w:tcPr>
            <w:tcW w:w="1102" w:type="pct"/>
          </w:tcPr>
          <w:p w:rsidR="00A76484" w:rsidRPr="00B4633E" w:rsidRDefault="00B4633E" w:rsidP="002D4D30">
            <w:pPr>
              <w:widowControl w:val="0"/>
              <w:jc w:val="center"/>
              <w:rPr>
                <w:sz w:val="22"/>
                <w:szCs w:val="22"/>
                <w:lang w:val="uk-UA"/>
              </w:rPr>
            </w:pPr>
            <w:r w:rsidRPr="00B4633E">
              <w:rPr>
                <w:sz w:val="22"/>
                <w:szCs w:val="22"/>
                <w:lang w:val="uk-UA"/>
              </w:rPr>
              <w:t>200</w:t>
            </w:r>
            <w:r w:rsidR="00E22A78" w:rsidRPr="00B4633E">
              <w:rPr>
                <w:sz w:val="22"/>
                <w:szCs w:val="22"/>
                <w:lang w:val="uk-UA"/>
              </w:rPr>
              <w:t> 000,00</w:t>
            </w:r>
          </w:p>
          <w:p w:rsidR="00A76484" w:rsidRPr="00B4633E" w:rsidRDefault="00A76484" w:rsidP="002D4D30">
            <w:pPr>
              <w:widowControl w:val="0"/>
              <w:jc w:val="center"/>
              <w:rPr>
                <w:sz w:val="22"/>
                <w:szCs w:val="22"/>
                <w:lang w:val="uk-UA"/>
              </w:rPr>
            </w:pPr>
            <w:r w:rsidRPr="00B4633E">
              <w:rPr>
                <w:sz w:val="22"/>
                <w:szCs w:val="22"/>
                <w:lang w:val="uk-UA"/>
              </w:rPr>
              <w:t xml:space="preserve">грн. без ПДВ </w:t>
            </w:r>
          </w:p>
        </w:tc>
        <w:tc>
          <w:tcPr>
            <w:tcW w:w="936" w:type="pct"/>
          </w:tcPr>
          <w:p w:rsidR="00A76484" w:rsidRPr="007101A5" w:rsidRDefault="007F4CB0" w:rsidP="002D4D30">
            <w:pPr>
              <w:widowControl w:val="0"/>
              <w:jc w:val="center"/>
              <w:rPr>
                <w:color w:val="0000FF"/>
                <w:sz w:val="22"/>
                <w:szCs w:val="22"/>
                <w:lang w:val="uk-UA"/>
              </w:rPr>
            </w:pPr>
            <w:r w:rsidRPr="007F4CB0">
              <w:rPr>
                <w:color w:val="0000FF"/>
                <w:sz w:val="22"/>
                <w:szCs w:val="22"/>
                <w:lang w:val="uk-UA"/>
              </w:rPr>
              <w:t>UA-2023-12-04-018672-a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9975"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856"/>
      </w:tblGrid>
      <w:tr w:rsidR="006F428D" w:rsidRPr="007101A5" w:rsidTr="00B4633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4633E" w:rsidRDefault="00B4633E" w:rsidP="00B4633E">
            <w:pPr>
              <w:pStyle w:val="Default"/>
              <w:ind w:right="197"/>
              <w:jc w:val="both"/>
              <w:rPr>
                <w:sz w:val="23"/>
                <w:szCs w:val="23"/>
              </w:rPr>
            </w:pPr>
            <w:r>
              <w:rPr>
                <w:b/>
                <w:bCs/>
                <w:i/>
                <w:iCs/>
                <w:sz w:val="23"/>
                <w:szCs w:val="23"/>
              </w:rPr>
              <w:t xml:space="preserve">Обґрунтування очікуваної вартості предмета закупівлі: </w:t>
            </w:r>
            <w:r>
              <w:rPr>
                <w:sz w:val="23"/>
                <w:szCs w:val="23"/>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Pr>
                <w:sz w:val="23"/>
                <w:szCs w:val="23"/>
              </w:rPr>
              <w:t>закупівель</w:t>
            </w:r>
            <w:proofErr w:type="spellEnd"/>
            <w:r>
              <w:rPr>
                <w:sz w:val="23"/>
                <w:szCs w:val="23"/>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6F428D" w:rsidRPr="007101A5" w:rsidRDefault="00B4633E" w:rsidP="00B4633E">
            <w:pPr>
              <w:ind w:right="197"/>
              <w:jc w:val="both"/>
              <w:rPr>
                <w:i/>
                <w:lang w:val="uk-UA"/>
              </w:rPr>
            </w:pPr>
            <w:proofErr w:type="spellStart"/>
            <w:r>
              <w:rPr>
                <w:sz w:val="23"/>
                <w:szCs w:val="23"/>
              </w:rPr>
              <w:t>Розрахунок</w:t>
            </w:r>
            <w:proofErr w:type="spellEnd"/>
            <w:r>
              <w:rPr>
                <w:sz w:val="23"/>
                <w:szCs w:val="23"/>
              </w:rPr>
              <w:t xml:space="preserve"> </w:t>
            </w:r>
            <w:proofErr w:type="spellStart"/>
            <w:r>
              <w:rPr>
                <w:sz w:val="23"/>
                <w:szCs w:val="23"/>
              </w:rPr>
              <w:t>очікуваної</w:t>
            </w:r>
            <w:proofErr w:type="spellEnd"/>
            <w:r>
              <w:rPr>
                <w:sz w:val="23"/>
                <w:szCs w:val="23"/>
              </w:rPr>
              <w:t xml:space="preserve"> </w:t>
            </w:r>
            <w:proofErr w:type="spellStart"/>
            <w:r>
              <w:rPr>
                <w:sz w:val="23"/>
                <w:szCs w:val="23"/>
              </w:rPr>
              <w:t>вартості</w:t>
            </w:r>
            <w:proofErr w:type="spellEnd"/>
            <w:r>
              <w:rPr>
                <w:sz w:val="23"/>
                <w:szCs w:val="23"/>
              </w:rPr>
              <w:t xml:space="preserve"> предмета </w:t>
            </w:r>
            <w:proofErr w:type="spellStart"/>
            <w:r>
              <w:rPr>
                <w:sz w:val="23"/>
                <w:szCs w:val="23"/>
              </w:rPr>
              <w:t>закупівлі</w:t>
            </w:r>
            <w:proofErr w:type="spellEnd"/>
            <w:r>
              <w:rPr>
                <w:sz w:val="23"/>
                <w:szCs w:val="23"/>
              </w:rPr>
              <w:t xml:space="preserve"> </w:t>
            </w:r>
            <w:proofErr w:type="spellStart"/>
            <w:r>
              <w:rPr>
                <w:sz w:val="23"/>
                <w:szCs w:val="23"/>
              </w:rPr>
              <w:t>здійснено</w:t>
            </w:r>
            <w:proofErr w:type="spellEnd"/>
            <w:r>
              <w:rPr>
                <w:sz w:val="23"/>
                <w:szCs w:val="23"/>
              </w:rPr>
              <w:t xml:space="preserve"> </w:t>
            </w:r>
            <w:proofErr w:type="spellStart"/>
            <w:r>
              <w:rPr>
                <w:sz w:val="23"/>
                <w:szCs w:val="23"/>
              </w:rPr>
              <w:t>відповідно</w:t>
            </w:r>
            <w:proofErr w:type="spellEnd"/>
            <w:r>
              <w:rPr>
                <w:sz w:val="23"/>
                <w:szCs w:val="23"/>
              </w:rPr>
              <w:t xml:space="preserve"> до </w:t>
            </w:r>
            <w:proofErr w:type="spellStart"/>
            <w:r>
              <w:rPr>
                <w:sz w:val="23"/>
                <w:szCs w:val="23"/>
              </w:rPr>
              <w:t>Положення</w:t>
            </w:r>
            <w:proofErr w:type="spellEnd"/>
            <w:r>
              <w:rPr>
                <w:sz w:val="23"/>
                <w:szCs w:val="23"/>
              </w:rPr>
              <w:t xml:space="preserve"> «Про порядок </w:t>
            </w:r>
            <w:proofErr w:type="spellStart"/>
            <w:r>
              <w:rPr>
                <w:sz w:val="23"/>
                <w:szCs w:val="23"/>
              </w:rPr>
              <w:t>визначення</w:t>
            </w:r>
            <w:proofErr w:type="spellEnd"/>
            <w:r>
              <w:rPr>
                <w:sz w:val="23"/>
                <w:szCs w:val="23"/>
              </w:rPr>
              <w:t xml:space="preserve"> </w:t>
            </w:r>
            <w:proofErr w:type="spellStart"/>
            <w:r>
              <w:rPr>
                <w:sz w:val="23"/>
                <w:szCs w:val="23"/>
              </w:rPr>
              <w:t>очікуваної</w:t>
            </w:r>
            <w:proofErr w:type="spellEnd"/>
            <w:r>
              <w:rPr>
                <w:sz w:val="23"/>
                <w:szCs w:val="23"/>
              </w:rPr>
              <w:t xml:space="preserve"> </w:t>
            </w:r>
            <w:proofErr w:type="spellStart"/>
            <w:r>
              <w:rPr>
                <w:sz w:val="23"/>
                <w:szCs w:val="23"/>
              </w:rPr>
              <w:t>вартості</w:t>
            </w:r>
            <w:proofErr w:type="spellEnd"/>
            <w:r>
              <w:rPr>
                <w:sz w:val="23"/>
                <w:szCs w:val="23"/>
              </w:rPr>
              <w:t xml:space="preserve"> предмета </w:t>
            </w:r>
            <w:proofErr w:type="spellStart"/>
            <w:r>
              <w:rPr>
                <w:sz w:val="23"/>
                <w:szCs w:val="23"/>
              </w:rPr>
              <w:t>закупівлі</w:t>
            </w:r>
            <w:proofErr w:type="spellEnd"/>
            <w:r>
              <w:rPr>
                <w:sz w:val="23"/>
                <w:szCs w:val="23"/>
              </w:rPr>
              <w:t xml:space="preserve">» </w:t>
            </w:r>
            <w:proofErr w:type="spellStart"/>
            <w:r>
              <w:rPr>
                <w:sz w:val="23"/>
                <w:szCs w:val="23"/>
              </w:rPr>
              <w:t>від</w:t>
            </w:r>
            <w:proofErr w:type="spellEnd"/>
            <w:r>
              <w:rPr>
                <w:sz w:val="23"/>
                <w:szCs w:val="23"/>
              </w:rPr>
              <w:t xml:space="preserve"> 17.05.2022 №50-06-1. </w:t>
            </w:r>
          </w:p>
        </w:tc>
      </w:tr>
      <w:tr w:rsidR="006F428D" w:rsidRPr="007101A5" w:rsidTr="00B4633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4633E" w:rsidRDefault="00B4633E" w:rsidP="00B4633E">
            <w:pPr>
              <w:pStyle w:val="Default"/>
              <w:ind w:right="197"/>
              <w:jc w:val="both"/>
              <w:rPr>
                <w:sz w:val="23"/>
                <w:szCs w:val="23"/>
              </w:rPr>
            </w:pPr>
            <w:r>
              <w:rPr>
                <w:b/>
                <w:bCs/>
                <w:sz w:val="23"/>
                <w:szCs w:val="23"/>
              </w:rPr>
              <w:t xml:space="preserve">Обґрунтування технічних та якісних характеристик предмета закупівлі: </w:t>
            </w:r>
            <w:r>
              <w:rPr>
                <w:sz w:val="23"/>
                <w:szCs w:val="23"/>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7101A5" w:rsidRDefault="00B4633E" w:rsidP="00B4633E">
            <w:pPr>
              <w:ind w:right="197"/>
              <w:jc w:val="both"/>
              <w:rPr>
                <w:i/>
                <w:lang w:val="uk-UA"/>
              </w:rPr>
            </w:pPr>
            <w:proofErr w:type="spellStart"/>
            <w:r>
              <w:rPr>
                <w:sz w:val="23"/>
                <w:szCs w:val="23"/>
              </w:rPr>
              <w:t>Замовник</w:t>
            </w:r>
            <w:proofErr w:type="spellEnd"/>
            <w:r>
              <w:rPr>
                <w:sz w:val="23"/>
                <w:szCs w:val="23"/>
              </w:rPr>
              <w:t xml:space="preserve"> </w:t>
            </w:r>
            <w:proofErr w:type="spellStart"/>
            <w:r>
              <w:rPr>
                <w:sz w:val="23"/>
                <w:szCs w:val="23"/>
              </w:rPr>
              <w:t>здійснює</w:t>
            </w:r>
            <w:proofErr w:type="spellEnd"/>
            <w:r>
              <w:rPr>
                <w:sz w:val="23"/>
                <w:szCs w:val="23"/>
              </w:rPr>
              <w:t xml:space="preserve"> </w:t>
            </w:r>
            <w:proofErr w:type="spellStart"/>
            <w:r>
              <w:rPr>
                <w:sz w:val="23"/>
                <w:szCs w:val="23"/>
              </w:rPr>
              <w:t>закупівлю</w:t>
            </w:r>
            <w:proofErr w:type="spellEnd"/>
            <w:r>
              <w:rPr>
                <w:sz w:val="23"/>
                <w:szCs w:val="23"/>
              </w:rPr>
              <w:t xml:space="preserve"> </w:t>
            </w:r>
            <w:proofErr w:type="spellStart"/>
            <w:r>
              <w:rPr>
                <w:sz w:val="23"/>
                <w:szCs w:val="23"/>
              </w:rPr>
              <w:t>даного</w:t>
            </w:r>
            <w:proofErr w:type="spellEnd"/>
            <w:r>
              <w:rPr>
                <w:sz w:val="23"/>
                <w:szCs w:val="23"/>
              </w:rPr>
              <w:t xml:space="preserve"> товару, </w:t>
            </w:r>
            <w:proofErr w:type="spellStart"/>
            <w:r>
              <w:rPr>
                <w:sz w:val="23"/>
                <w:szCs w:val="23"/>
              </w:rPr>
              <w:t>оскільки</w:t>
            </w:r>
            <w:proofErr w:type="spellEnd"/>
            <w:r>
              <w:rPr>
                <w:sz w:val="23"/>
                <w:szCs w:val="23"/>
              </w:rPr>
              <w:t xml:space="preserve"> </w:t>
            </w:r>
            <w:proofErr w:type="spellStart"/>
            <w:r>
              <w:rPr>
                <w:sz w:val="23"/>
                <w:szCs w:val="23"/>
              </w:rPr>
              <w:t>він</w:t>
            </w:r>
            <w:proofErr w:type="spellEnd"/>
            <w:r>
              <w:rPr>
                <w:sz w:val="23"/>
                <w:szCs w:val="23"/>
              </w:rPr>
              <w:t xml:space="preserve"> за </w:t>
            </w:r>
            <w:proofErr w:type="spellStart"/>
            <w:r>
              <w:rPr>
                <w:sz w:val="23"/>
                <w:szCs w:val="23"/>
              </w:rPr>
              <w:t>своїми</w:t>
            </w:r>
            <w:proofErr w:type="spellEnd"/>
            <w:r>
              <w:rPr>
                <w:sz w:val="23"/>
                <w:szCs w:val="23"/>
              </w:rPr>
              <w:t xml:space="preserve"> </w:t>
            </w:r>
            <w:proofErr w:type="spellStart"/>
            <w:r>
              <w:rPr>
                <w:sz w:val="23"/>
                <w:szCs w:val="23"/>
              </w:rPr>
              <w:t>якісними</w:t>
            </w:r>
            <w:proofErr w:type="spellEnd"/>
            <w:r>
              <w:rPr>
                <w:sz w:val="23"/>
                <w:szCs w:val="23"/>
              </w:rPr>
              <w:t xml:space="preserve"> та </w:t>
            </w:r>
            <w:proofErr w:type="spellStart"/>
            <w:r>
              <w:rPr>
                <w:sz w:val="23"/>
                <w:szCs w:val="23"/>
              </w:rPr>
              <w:t>технічними</w:t>
            </w:r>
            <w:proofErr w:type="spellEnd"/>
            <w:r>
              <w:rPr>
                <w:sz w:val="23"/>
                <w:szCs w:val="23"/>
              </w:rPr>
              <w:t xml:space="preserve"> характеристиками </w:t>
            </w:r>
            <w:proofErr w:type="spellStart"/>
            <w:r>
              <w:rPr>
                <w:sz w:val="23"/>
                <w:szCs w:val="23"/>
              </w:rPr>
              <w:t>найбільше</w:t>
            </w:r>
            <w:proofErr w:type="spellEnd"/>
            <w:r>
              <w:rPr>
                <w:sz w:val="23"/>
                <w:szCs w:val="23"/>
              </w:rPr>
              <w:t xml:space="preserve"> </w:t>
            </w:r>
            <w:proofErr w:type="spellStart"/>
            <w:r>
              <w:rPr>
                <w:sz w:val="23"/>
                <w:szCs w:val="23"/>
              </w:rPr>
              <w:t>відповідатиме</w:t>
            </w:r>
            <w:proofErr w:type="spellEnd"/>
            <w:r>
              <w:rPr>
                <w:sz w:val="23"/>
                <w:szCs w:val="23"/>
              </w:rPr>
              <w:t xml:space="preserve"> </w:t>
            </w:r>
            <w:proofErr w:type="spellStart"/>
            <w:r>
              <w:rPr>
                <w:sz w:val="23"/>
                <w:szCs w:val="23"/>
              </w:rPr>
              <w:t>вимогам</w:t>
            </w:r>
            <w:proofErr w:type="spellEnd"/>
            <w:r>
              <w:rPr>
                <w:sz w:val="23"/>
                <w:szCs w:val="23"/>
              </w:rPr>
              <w:t xml:space="preserve"> та потребам </w:t>
            </w:r>
            <w:proofErr w:type="spellStart"/>
            <w:r>
              <w:rPr>
                <w:sz w:val="23"/>
                <w:szCs w:val="23"/>
              </w:rPr>
              <w:t>замовника</w:t>
            </w:r>
            <w:proofErr w:type="spellEnd"/>
            <w:r>
              <w:rPr>
                <w:sz w:val="23"/>
                <w:szCs w:val="23"/>
              </w:rPr>
              <w:t>.</w:t>
            </w:r>
          </w:p>
        </w:tc>
      </w:tr>
      <w:tr w:rsidR="006F428D" w:rsidRPr="007101A5" w:rsidTr="00B4633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4633E" w:rsidRDefault="00B4633E" w:rsidP="00B4633E">
            <w:pPr>
              <w:pStyle w:val="Default"/>
              <w:rPr>
                <w:sz w:val="23"/>
                <w:szCs w:val="23"/>
              </w:rPr>
            </w:pPr>
            <w:r>
              <w:rPr>
                <w:sz w:val="23"/>
                <w:szCs w:val="23"/>
              </w:rPr>
              <w:t xml:space="preserve">Період замовлення товарів – у період дії правового режиму воєнного стану в Україні та протягом 90 днів з дня його припинення або скасування </w:t>
            </w:r>
          </w:p>
        </w:tc>
      </w:tr>
    </w:tbl>
    <w:p w:rsidR="006F428D" w:rsidRPr="007101A5" w:rsidRDefault="006F428D" w:rsidP="00A12478">
      <w:pPr>
        <w:rPr>
          <w:b/>
          <w:lang w:val="uk-UA"/>
        </w:rPr>
      </w:pPr>
    </w:p>
    <w:p w:rsidR="006926A0" w:rsidRPr="00B4633E" w:rsidRDefault="006926A0" w:rsidP="006926A0">
      <w:pPr>
        <w:ind w:firstLine="567"/>
        <w:jc w:val="both"/>
        <w:rPr>
          <w:lang w:val="uk-UA"/>
        </w:rPr>
      </w:pPr>
      <w:r w:rsidRPr="00B4633E">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134"/>
        <w:gridCol w:w="992"/>
        <w:gridCol w:w="709"/>
        <w:gridCol w:w="3685"/>
        <w:gridCol w:w="2978"/>
      </w:tblGrid>
      <w:tr w:rsidR="00B4633E" w:rsidRPr="000C4921" w:rsidTr="00B4633E">
        <w:tc>
          <w:tcPr>
            <w:tcW w:w="634" w:type="dxa"/>
            <w:tcBorders>
              <w:top w:val="single" w:sz="4" w:space="0" w:color="auto"/>
              <w:left w:val="single" w:sz="4" w:space="0" w:color="auto"/>
              <w:bottom w:val="single" w:sz="4" w:space="0" w:color="auto"/>
              <w:right w:val="single" w:sz="4" w:space="0" w:color="auto"/>
            </w:tcBorders>
            <w:shd w:val="clear" w:color="auto" w:fill="D9E2F3"/>
          </w:tcPr>
          <w:p w:rsidR="00B4633E" w:rsidRPr="000C4921" w:rsidRDefault="00B4633E" w:rsidP="009241FC">
            <w:pPr>
              <w:widowControl w:val="0"/>
              <w:rPr>
                <w:b/>
                <w:sz w:val="22"/>
                <w:szCs w:val="22"/>
                <w:lang w:val="uk-UA"/>
              </w:rPr>
            </w:pPr>
            <w:r w:rsidRPr="000C4921">
              <w:rPr>
                <w:b/>
                <w:sz w:val="22"/>
                <w:szCs w:val="22"/>
                <w:lang w:val="uk-UA"/>
              </w:rPr>
              <w:t>№ п/п</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B4633E" w:rsidRPr="000C4921" w:rsidRDefault="00B4633E" w:rsidP="009241FC">
            <w:pPr>
              <w:widowControl w:val="0"/>
              <w:jc w:val="center"/>
              <w:rPr>
                <w:b/>
                <w:sz w:val="22"/>
                <w:szCs w:val="22"/>
                <w:lang w:val="uk-UA"/>
              </w:rPr>
            </w:pPr>
            <w:r w:rsidRPr="000C4921">
              <w:rPr>
                <w:b/>
                <w:sz w:val="22"/>
                <w:szCs w:val="22"/>
                <w:lang w:val="uk-UA"/>
              </w:rPr>
              <w:t>Найменування Товару</w:t>
            </w:r>
          </w:p>
          <w:p w:rsidR="00B4633E" w:rsidRPr="000C4921" w:rsidRDefault="00B4633E" w:rsidP="009241FC">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B4633E" w:rsidRPr="000C4921" w:rsidRDefault="00B4633E" w:rsidP="009241FC">
            <w:pPr>
              <w:widowControl w:val="0"/>
              <w:jc w:val="center"/>
              <w:rPr>
                <w:b/>
                <w:sz w:val="22"/>
                <w:szCs w:val="22"/>
                <w:lang w:val="uk-UA"/>
              </w:rPr>
            </w:pPr>
            <w:r w:rsidRPr="000C4921">
              <w:rPr>
                <w:b/>
                <w:sz w:val="22"/>
                <w:szCs w:val="22"/>
                <w:lang w:val="uk-UA"/>
              </w:rPr>
              <w:t>Одиниця</w:t>
            </w:r>
          </w:p>
          <w:p w:rsidR="00B4633E" w:rsidRPr="000C4921" w:rsidRDefault="00B4633E" w:rsidP="009241FC">
            <w:pPr>
              <w:widowControl w:val="0"/>
              <w:jc w:val="center"/>
              <w:rPr>
                <w:b/>
                <w:sz w:val="22"/>
                <w:szCs w:val="22"/>
                <w:lang w:val="uk-UA"/>
              </w:rPr>
            </w:pPr>
            <w:r w:rsidRPr="000C4921">
              <w:rPr>
                <w:b/>
                <w:sz w:val="22"/>
                <w:szCs w:val="22"/>
                <w:lang w:val="uk-UA"/>
              </w:rPr>
              <w:t>виміру</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B4633E" w:rsidRPr="000C4921" w:rsidRDefault="00B4633E" w:rsidP="009241FC">
            <w:pPr>
              <w:widowControl w:val="0"/>
              <w:jc w:val="center"/>
              <w:rPr>
                <w:b/>
                <w:sz w:val="22"/>
                <w:szCs w:val="22"/>
                <w:lang w:val="uk-UA"/>
              </w:rPr>
            </w:pPr>
            <w:r w:rsidRPr="000C4921">
              <w:rPr>
                <w:b/>
                <w:sz w:val="22"/>
                <w:szCs w:val="22"/>
                <w:lang w:val="uk-UA"/>
              </w:rPr>
              <w:t>Кількість</w:t>
            </w:r>
          </w:p>
          <w:p w:rsidR="00B4633E" w:rsidRPr="000C4921" w:rsidRDefault="00B4633E" w:rsidP="009241FC">
            <w:pPr>
              <w:widowControl w:val="0"/>
              <w:jc w:val="center"/>
              <w:rPr>
                <w:b/>
                <w:sz w:val="22"/>
                <w:szCs w:val="22"/>
                <w:lang w:val="uk-UA"/>
              </w:rPr>
            </w:pPr>
          </w:p>
        </w:tc>
        <w:tc>
          <w:tcPr>
            <w:tcW w:w="3685" w:type="dxa"/>
            <w:tcBorders>
              <w:top w:val="single" w:sz="4" w:space="0" w:color="auto"/>
              <w:left w:val="single" w:sz="4" w:space="0" w:color="auto"/>
              <w:bottom w:val="single" w:sz="4" w:space="0" w:color="auto"/>
              <w:right w:val="single" w:sz="4" w:space="0" w:color="auto"/>
            </w:tcBorders>
            <w:shd w:val="clear" w:color="auto" w:fill="D9E2F3"/>
            <w:hideMark/>
          </w:tcPr>
          <w:p w:rsidR="00B4633E" w:rsidRPr="000C4921" w:rsidRDefault="00B4633E" w:rsidP="009241FC">
            <w:pPr>
              <w:widowControl w:val="0"/>
              <w:jc w:val="center"/>
              <w:rPr>
                <w:b/>
                <w:sz w:val="22"/>
                <w:szCs w:val="22"/>
                <w:lang w:val="uk-UA"/>
              </w:rPr>
            </w:pPr>
            <w:r w:rsidRPr="000C4921">
              <w:rPr>
                <w:b/>
                <w:sz w:val="22"/>
                <w:szCs w:val="22"/>
                <w:lang w:val="uk-UA"/>
              </w:rPr>
              <w:t>Технічні та якісні характеристики предмета закупівлі</w:t>
            </w:r>
          </w:p>
          <w:p w:rsidR="00B4633E" w:rsidRPr="000C4921" w:rsidRDefault="00B4633E" w:rsidP="009241FC">
            <w:pPr>
              <w:widowControl w:val="0"/>
              <w:jc w:val="center"/>
              <w:rPr>
                <w:b/>
                <w:sz w:val="22"/>
                <w:szCs w:val="22"/>
                <w:lang w:val="uk-UA"/>
              </w:rPr>
            </w:pPr>
            <w:r w:rsidRPr="000C4921">
              <w:rPr>
                <w:b/>
                <w:sz w:val="22"/>
                <w:szCs w:val="22"/>
                <w:lang w:val="uk-UA"/>
              </w:rPr>
              <w:t>(Технічна специфікація)</w:t>
            </w:r>
          </w:p>
        </w:tc>
        <w:tc>
          <w:tcPr>
            <w:tcW w:w="2978" w:type="dxa"/>
            <w:tcBorders>
              <w:top w:val="single" w:sz="4" w:space="0" w:color="auto"/>
              <w:left w:val="single" w:sz="4" w:space="0" w:color="auto"/>
              <w:bottom w:val="single" w:sz="4" w:space="0" w:color="auto"/>
              <w:right w:val="single" w:sz="4" w:space="0" w:color="auto"/>
            </w:tcBorders>
            <w:shd w:val="clear" w:color="auto" w:fill="D9E2F3"/>
          </w:tcPr>
          <w:p w:rsidR="00B4633E" w:rsidRPr="000C4921" w:rsidRDefault="00B4633E" w:rsidP="009241FC">
            <w:pPr>
              <w:widowControl w:val="0"/>
              <w:jc w:val="center"/>
              <w:rPr>
                <w:b/>
                <w:sz w:val="22"/>
                <w:szCs w:val="22"/>
                <w:lang w:val="uk-UA"/>
              </w:rPr>
            </w:pPr>
            <w:r w:rsidRPr="000C4921">
              <w:rPr>
                <w:b/>
                <w:sz w:val="22"/>
                <w:szCs w:val="22"/>
                <w:lang w:val="uk-UA"/>
              </w:rPr>
              <w:t>Сфера застосування</w:t>
            </w:r>
          </w:p>
        </w:tc>
      </w:tr>
      <w:tr w:rsidR="00B4633E" w:rsidRPr="000C4921" w:rsidTr="00B4633E">
        <w:trPr>
          <w:trHeight w:val="335"/>
        </w:trPr>
        <w:tc>
          <w:tcPr>
            <w:tcW w:w="634" w:type="dxa"/>
            <w:tcBorders>
              <w:top w:val="single" w:sz="4" w:space="0" w:color="auto"/>
              <w:left w:val="single" w:sz="4" w:space="0" w:color="auto"/>
              <w:bottom w:val="single" w:sz="4" w:space="0" w:color="auto"/>
              <w:right w:val="single" w:sz="4" w:space="0" w:color="auto"/>
            </w:tcBorders>
            <w:hideMark/>
          </w:tcPr>
          <w:p w:rsidR="00B4633E" w:rsidRPr="000C4921" w:rsidRDefault="00B4633E" w:rsidP="009241FC">
            <w:pPr>
              <w:widowControl w:val="0"/>
              <w:jc w:val="center"/>
              <w:rPr>
                <w:sz w:val="22"/>
                <w:szCs w:val="22"/>
                <w:lang w:val="uk-UA"/>
              </w:rPr>
            </w:pPr>
            <w:r w:rsidRPr="000C4921">
              <w:rPr>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B4633E" w:rsidRPr="000C4921" w:rsidRDefault="00B4633E" w:rsidP="009241FC">
            <w:pPr>
              <w:widowControl w:val="0"/>
              <w:jc w:val="center"/>
              <w:rPr>
                <w:sz w:val="22"/>
                <w:szCs w:val="22"/>
                <w:lang w:val="uk-UA"/>
              </w:rPr>
            </w:pPr>
            <w:r w:rsidRPr="000C4921">
              <w:rPr>
                <w:sz w:val="22"/>
                <w:szCs w:val="22"/>
              </w:rPr>
              <w:t>Шина</w:t>
            </w:r>
          </w:p>
        </w:tc>
        <w:tc>
          <w:tcPr>
            <w:tcW w:w="992"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14</w:t>
            </w:r>
          </w:p>
        </w:tc>
        <w:tc>
          <w:tcPr>
            <w:tcW w:w="3685" w:type="dxa"/>
            <w:tcBorders>
              <w:top w:val="single" w:sz="4" w:space="0" w:color="auto"/>
              <w:left w:val="single" w:sz="4" w:space="0" w:color="auto"/>
              <w:bottom w:val="single" w:sz="4" w:space="0" w:color="auto"/>
              <w:right w:val="single" w:sz="4" w:space="0" w:color="auto"/>
            </w:tcBorders>
          </w:tcPr>
          <w:p w:rsidR="00B4633E" w:rsidRDefault="00B4633E" w:rsidP="009241FC">
            <w:pPr>
              <w:pStyle w:val="Default"/>
              <w:rPr>
                <w:sz w:val="22"/>
                <w:szCs w:val="22"/>
              </w:rPr>
            </w:pPr>
            <w:r w:rsidRPr="000C4921">
              <w:rPr>
                <w:sz w:val="22"/>
                <w:szCs w:val="22"/>
              </w:rPr>
              <w:t xml:space="preserve">Тип – </w:t>
            </w:r>
            <w:proofErr w:type="spellStart"/>
            <w:r w:rsidRPr="000C4921">
              <w:rPr>
                <w:sz w:val="22"/>
                <w:szCs w:val="22"/>
              </w:rPr>
              <w:t>супереластична</w:t>
            </w:r>
            <w:proofErr w:type="spellEnd"/>
            <w:r w:rsidRPr="000C4921">
              <w:rPr>
                <w:sz w:val="22"/>
                <w:szCs w:val="22"/>
              </w:rPr>
              <w:t xml:space="preserve"> шина. Типорозмір – 140/55-9; </w:t>
            </w:r>
          </w:p>
          <w:p w:rsidR="00B4633E" w:rsidRPr="000C4921" w:rsidRDefault="00B4633E" w:rsidP="009241FC">
            <w:pPr>
              <w:pStyle w:val="Default"/>
              <w:rPr>
                <w:i/>
                <w:sz w:val="22"/>
                <w:szCs w:val="22"/>
              </w:rPr>
            </w:pPr>
            <w:r w:rsidRPr="000C4921">
              <w:rPr>
                <w:sz w:val="22"/>
                <w:szCs w:val="22"/>
              </w:rPr>
              <w:t>Виконання – швидкого монтажу.</w:t>
            </w:r>
          </w:p>
        </w:tc>
        <w:tc>
          <w:tcPr>
            <w:tcW w:w="2978"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jc w:val="center"/>
              <w:rPr>
                <w:sz w:val="22"/>
                <w:szCs w:val="22"/>
                <w:highlight w:val="yellow"/>
                <w:lang w:val="uk-UA"/>
              </w:rPr>
            </w:pPr>
            <w:proofErr w:type="spellStart"/>
            <w:r w:rsidRPr="000C4921">
              <w:rPr>
                <w:sz w:val="22"/>
                <w:szCs w:val="22"/>
              </w:rPr>
              <w:t>Електронавантажувач</w:t>
            </w:r>
            <w:proofErr w:type="spellEnd"/>
            <w:r w:rsidRPr="000C4921">
              <w:rPr>
                <w:sz w:val="22"/>
                <w:szCs w:val="22"/>
              </w:rPr>
              <w:t xml:space="preserve"> LINDE Е20L, LINDE Е18</w:t>
            </w:r>
          </w:p>
        </w:tc>
      </w:tr>
      <w:tr w:rsidR="00B4633E" w:rsidRPr="000C4921" w:rsidTr="00B4633E">
        <w:trPr>
          <w:trHeight w:val="335"/>
        </w:trPr>
        <w:tc>
          <w:tcPr>
            <w:tcW w:w="6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B4633E" w:rsidRPr="000C4921" w:rsidRDefault="00B4633E" w:rsidP="009241FC">
            <w:pPr>
              <w:widowControl w:val="0"/>
              <w:jc w:val="center"/>
              <w:rPr>
                <w:sz w:val="22"/>
                <w:szCs w:val="22"/>
                <w:lang w:val="uk-UA"/>
              </w:rPr>
            </w:pPr>
            <w:r w:rsidRPr="000C4921">
              <w:rPr>
                <w:sz w:val="22"/>
                <w:szCs w:val="22"/>
              </w:rPr>
              <w:t>Шина</w:t>
            </w:r>
          </w:p>
        </w:tc>
        <w:tc>
          <w:tcPr>
            <w:tcW w:w="992"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4</w:t>
            </w:r>
          </w:p>
        </w:tc>
        <w:tc>
          <w:tcPr>
            <w:tcW w:w="3685" w:type="dxa"/>
            <w:tcBorders>
              <w:top w:val="single" w:sz="4" w:space="0" w:color="auto"/>
              <w:left w:val="single" w:sz="4" w:space="0" w:color="auto"/>
              <w:bottom w:val="single" w:sz="4" w:space="0" w:color="auto"/>
              <w:right w:val="single" w:sz="4" w:space="0" w:color="auto"/>
            </w:tcBorders>
          </w:tcPr>
          <w:p w:rsidR="00B4633E" w:rsidRDefault="00B4633E" w:rsidP="009241FC">
            <w:pPr>
              <w:widowControl w:val="0"/>
              <w:rPr>
                <w:sz w:val="22"/>
                <w:szCs w:val="22"/>
              </w:rPr>
            </w:pPr>
            <w:r w:rsidRPr="000C4921">
              <w:rPr>
                <w:sz w:val="22"/>
                <w:szCs w:val="22"/>
              </w:rPr>
              <w:t xml:space="preserve">Тип – </w:t>
            </w:r>
            <w:proofErr w:type="spellStart"/>
            <w:r w:rsidRPr="000C4921">
              <w:rPr>
                <w:sz w:val="22"/>
                <w:szCs w:val="22"/>
              </w:rPr>
              <w:t>супереластична</w:t>
            </w:r>
            <w:proofErr w:type="spellEnd"/>
            <w:r w:rsidRPr="000C4921">
              <w:rPr>
                <w:sz w:val="22"/>
                <w:szCs w:val="22"/>
              </w:rPr>
              <w:t xml:space="preserve"> шина. </w:t>
            </w:r>
            <w:proofErr w:type="spellStart"/>
            <w:r w:rsidRPr="000C4921">
              <w:rPr>
                <w:sz w:val="22"/>
                <w:szCs w:val="22"/>
              </w:rPr>
              <w:t>Виконання</w:t>
            </w:r>
            <w:proofErr w:type="spellEnd"/>
            <w:r w:rsidRPr="000C4921">
              <w:rPr>
                <w:sz w:val="22"/>
                <w:szCs w:val="22"/>
              </w:rPr>
              <w:t xml:space="preserve"> – без </w:t>
            </w:r>
            <w:proofErr w:type="spellStart"/>
            <w:r w:rsidRPr="000C4921">
              <w:rPr>
                <w:sz w:val="22"/>
                <w:szCs w:val="22"/>
              </w:rPr>
              <w:t>фіксуючого</w:t>
            </w:r>
            <w:proofErr w:type="spellEnd"/>
            <w:r w:rsidRPr="000C4921">
              <w:rPr>
                <w:sz w:val="22"/>
                <w:szCs w:val="22"/>
              </w:rPr>
              <w:t xml:space="preserve"> замка для </w:t>
            </w:r>
            <w:proofErr w:type="spellStart"/>
            <w:r w:rsidRPr="000C4921">
              <w:rPr>
                <w:sz w:val="22"/>
                <w:szCs w:val="22"/>
              </w:rPr>
              <w:t>розбірних</w:t>
            </w:r>
            <w:proofErr w:type="spellEnd"/>
            <w:r w:rsidRPr="000C4921">
              <w:rPr>
                <w:sz w:val="22"/>
                <w:szCs w:val="22"/>
              </w:rPr>
              <w:t xml:space="preserve"> </w:t>
            </w:r>
            <w:proofErr w:type="spellStart"/>
            <w:r w:rsidRPr="000C4921">
              <w:rPr>
                <w:sz w:val="22"/>
                <w:szCs w:val="22"/>
              </w:rPr>
              <w:t>дисків</w:t>
            </w:r>
            <w:proofErr w:type="spellEnd"/>
            <w:r w:rsidRPr="000C4921">
              <w:rPr>
                <w:sz w:val="22"/>
                <w:szCs w:val="22"/>
              </w:rPr>
              <w:t xml:space="preserve">; </w:t>
            </w:r>
          </w:p>
          <w:p w:rsidR="00B4633E" w:rsidRPr="000C4921" w:rsidRDefault="00B4633E" w:rsidP="009241FC">
            <w:pPr>
              <w:widowControl w:val="0"/>
              <w:rPr>
                <w:sz w:val="22"/>
                <w:szCs w:val="22"/>
                <w:lang w:val="uk-UA"/>
              </w:rPr>
            </w:pPr>
            <w:proofErr w:type="spellStart"/>
            <w:r w:rsidRPr="000C4921">
              <w:rPr>
                <w:sz w:val="22"/>
                <w:szCs w:val="22"/>
              </w:rPr>
              <w:t>Типорозмір</w:t>
            </w:r>
            <w:proofErr w:type="spellEnd"/>
            <w:r w:rsidRPr="000C4921">
              <w:rPr>
                <w:sz w:val="22"/>
                <w:szCs w:val="22"/>
              </w:rPr>
              <w:t xml:space="preserve"> – 18х7-8.</w:t>
            </w:r>
          </w:p>
        </w:tc>
        <w:tc>
          <w:tcPr>
            <w:tcW w:w="2978"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proofErr w:type="spellStart"/>
            <w:r w:rsidRPr="000C4921">
              <w:rPr>
                <w:sz w:val="22"/>
                <w:szCs w:val="22"/>
              </w:rPr>
              <w:t>Електронавантажувач</w:t>
            </w:r>
            <w:proofErr w:type="spellEnd"/>
            <w:r w:rsidRPr="000C4921">
              <w:rPr>
                <w:sz w:val="22"/>
                <w:szCs w:val="22"/>
              </w:rPr>
              <w:t xml:space="preserve"> СРСD20-AC3</w:t>
            </w:r>
          </w:p>
        </w:tc>
      </w:tr>
      <w:tr w:rsidR="00B4633E" w:rsidRPr="000C4921" w:rsidTr="00B4633E">
        <w:trPr>
          <w:trHeight w:val="335"/>
        </w:trPr>
        <w:tc>
          <w:tcPr>
            <w:tcW w:w="6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3</w:t>
            </w:r>
          </w:p>
        </w:tc>
        <w:tc>
          <w:tcPr>
            <w:tcW w:w="11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Шина</w:t>
            </w:r>
          </w:p>
        </w:tc>
        <w:tc>
          <w:tcPr>
            <w:tcW w:w="992"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4</w:t>
            </w:r>
          </w:p>
        </w:tc>
        <w:tc>
          <w:tcPr>
            <w:tcW w:w="3685" w:type="dxa"/>
            <w:tcBorders>
              <w:top w:val="single" w:sz="4" w:space="0" w:color="auto"/>
              <w:left w:val="single" w:sz="4" w:space="0" w:color="auto"/>
              <w:bottom w:val="single" w:sz="4" w:space="0" w:color="auto"/>
              <w:right w:val="single" w:sz="4" w:space="0" w:color="auto"/>
            </w:tcBorders>
          </w:tcPr>
          <w:p w:rsidR="00B4633E" w:rsidRDefault="00B4633E" w:rsidP="009241FC">
            <w:pPr>
              <w:widowControl w:val="0"/>
              <w:rPr>
                <w:sz w:val="22"/>
                <w:szCs w:val="22"/>
              </w:rPr>
            </w:pPr>
            <w:r w:rsidRPr="000C4921">
              <w:rPr>
                <w:sz w:val="22"/>
                <w:szCs w:val="22"/>
              </w:rPr>
              <w:t xml:space="preserve">Тип – </w:t>
            </w:r>
            <w:proofErr w:type="spellStart"/>
            <w:r w:rsidRPr="000C4921">
              <w:rPr>
                <w:sz w:val="22"/>
                <w:szCs w:val="22"/>
              </w:rPr>
              <w:t>супереластична</w:t>
            </w:r>
            <w:proofErr w:type="spellEnd"/>
            <w:r w:rsidRPr="000C4921">
              <w:rPr>
                <w:sz w:val="22"/>
                <w:szCs w:val="22"/>
              </w:rPr>
              <w:t xml:space="preserve"> шина. </w:t>
            </w:r>
            <w:proofErr w:type="spellStart"/>
            <w:r w:rsidRPr="000C4921">
              <w:rPr>
                <w:sz w:val="22"/>
                <w:szCs w:val="22"/>
              </w:rPr>
              <w:t>Типорозмір</w:t>
            </w:r>
            <w:proofErr w:type="spellEnd"/>
            <w:r w:rsidRPr="000C4921">
              <w:rPr>
                <w:sz w:val="22"/>
                <w:szCs w:val="22"/>
              </w:rPr>
              <w:t xml:space="preserve"> – 15х4,5х8; </w:t>
            </w:r>
          </w:p>
          <w:p w:rsidR="00B4633E" w:rsidRPr="000C4921" w:rsidRDefault="00B4633E" w:rsidP="009241FC">
            <w:pPr>
              <w:widowControl w:val="0"/>
              <w:rPr>
                <w:sz w:val="22"/>
                <w:szCs w:val="22"/>
                <w:lang w:val="uk-UA"/>
              </w:rPr>
            </w:pPr>
            <w:proofErr w:type="spellStart"/>
            <w:r w:rsidRPr="000C4921">
              <w:rPr>
                <w:sz w:val="22"/>
                <w:szCs w:val="22"/>
              </w:rPr>
              <w:t>Виконання</w:t>
            </w:r>
            <w:proofErr w:type="spellEnd"/>
            <w:r w:rsidRPr="000C4921">
              <w:rPr>
                <w:sz w:val="22"/>
                <w:szCs w:val="22"/>
              </w:rPr>
              <w:t xml:space="preserve"> – </w:t>
            </w:r>
            <w:proofErr w:type="spellStart"/>
            <w:r w:rsidRPr="000C4921">
              <w:rPr>
                <w:sz w:val="22"/>
                <w:szCs w:val="22"/>
              </w:rPr>
              <w:t>швидкого</w:t>
            </w:r>
            <w:proofErr w:type="spellEnd"/>
            <w:r w:rsidRPr="000C4921">
              <w:rPr>
                <w:sz w:val="22"/>
                <w:szCs w:val="22"/>
              </w:rPr>
              <w:t xml:space="preserve"> монтажу.</w:t>
            </w:r>
          </w:p>
        </w:tc>
        <w:tc>
          <w:tcPr>
            <w:tcW w:w="2978"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proofErr w:type="spellStart"/>
            <w:r w:rsidRPr="000C4921">
              <w:rPr>
                <w:sz w:val="22"/>
                <w:szCs w:val="22"/>
              </w:rPr>
              <w:t>Електронавантажувач</w:t>
            </w:r>
            <w:proofErr w:type="spellEnd"/>
            <w:r w:rsidRPr="000C4921">
              <w:rPr>
                <w:sz w:val="22"/>
                <w:szCs w:val="22"/>
              </w:rPr>
              <w:t xml:space="preserve"> LINDE Е16С</w:t>
            </w:r>
          </w:p>
        </w:tc>
      </w:tr>
      <w:tr w:rsidR="00B4633E" w:rsidRPr="000C4921" w:rsidTr="00B4633E">
        <w:trPr>
          <w:trHeight w:val="335"/>
        </w:trPr>
        <w:tc>
          <w:tcPr>
            <w:tcW w:w="6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4</w:t>
            </w:r>
          </w:p>
        </w:tc>
        <w:tc>
          <w:tcPr>
            <w:tcW w:w="11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Шина</w:t>
            </w:r>
          </w:p>
        </w:tc>
        <w:tc>
          <w:tcPr>
            <w:tcW w:w="992"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2</w:t>
            </w:r>
          </w:p>
        </w:tc>
        <w:tc>
          <w:tcPr>
            <w:tcW w:w="3685"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both"/>
              <w:rPr>
                <w:sz w:val="22"/>
                <w:szCs w:val="22"/>
              </w:rPr>
            </w:pPr>
            <w:proofErr w:type="spellStart"/>
            <w:r w:rsidRPr="000C4921">
              <w:rPr>
                <w:sz w:val="22"/>
                <w:szCs w:val="22"/>
              </w:rPr>
              <w:t>Типорозмір</w:t>
            </w:r>
            <w:proofErr w:type="spellEnd"/>
            <w:r w:rsidRPr="000C4921">
              <w:rPr>
                <w:sz w:val="22"/>
                <w:szCs w:val="22"/>
              </w:rPr>
              <w:t xml:space="preserve"> – 340/85 R24; </w:t>
            </w:r>
          </w:p>
          <w:p w:rsidR="00B4633E" w:rsidRPr="000C4921" w:rsidRDefault="00B4633E" w:rsidP="009241FC">
            <w:pPr>
              <w:widowControl w:val="0"/>
              <w:jc w:val="both"/>
              <w:rPr>
                <w:sz w:val="22"/>
                <w:szCs w:val="22"/>
              </w:rPr>
            </w:pPr>
            <w:proofErr w:type="spellStart"/>
            <w:r w:rsidRPr="000C4921">
              <w:rPr>
                <w:sz w:val="22"/>
                <w:szCs w:val="22"/>
              </w:rPr>
              <w:t>Індекс</w:t>
            </w:r>
            <w:proofErr w:type="spellEnd"/>
            <w:r w:rsidRPr="000C4921">
              <w:rPr>
                <w:sz w:val="22"/>
                <w:szCs w:val="22"/>
              </w:rPr>
              <w:t xml:space="preserve"> </w:t>
            </w:r>
            <w:proofErr w:type="spellStart"/>
            <w:r w:rsidRPr="000C4921">
              <w:rPr>
                <w:sz w:val="22"/>
                <w:szCs w:val="22"/>
              </w:rPr>
              <w:t>навантаження</w:t>
            </w:r>
            <w:proofErr w:type="spellEnd"/>
            <w:r w:rsidRPr="000C4921">
              <w:rPr>
                <w:sz w:val="22"/>
                <w:szCs w:val="22"/>
              </w:rPr>
              <w:t xml:space="preserve"> – 125 </w:t>
            </w:r>
          </w:p>
          <w:p w:rsidR="00B4633E" w:rsidRDefault="00B4633E" w:rsidP="009241FC">
            <w:pPr>
              <w:widowControl w:val="0"/>
              <w:jc w:val="both"/>
              <w:rPr>
                <w:sz w:val="22"/>
                <w:szCs w:val="22"/>
              </w:rPr>
            </w:pPr>
            <w:proofErr w:type="spellStart"/>
            <w:r w:rsidRPr="000C4921">
              <w:rPr>
                <w:sz w:val="22"/>
                <w:szCs w:val="22"/>
              </w:rPr>
              <w:t>Індекс</w:t>
            </w:r>
            <w:proofErr w:type="spellEnd"/>
            <w:r w:rsidRPr="000C4921">
              <w:rPr>
                <w:sz w:val="22"/>
                <w:szCs w:val="22"/>
              </w:rPr>
              <w:t xml:space="preserve"> </w:t>
            </w:r>
            <w:proofErr w:type="spellStart"/>
            <w:r w:rsidRPr="000C4921">
              <w:rPr>
                <w:sz w:val="22"/>
                <w:szCs w:val="22"/>
              </w:rPr>
              <w:t>швидкості</w:t>
            </w:r>
            <w:proofErr w:type="spellEnd"/>
            <w:r w:rsidRPr="000C4921">
              <w:rPr>
                <w:sz w:val="22"/>
                <w:szCs w:val="22"/>
              </w:rPr>
              <w:t xml:space="preserve"> – А8/В, </w:t>
            </w:r>
          </w:p>
          <w:p w:rsidR="00B4633E" w:rsidRPr="000C4921" w:rsidRDefault="00B4633E" w:rsidP="009241FC">
            <w:pPr>
              <w:widowControl w:val="0"/>
              <w:jc w:val="both"/>
              <w:rPr>
                <w:sz w:val="22"/>
                <w:szCs w:val="22"/>
                <w:lang w:val="uk-UA"/>
              </w:rPr>
            </w:pPr>
            <w:proofErr w:type="spellStart"/>
            <w:r w:rsidRPr="000C4921">
              <w:rPr>
                <w:sz w:val="22"/>
                <w:szCs w:val="22"/>
              </w:rPr>
              <w:t>безкамерна</w:t>
            </w:r>
            <w:proofErr w:type="spellEnd"/>
          </w:p>
        </w:tc>
        <w:tc>
          <w:tcPr>
            <w:tcW w:w="2978"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 xml:space="preserve">Трактор </w:t>
            </w:r>
            <w:proofErr w:type="spellStart"/>
            <w:r w:rsidRPr="000C4921">
              <w:rPr>
                <w:sz w:val="22"/>
                <w:szCs w:val="22"/>
              </w:rPr>
              <w:t>Ландіні</w:t>
            </w:r>
            <w:proofErr w:type="spellEnd"/>
          </w:p>
        </w:tc>
      </w:tr>
      <w:tr w:rsidR="00B4633E" w:rsidRPr="000C4921" w:rsidTr="00B4633E">
        <w:trPr>
          <w:trHeight w:val="335"/>
        </w:trPr>
        <w:tc>
          <w:tcPr>
            <w:tcW w:w="6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5</w:t>
            </w:r>
          </w:p>
        </w:tc>
        <w:tc>
          <w:tcPr>
            <w:tcW w:w="11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Шина</w:t>
            </w:r>
          </w:p>
        </w:tc>
        <w:tc>
          <w:tcPr>
            <w:tcW w:w="992"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4</w:t>
            </w:r>
          </w:p>
        </w:tc>
        <w:tc>
          <w:tcPr>
            <w:tcW w:w="3685"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both"/>
              <w:rPr>
                <w:sz w:val="22"/>
                <w:szCs w:val="22"/>
                <w:lang w:val="uk-UA"/>
              </w:rPr>
            </w:pPr>
            <w:r w:rsidRPr="000C4921">
              <w:rPr>
                <w:sz w:val="22"/>
                <w:szCs w:val="22"/>
                <w:lang w:val="uk-UA"/>
              </w:rPr>
              <w:t xml:space="preserve">Типорозмір – 10-16.5; </w:t>
            </w:r>
          </w:p>
          <w:p w:rsidR="00B4633E" w:rsidRDefault="00B4633E" w:rsidP="009241FC">
            <w:pPr>
              <w:widowControl w:val="0"/>
              <w:jc w:val="both"/>
              <w:rPr>
                <w:sz w:val="22"/>
                <w:szCs w:val="22"/>
                <w:lang w:val="uk-UA"/>
              </w:rPr>
            </w:pPr>
            <w:r w:rsidRPr="000C4921">
              <w:rPr>
                <w:sz w:val="22"/>
                <w:szCs w:val="22"/>
                <w:lang w:val="uk-UA"/>
              </w:rPr>
              <w:t xml:space="preserve">Індекс навантаження – 142; </w:t>
            </w:r>
          </w:p>
          <w:p w:rsidR="00B4633E" w:rsidRDefault="00B4633E" w:rsidP="009241FC">
            <w:pPr>
              <w:widowControl w:val="0"/>
              <w:jc w:val="both"/>
              <w:rPr>
                <w:sz w:val="22"/>
                <w:szCs w:val="22"/>
                <w:lang w:val="uk-UA"/>
              </w:rPr>
            </w:pPr>
            <w:r w:rsidRPr="000C4921">
              <w:rPr>
                <w:sz w:val="22"/>
                <w:szCs w:val="22"/>
                <w:lang w:val="uk-UA"/>
              </w:rPr>
              <w:t>Кількість шарів каркасу – 14</w:t>
            </w:r>
            <w:r w:rsidRPr="000C4921">
              <w:rPr>
                <w:sz w:val="22"/>
                <w:szCs w:val="22"/>
              </w:rPr>
              <w:t>PR</w:t>
            </w:r>
            <w:r w:rsidRPr="000C4921">
              <w:rPr>
                <w:sz w:val="22"/>
                <w:szCs w:val="22"/>
                <w:lang w:val="uk-UA"/>
              </w:rPr>
              <w:t xml:space="preserve">, </w:t>
            </w:r>
          </w:p>
          <w:p w:rsidR="00B4633E" w:rsidRDefault="00B4633E" w:rsidP="009241FC">
            <w:pPr>
              <w:widowControl w:val="0"/>
              <w:jc w:val="both"/>
              <w:rPr>
                <w:sz w:val="22"/>
                <w:szCs w:val="22"/>
                <w:lang w:val="uk-UA"/>
              </w:rPr>
            </w:pPr>
            <w:r w:rsidRPr="000C4921">
              <w:rPr>
                <w:sz w:val="22"/>
                <w:szCs w:val="22"/>
                <w:lang w:val="uk-UA"/>
              </w:rPr>
              <w:t xml:space="preserve">Тип протектора – </w:t>
            </w:r>
            <w:proofErr w:type="spellStart"/>
            <w:r w:rsidRPr="000C4921">
              <w:rPr>
                <w:sz w:val="22"/>
                <w:szCs w:val="22"/>
              </w:rPr>
              <w:t>Hulk</w:t>
            </w:r>
            <w:proofErr w:type="spellEnd"/>
            <w:r w:rsidRPr="000C4921">
              <w:rPr>
                <w:sz w:val="22"/>
                <w:szCs w:val="22"/>
                <w:lang w:val="uk-UA"/>
              </w:rPr>
              <w:t xml:space="preserve">, </w:t>
            </w:r>
          </w:p>
          <w:p w:rsidR="00B4633E" w:rsidRPr="000C4921" w:rsidRDefault="00B4633E" w:rsidP="009241FC">
            <w:pPr>
              <w:widowControl w:val="0"/>
              <w:jc w:val="both"/>
              <w:rPr>
                <w:sz w:val="22"/>
                <w:szCs w:val="22"/>
                <w:lang w:val="uk-UA"/>
              </w:rPr>
            </w:pPr>
            <w:r w:rsidRPr="000C4921">
              <w:rPr>
                <w:sz w:val="22"/>
                <w:szCs w:val="22"/>
                <w:lang w:val="uk-UA"/>
              </w:rPr>
              <w:t>безкамерна</w:t>
            </w:r>
          </w:p>
        </w:tc>
        <w:tc>
          <w:tcPr>
            <w:tcW w:w="2978"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proofErr w:type="spellStart"/>
            <w:r w:rsidRPr="000C4921">
              <w:rPr>
                <w:sz w:val="22"/>
                <w:szCs w:val="22"/>
              </w:rPr>
              <w:t>Навантажувач</w:t>
            </w:r>
            <w:proofErr w:type="spellEnd"/>
            <w:r w:rsidRPr="000C4921">
              <w:rPr>
                <w:sz w:val="22"/>
                <w:szCs w:val="22"/>
              </w:rPr>
              <w:t xml:space="preserve"> – NEW HOLLAND L220</w:t>
            </w:r>
          </w:p>
        </w:tc>
      </w:tr>
      <w:tr w:rsidR="00B4633E" w:rsidRPr="000C4921" w:rsidTr="00B4633E">
        <w:trPr>
          <w:trHeight w:val="335"/>
        </w:trPr>
        <w:tc>
          <w:tcPr>
            <w:tcW w:w="6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6</w:t>
            </w:r>
          </w:p>
        </w:tc>
        <w:tc>
          <w:tcPr>
            <w:tcW w:w="11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Шина</w:t>
            </w:r>
          </w:p>
        </w:tc>
        <w:tc>
          <w:tcPr>
            <w:tcW w:w="992"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5</w:t>
            </w:r>
          </w:p>
        </w:tc>
        <w:tc>
          <w:tcPr>
            <w:tcW w:w="3685"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rPr>
                <w:sz w:val="22"/>
                <w:szCs w:val="22"/>
                <w:lang w:val="uk-UA"/>
              </w:rPr>
            </w:pPr>
            <w:r w:rsidRPr="000C4921">
              <w:rPr>
                <w:sz w:val="22"/>
                <w:szCs w:val="22"/>
                <w:lang w:val="uk-UA"/>
              </w:rPr>
              <w:t xml:space="preserve">Типорозмір – 11.5/80-15.3; </w:t>
            </w:r>
          </w:p>
          <w:p w:rsidR="00B4633E" w:rsidRPr="000C4921" w:rsidRDefault="00B4633E" w:rsidP="009241FC">
            <w:pPr>
              <w:widowControl w:val="0"/>
              <w:rPr>
                <w:sz w:val="22"/>
                <w:szCs w:val="22"/>
                <w:lang w:val="uk-UA"/>
              </w:rPr>
            </w:pPr>
            <w:r w:rsidRPr="000C4921">
              <w:rPr>
                <w:sz w:val="22"/>
                <w:szCs w:val="22"/>
                <w:lang w:val="uk-UA"/>
              </w:rPr>
              <w:t xml:space="preserve">Індекс навантаження – 139 </w:t>
            </w:r>
          </w:p>
          <w:p w:rsidR="00B4633E" w:rsidRPr="000C4921" w:rsidRDefault="00B4633E" w:rsidP="009241FC">
            <w:pPr>
              <w:widowControl w:val="0"/>
              <w:rPr>
                <w:sz w:val="22"/>
                <w:szCs w:val="22"/>
                <w:lang w:val="uk-UA"/>
              </w:rPr>
            </w:pPr>
            <w:r w:rsidRPr="000C4921">
              <w:rPr>
                <w:sz w:val="22"/>
                <w:szCs w:val="22"/>
                <w:lang w:val="uk-UA"/>
              </w:rPr>
              <w:t xml:space="preserve">Індекс швидкості – А8, </w:t>
            </w:r>
          </w:p>
          <w:p w:rsidR="00B4633E" w:rsidRPr="000C4921" w:rsidRDefault="00B4633E" w:rsidP="009241FC">
            <w:pPr>
              <w:widowControl w:val="0"/>
              <w:rPr>
                <w:sz w:val="22"/>
                <w:szCs w:val="22"/>
                <w:lang w:val="uk-UA"/>
              </w:rPr>
            </w:pPr>
            <w:r w:rsidRPr="000C4921">
              <w:rPr>
                <w:sz w:val="22"/>
                <w:szCs w:val="22"/>
                <w:lang w:val="uk-UA"/>
              </w:rPr>
              <w:t>Кількість шарів каркасу – 14</w:t>
            </w:r>
            <w:r w:rsidRPr="000C4921">
              <w:rPr>
                <w:sz w:val="22"/>
                <w:szCs w:val="22"/>
              </w:rPr>
              <w:t>PR</w:t>
            </w:r>
            <w:r w:rsidRPr="000C4921">
              <w:rPr>
                <w:sz w:val="22"/>
                <w:szCs w:val="22"/>
                <w:lang w:val="uk-UA"/>
              </w:rPr>
              <w:t xml:space="preserve"> безкамерна</w:t>
            </w:r>
          </w:p>
        </w:tc>
        <w:tc>
          <w:tcPr>
            <w:tcW w:w="2978"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proofErr w:type="spellStart"/>
            <w:r w:rsidRPr="000C4921">
              <w:rPr>
                <w:sz w:val="22"/>
                <w:szCs w:val="22"/>
              </w:rPr>
              <w:t>Причіп</w:t>
            </w:r>
            <w:proofErr w:type="spellEnd"/>
            <w:r w:rsidRPr="000C4921">
              <w:rPr>
                <w:sz w:val="22"/>
                <w:szCs w:val="22"/>
              </w:rPr>
              <w:t xml:space="preserve"> – ТСП-10.</w:t>
            </w:r>
          </w:p>
        </w:tc>
      </w:tr>
      <w:tr w:rsidR="00B4633E" w:rsidRPr="000C4921" w:rsidTr="00B4633E">
        <w:trPr>
          <w:trHeight w:val="335"/>
        </w:trPr>
        <w:tc>
          <w:tcPr>
            <w:tcW w:w="6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7</w:t>
            </w:r>
          </w:p>
        </w:tc>
        <w:tc>
          <w:tcPr>
            <w:tcW w:w="11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Шина</w:t>
            </w:r>
          </w:p>
        </w:tc>
        <w:tc>
          <w:tcPr>
            <w:tcW w:w="992"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4</w:t>
            </w:r>
          </w:p>
        </w:tc>
        <w:tc>
          <w:tcPr>
            <w:tcW w:w="3685" w:type="dxa"/>
            <w:tcBorders>
              <w:top w:val="single" w:sz="4" w:space="0" w:color="auto"/>
              <w:left w:val="single" w:sz="4" w:space="0" w:color="auto"/>
              <w:bottom w:val="single" w:sz="4" w:space="0" w:color="auto"/>
              <w:right w:val="single" w:sz="4" w:space="0" w:color="auto"/>
            </w:tcBorders>
          </w:tcPr>
          <w:p w:rsidR="00B4633E" w:rsidRDefault="00B4633E" w:rsidP="009241FC">
            <w:pPr>
              <w:widowControl w:val="0"/>
              <w:rPr>
                <w:sz w:val="22"/>
                <w:szCs w:val="22"/>
              </w:rPr>
            </w:pPr>
            <w:proofErr w:type="spellStart"/>
            <w:r w:rsidRPr="000C4921">
              <w:rPr>
                <w:sz w:val="22"/>
                <w:szCs w:val="22"/>
              </w:rPr>
              <w:t>Типорозмір</w:t>
            </w:r>
            <w:proofErr w:type="spellEnd"/>
            <w:r w:rsidRPr="000C4921">
              <w:rPr>
                <w:sz w:val="22"/>
                <w:szCs w:val="22"/>
              </w:rPr>
              <w:t xml:space="preserve"> – 320/55-15 TR; </w:t>
            </w:r>
          </w:p>
          <w:p w:rsidR="00B4633E" w:rsidRDefault="00B4633E" w:rsidP="009241FC">
            <w:pPr>
              <w:widowControl w:val="0"/>
              <w:rPr>
                <w:sz w:val="22"/>
                <w:szCs w:val="22"/>
              </w:rPr>
            </w:pPr>
            <w:proofErr w:type="spellStart"/>
            <w:r w:rsidRPr="000C4921">
              <w:rPr>
                <w:sz w:val="22"/>
                <w:szCs w:val="22"/>
              </w:rPr>
              <w:t>Індекс</w:t>
            </w:r>
            <w:proofErr w:type="spellEnd"/>
            <w:r w:rsidRPr="000C4921">
              <w:rPr>
                <w:sz w:val="22"/>
                <w:szCs w:val="22"/>
              </w:rPr>
              <w:t xml:space="preserve"> </w:t>
            </w:r>
            <w:proofErr w:type="spellStart"/>
            <w:r w:rsidRPr="000C4921">
              <w:rPr>
                <w:sz w:val="22"/>
                <w:szCs w:val="22"/>
              </w:rPr>
              <w:t>навантаження</w:t>
            </w:r>
            <w:proofErr w:type="spellEnd"/>
            <w:r w:rsidRPr="000C4921">
              <w:rPr>
                <w:sz w:val="22"/>
                <w:szCs w:val="22"/>
              </w:rPr>
              <w:t xml:space="preserve"> –</w:t>
            </w:r>
            <w:r>
              <w:rPr>
                <w:sz w:val="22"/>
                <w:szCs w:val="22"/>
              </w:rPr>
              <w:t xml:space="preserve"> 133/121; </w:t>
            </w:r>
            <w:proofErr w:type="spellStart"/>
            <w:r>
              <w:rPr>
                <w:sz w:val="22"/>
                <w:szCs w:val="22"/>
              </w:rPr>
              <w:t>Індекс</w:t>
            </w:r>
            <w:proofErr w:type="spellEnd"/>
            <w:r>
              <w:rPr>
                <w:sz w:val="22"/>
                <w:szCs w:val="22"/>
              </w:rPr>
              <w:t xml:space="preserve"> </w:t>
            </w:r>
            <w:proofErr w:type="spellStart"/>
            <w:r>
              <w:rPr>
                <w:sz w:val="22"/>
                <w:szCs w:val="22"/>
              </w:rPr>
              <w:t>швидкості</w:t>
            </w:r>
            <w:proofErr w:type="spellEnd"/>
            <w:r>
              <w:rPr>
                <w:sz w:val="22"/>
                <w:szCs w:val="22"/>
              </w:rPr>
              <w:t xml:space="preserve"> - А8,</w:t>
            </w:r>
            <w:r w:rsidRPr="000C4921">
              <w:rPr>
                <w:sz w:val="22"/>
                <w:szCs w:val="22"/>
              </w:rPr>
              <w:t xml:space="preserve"> </w:t>
            </w:r>
          </w:p>
          <w:p w:rsidR="00B4633E" w:rsidRPr="000C4921" w:rsidRDefault="00B4633E" w:rsidP="009241FC">
            <w:pPr>
              <w:widowControl w:val="0"/>
              <w:rPr>
                <w:sz w:val="22"/>
                <w:szCs w:val="22"/>
                <w:lang w:val="uk-UA"/>
              </w:rPr>
            </w:pPr>
            <w:proofErr w:type="spellStart"/>
            <w:r w:rsidRPr="000C4921">
              <w:rPr>
                <w:sz w:val="22"/>
                <w:szCs w:val="22"/>
              </w:rPr>
              <w:t>безкамерна</w:t>
            </w:r>
            <w:proofErr w:type="spellEnd"/>
          </w:p>
        </w:tc>
        <w:tc>
          <w:tcPr>
            <w:tcW w:w="2978" w:type="dxa"/>
            <w:tcBorders>
              <w:top w:val="single" w:sz="4" w:space="0" w:color="auto"/>
              <w:left w:val="single" w:sz="4" w:space="0" w:color="auto"/>
              <w:bottom w:val="single" w:sz="4" w:space="0" w:color="auto"/>
              <w:right w:val="single" w:sz="4" w:space="0" w:color="auto"/>
            </w:tcBorders>
          </w:tcPr>
          <w:p w:rsidR="00B4633E" w:rsidRDefault="00B4633E" w:rsidP="009241FC">
            <w:pPr>
              <w:widowControl w:val="0"/>
              <w:jc w:val="center"/>
              <w:rPr>
                <w:sz w:val="22"/>
                <w:szCs w:val="22"/>
              </w:rPr>
            </w:pPr>
            <w:proofErr w:type="spellStart"/>
            <w:r w:rsidRPr="000C4921">
              <w:rPr>
                <w:sz w:val="22"/>
                <w:szCs w:val="22"/>
              </w:rPr>
              <w:t>Міні</w:t>
            </w:r>
            <w:proofErr w:type="spellEnd"/>
            <w:r w:rsidRPr="000C4921">
              <w:rPr>
                <w:sz w:val="22"/>
                <w:szCs w:val="22"/>
              </w:rPr>
              <w:t xml:space="preserve"> </w:t>
            </w:r>
            <w:proofErr w:type="spellStart"/>
            <w:r w:rsidRPr="000C4921">
              <w:rPr>
                <w:sz w:val="22"/>
                <w:szCs w:val="22"/>
              </w:rPr>
              <w:t>навантажувач</w:t>
            </w:r>
            <w:proofErr w:type="spellEnd"/>
            <w:r w:rsidRPr="000C4921">
              <w:rPr>
                <w:sz w:val="22"/>
                <w:szCs w:val="22"/>
              </w:rPr>
              <w:t xml:space="preserve"> </w:t>
            </w:r>
          </w:p>
          <w:p w:rsidR="00B4633E" w:rsidRPr="000C4921" w:rsidRDefault="00B4633E" w:rsidP="009241FC">
            <w:pPr>
              <w:widowControl w:val="0"/>
              <w:jc w:val="center"/>
              <w:rPr>
                <w:sz w:val="22"/>
                <w:szCs w:val="22"/>
                <w:lang w:val="uk-UA"/>
              </w:rPr>
            </w:pPr>
            <w:r w:rsidRPr="000C4921">
              <w:rPr>
                <w:sz w:val="22"/>
                <w:szCs w:val="22"/>
              </w:rPr>
              <w:t>Avant-750.</w:t>
            </w:r>
          </w:p>
        </w:tc>
      </w:tr>
      <w:tr w:rsidR="00B4633E" w:rsidRPr="000C4921" w:rsidTr="00B4633E">
        <w:trPr>
          <w:trHeight w:val="335"/>
        </w:trPr>
        <w:tc>
          <w:tcPr>
            <w:tcW w:w="6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Шина</w:t>
            </w:r>
          </w:p>
        </w:tc>
        <w:tc>
          <w:tcPr>
            <w:tcW w:w="992"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rPr>
              <w:t>шт.</w:t>
            </w:r>
          </w:p>
        </w:tc>
        <w:tc>
          <w:tcPr>
            <w:tcW w:w="709"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jc w:val="center"/>
              <w:rPr>
                <w:sz w:val="22"/>
                <w:szCs w:val="22"/>
                <w:lang w:val="uk-UA"/>
              </w:rPr>
            </w:pPr>
            <w:r w:rsidRPr="000C4921">
              <w:rPr>
                <w:sz w:val="22"/>
                <w:szCs w:val="22"/>
                <w:lang w:val="uk-UA"/>
              </w:rPr>
              <w:t>2</w:t>
            </w:r>
          </w:p>
        </w:tc>
        <w:tc>
          <w:tcPr>
            <w:tcW w:w="3685" w:type="dxa"/>
            <w:tcBorders>
              <w:top w:val="single" w:sz="4" w:space="0" w:color="auto"/>
              <w:left w:val="single" w:sz="4" w:space="0" w:color="auto"/>
              <w:bottom w:val="single" w:sz="4" w:space="0" w:color="auto"/>
              <w:right w:val="single" w:sz="4" w:space="0" w:color="auto"/>
            </w:tcBorders>
          </w:tcPr>
          <w:p w:rsidR="00B4633E" w:rsidRPr="000C4921" w:rsidRDefault="00B4633E" w:rsidP="009241FC">
            <w:pPr>
              <w:widowControl w:val="0"/>
              <w:tabs>
                <w:tab w:val="left" w:pos="476"/>
              </w:tabs>
              <w:rPr>
                <w:sz w:val="22"/>
                <w:szCs w:val="22"/>
                <w:lang w:val="uk-UA"/>
              </w:rPr>
            </w:pPr>
            <w:r w:rsidRPr="000C4921">
              <w:rPr>
                <w:sz w:val="22"/>
                <w:szCs w:val="22"/>
                <w:lang w:val="uk-UA"/>
              </w:rPr>
              <w:t xml:space="preserve">Типорозмір – 205/80 </w:t>
            </w:r>
            <w:r w:rsidRPr="000C4921">
              <w:rPr>
                <w:sz w:val="22"/>
                <w:szCs w:val="22"/>
              </w:rPr>
              <w:t>R</w:t>
            </w:r>
            <w:r w:rsidRPr="000C4921">
              <w:rPr>
                <w:sz w:val="22"/>
                <w:szCs w:val="22"/>
                <w:lang w:val="uk-UA"/>
              </w:rPr>
              <w:t xml:space="preserve">15; </w:t>
            </w:r>
          </w:p>
          <w:p w:rsidR="00B4633E" w:rsidRPr="000C4921" w:rsidRDefault="00B4633E" w:rsidP="009241FC">
            <w:pPr>
              <w:widowControl w:val="0"/>
              <w:tabs>
                <w:tab w:val="left" w:pos="476"/>
              </w:tabs>
              <w:rPr>
                <w:sz w:val="22"/>
                <w:szCs w:val="22"/>
                <w:lang w:val="uk-UA"/>
              </w:rPr>
            </w:pPr>
            <w:r w:rsidRPr="000C4921">
              <w:rPr>
                <w:sz w:val="22"/>
                <w:szCs w:val="22"/>
                <w:lang w:val="uk-UA"/>
              </w:rPr>
              <w:t xml:space="preserve">Індекс навантаження – 124/122; Індекс швидкості - </w:t>
            </w:r>
            <w:r w:rsidRPr="000C4921">
              <w:rPr>
                <w:sz w:val="22"/>
                <w:szCs w:val="22"/>
              </w:rPr>
              <w:t>J</w:t>
            </w:r>
            <w:r w:rsidRPr="000C4921">
              <w:rPr>
                <w:sz w:val="22"/>
                <w:szCs w:val="22"/>
                <w:lang w:val="uk-UA"/>
              </w:rPr>
              <w:t xml:space="preserve">, </w:t>
            </w:r>
          </w:p>
          <w:p w:rsidR="00B4633E" w:rsidRPr="000C4921" w:rsidRDefault="00B4633E" w:rsidP="009241FC">
            <w:pPr>
              <w:widowControl w:val="0"/>
              <w:tabs>
                <w:tab w:val="left" w:pos="476"/>
              </w:tabs>
              <w:rPr>
                <w:sz w:val="22"/>
                <w:szCs w:val="22"/>
                <w:lang w:val="uk-UA"/>
              </w:rPr>
            </w:pPr>
            <w:r w:rsidRPr="000C4921">
              <w:rPr>
                <w:sz w:val="22"/>
                <w:szCs w:val="22"/>
              </w:rPr>
              <w:t xml:space="preserve">Тип протектора – </w:t>
            </w:r>
            <w:proofErr w:type="spellStart"/>
            <w:r w:rsidRPr="000C4921">
              <w:rPr>
                <w:sz w:val="22"/>
                <w:szCs w:val="22"/>
              </w:rPr>
              <w:t>Радіальна</w:t>
            </w:r>
            <w:proofErr w:type="spellEnd"/>
            <w:r w:rsidRPr="000C4921">
              <w:rPr>
                <w:sz w:val="22"/>
                <w:szCs w:val="22"/>
              </w:rPr>
              <w:t>.</w:t>
            </w:r>
          </w:p>
        </w:tc>
        <w:tc>
          <w:tcPr>
            <w:tcW w:w="2978" w:type="dxa"/>
            <w:tcBorders>
              <w:top w:val="single" w:sz="4" w:space="0" w:color="auto"/>
              <w:left w:val="single" w:sz="4" w:space="0" w:color="auto"/>
              <w:bottom w:val="single" w:sz="4" w:space="0" w:color="auto"/>
              <w:right w:val="single" w:sz="4" w:space="0" w:color="auto"/>
            </w:tcBorders>
          </w:tcPr>
          <w:p w:rsidR="00B4633E" w:rsidRDefault="00B4633E" w:rsidP="009241FC">
            <w:pPr>
              <w:widowControl w:val="0"/>
              <w:jc w:val="center"/>
              <w:rPr>
                <w:sz w:val="22"/>
                <w:szCs w:val="22"/>
              </w:rPr>
            </w:pPr>
            <w:proofErr w:type="spellStart"/>
            <w:r w:rsidRPr="000C4921">
              <w:rPr>
                <w:sz w:val="22"/>
                <w:szCs w:val="22"/>
              </w:rPr>
              <w:t>Маркувальна</w:t>
            </w:r>
            <w:proofErr w:type="spellEnd"/>
            <w:r w:rsidRPr="000C4921">
              <w:rPr>
                <w:sz w:val="22"/>
                <w:szCs w:val="22"/>
              </w:rPr>
              <w:t xml:space="preserve"> машина </w:t>
            </w:r>
          </w:p>
          <w:p w:rsidR="00B4633E" w:rsidRPr="000C4921" w:rsidRDefault="00B4633E" w:rsidP="009241FC">
            <w:pPr>
              <w:widowControl w:val="0"/>
              <w:jc w:val="center"/>
              <w:rPr>
                <w:sz w:val="22"/>
                <w:szCs w:val="22"/>
                <w:lang w:val="uk-UA"/>
              </w:rPr>
            </w:pPr>
            <w:r w:rsidRPr="000C4921">
              <w:rPr>
                <w:sz w:val="22"/>
                <w:szCs w:val="22"/>
              </w:rPr>
              <w:t>Н-33-3</w:t>
            </w:r>
          </w:p>
        </w:tc>
      </w:tr>
    </w:tbl>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w:t>
      </w:r>
      <w:r w:rsidRPr="005F37AD">
        <w:rPr>
          <w:sz w:val="22"/>
          <w:szCs w:val="22"/>
          <w:lang w:val="uk-UA"/>
        </w:rPr>
        <w:lastRenderedPageBreak/>
        <w:t xml:space="preserve">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B4633E">
      <w:headerReference w:type="even" r:id="rId9"/>
      <w:headerReference w:type="default" r:id="rId10"/>
      <w:footerReference w:type="even" r:id="rId11"/>
      <w:footerReference w:type="default" r:id="rId12"/>
      <w:headerReference w:type="first" r:id="rId13"/>
      <w:footerReference w:type="first" r:id="rId14"/>
      <w:pgSz w:w="11906" w:h="16838"/>
      <w:pgMar w:top="567" w:right="70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F7" w:rsidRDefault="00413CF7">
      <w:r>
        <w:separator/>
      </w:r>
    </w:p>
  </w:endnote>
  <w:endnote w:type="continuationSeparator" w:id="0">
    <w:p w:rsidR="00413CF7" w:rsidRDefault="0041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A247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81F0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22A78">
      <w:rPr>
        <w:sz w:val="20"/>
        <w:szCs w:val="20"/>
        <w:lang w:val="uk-UA"/>
      </w:rPr>
      <w:t xml:space="preserve"> </w:t>
    </w:r>
    <w:r w:rsidR="00E22A78">
      <w:rPr>
        <w:sz w:val="20"/>
        <w:szCs w:val="20"/>
        <w:lang w:val="uk-UA"/>
      </w:rPr>
      <w:t xml:space="preserve">Шини для транспортних засобів великої та малої тоннажності, код ДК 021:2015 - 34350000-5 - Шини для транспортних засобів великої та малої тоннажності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339C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339CC">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F7" w:rsidRDefault="00413CF7">
      <w:r>
        <w:separator/>
      </w:r>
    </w:p>
  </w:footnote>
  <w:footnote w:type="continuationSeparator" w:id="0">
    <w:p w:rsidR="00413CF7" w:rsidRDefault="0041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A247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2650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4625" cy="2863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39CC"/>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3CF7"/>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47A"/>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4CB0"/>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47F7"/>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4633E"/>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2A78"/>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DFC8B"/>
  <w15:chartTrackingRefBased/>
  <w15:docId w15:val="{22CB26EC-86AC-4BCA-B202-F737A247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B4633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E595-D385-4C28-88F5-6305E2B8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3472</Words>
  <Characters>1980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2023-12-04T14:42:00Z</dcterms:created>
  <dcterms:modified xsi:type="dcterms:W3CDTF">2023-12-04T15:31:00Z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