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346BB" w:rsidP="006926A0">
            <w:pPr>
              <w:pStyle w:val="a3"/>
              <w:widowControl w:val="0"/>
              <w:rPr>
                <w:szCs w:val="17"/>
                <w:lang w:val="uk-UA"/>
              </w:rPr>
            </w:pPr>
            <w:r>
              <w:rPr>
                <w:noProof/>
                <w:lang w:val="uk-UA" w:eastAsia="uk-UA"/>
              </w:rPr>
              <w:drawing>
                <wp:inline distT="0" distB="0" distL="0" distR="0">
                  <wp:extent cx="144462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3608BB" w:rsidP="00DA0997">
            <w:pPr>
              <w:widowControl w:val="0"/>
              <w:ind w:right="-11"/>
              <w:jc w:val="center"/>
              <w:rPr>
                <w:sz w:val="22"/>
                <w:szCs w:val="22"/>
                <w:lang w:val="uk-UA" w:eastAsia="uk-UA"/>
              </w:rPr>
            </w:pPr>
            <w:r w:rsidRPr="00DA0997">
              <w:rPr>
                <w:sz w:val="22"/>
                <w:szCs w:val="22"/>
                <w:lang w:val="uk-UA"/>
              </w:rPr>
              <w:t xml:space="preserve">43.95 </w:t>
            </w:r>
            <w:r w:rsidR="00BD6E95" w:rsidRPr="00DA0997">
              <w:rPr>
                <w:sz w:val="22"/>
                <w:szCs w:val="22"/>
                <w:lang w:val="uk-UA" w:eastAsia="uk-UA"/>
              </w:rPr>
              <w:t>(202</w:t>
            </w:r>
            <w:r w:rsidR="004E76E1" w:rsidRPr="00DA0997">
              <w:rPr>
                <w:sz w:val="22"/>
                <w:szCs w:val="22"/>
                <w:lang w:val="uk-UA" w:eastAsia="uk-UA"/>
              </w:rPr>
              <w:t>3</w:t>
            </w:r>
            <w:r w:rsidR="00A76484" w:rsidRPr="00DA0997">
              <w:rPr>
                <w:sz w:val="22"/>
                <w:szCs w:val="22"/>
                <w:lang w:val="uk-UA" w:eastAsia="uk-UA"/>
              </w:rPr>
              <w:t>)</w:t>
            </w:r>
          </w:p>
        </w:tc>
        <w:tc>
          <w:tcPr>
            <w:tcW w:w="1527" w:type="pct"/>
          </w:tcPr>
          <w:p w:rsidR="00A76484" w:rsidRPr="007101A5" w:rsidRDefault="003608BB" w:rsidP="00A12478">
            <w:pPr>
              <w:widowControl w:val="0"/>
              <w:rPr>
                <w:bCs/>
                <w:sz w:val="22"/>
                <w:szCs w:val="22"/>
                <w:lang w:val="uk-UA"/>
              </w:rPr>
            </w:pPr>
            <w:r>
              <w:rPr>
                <w:b/>
                <w:sz w:val="22"/>
                <w:szCs w:val="22"/>
                <w:lang w:val="uk-UA"/>
              </w:rPr>
              <w:t xml:space="preserve">Обстеження, оцінка технічного стану та ремонт антенних щогл МАР-40 (інв.№47544) та МР-35 (інв.№51337), </w:t>
            </w:r>
            <w:r w:rsidRPr="00DA0997">
              <w:rPr>
                <w:sz w:val="22"/>
                <w:szCs w:val="22"/>
                <w:lang w:val="uk-UA"/>
              </w:rPr>
              <w:t xml:space="preserve">код ДК 021:2015 - 71630000-3 - Послуги з технічного огляду та </w:t>
            </w:r>
            <w:proofErr w:type="spellStart"/>
            <w:r w:rsidRPr="00DA0997">
              <w:rPr>
                <w:sz w:val="22"/>
                <w:szCs w:val="22"/>
                <w:lang w:val="uk-UA"/>
              </w:rPr>
              <w:t>випробовувань</w:t>
            </w:r>
            <w:proofErr w:type="spellEnd"/>
            <w:r>
              <w:rPr>
                <w:b/>
                <w:sz w:val="22"/>
                <w:szCs w:val="22"/>
                <w:lang w:val="uk-UA"/>
              </w:rPr>
              <w:t xml:space="preserve"> </w:t>
            </w:r>
          </w:p>
        </w:tc>
        <w:tc>
          <w:tcPr>
            <w:tcW w:w="947" w:type="pct"/>
          </w:tcPr>
          <w:p w:rsidR="00A76484" w:rsidRPr="00DA0997" w:rsidRDefault="003608BB" w:rsidP="002D4D30">
            <w:pPr>
              <w:widowControl w:val="0"/>
              <w:jc w:val="center"/>
              <w:rPr>
                <w:sz w:val="22"/>
                <w:szCs w:val="22"/>
                <w:lang w:val="uk-UA"/>
              </w:rPr>
            </w:pPr>
            <w:r w:rsidRPr="00DA0997">
              <w:rPr>
                <w:sz w:val="22"/>
                <w:szCs w:val="22"/>
                <w:lang w:val="uk-UA"/>
              </w:rPr>
              <w:t>286 800,00</w:t>
            </w:r>
            <w:r w:rsidR="00A76484" w:rsidRPr="00DA0997">
              <w:rPr>
                <w:sz w:val="22"/>
                <w:szCs w:val="22"/>
                <w:lang w:val="uk-UA"/>
              </w:rPr>
              <w:t xml:space="preserve"> </w:t>
            </w:r>
          </w:p>
          <w:p w:rsidR="00A76484" w:rsidRPr="00DA0997" w:rsidRDefault="00A76484" w:rsidP="002D4D30">
            <w:pPr>
              <w:widowControl w:val="0"/>
              <w:jc w:val="center"/>
              <w:rPr>
                <w:sz w:val="22"/>
                <w:szCs w:val="22"/>
                <w:lang w:val="uk-UA"/>
              </w:rPr>
            </w:pPr>
            <w:r w:rsidRPr="00DA0997">
              <w:rPr>
                <w:sz w:val="22"/>
                <w:szCs w:val="22"/>
                <w:lang w:val="uk-UA"/>
              </w:rPr>
              <w:t>грн. з ПДВ</w:t>
            </w:r>
          </w:p>
        </w:tc>
        <w:tc>
          <w:tcPr>
            <w:tcW w:w="1102" w:type="pct"/>
          </w:tcPr>
          <w:p w:rsidR="00DA0997" w:rsidRPr="00DA0997" w:rsidRDefault="00DA0997" w:rsidP="00DA0997">
            <w:pPr>
              <w:widowControl w:val="0"/>
              <w:jc w:val="center"/>
              <w:rPr>
                <w:sz w:val="22"/>
                <w:szCs w:val="22"/>
                <w:lang w:val="uk-UA"/>
              </w:rPr>
            </w:pPr>
            <w:r w:rsidRPr="00DA0997">
              <w:rPr>
                <w:sz w:val="22"/>
                <w:szCs w:val="22"/>
                <w:lang w:val="uk-UA"/>
              </w:rPr>
              <w:t>239 000,00</w:t>
            </w:r>
          </w:p>
          <w:p w:rsidR="00A76484" w:rsidRPr="00DA0997" w:rsidRDefault="00A76484" w:rsidP="002D4D30">
            <w:pPr>
              <w:widowControl w:val="0"/>
              <w:jc w:val="center"/>
              <w:rPr>
                <w:sz w:val="22"/>
                <w:szCs w:val="22"/>
                <w:lang w:val="uk-UA"/>
              </w:rPr>
            </w:pPr>
            <w:r w:rsidRPr="00DA0997">
              <w:rPr>
                <w:sz w:val="22"/>
                <w:szCs w:val="22"/>
                <w:lang w:val="uk-UA"/>
              </w:rPr>
              <w:t xml:space="preserve">грн. без ПДВ </w:t>
            </w:r>
          </w:p>
        </w:tc>
        <w:tc>
          <w:tcPr>
            <w:tcW w:w="936" w:type="pct"/>
          </w:tcPr>
          <w:p w:rsidR="00A76484" w:rsidRPr="007101A5" w:rsidRDefault="00706E3C" w:rsidP="002D4D30">
            <w:pPr>
              <w:widowControl w:val="0"/>
              <w:jc w:val="center"/>
              <w:rPr>
                <w:color w:val="0000FF"/>
                <w:sz w:val="22"/>
                <w:szCs w:val="22"/>
                <w:lang w:val="uk-UA"/>
              </w:rPr>
            </w:pPr>
            <w:r w:rsidRPr="00706E3C">
              <w:rPr>
                <w:color w:val="0000FF"/>
                <w:sz w:val="22"/>
                <w:szCs w:val="22"/>
                <w:lang w:val="uk-UA"/>
              </w:rPr>
              <w:t>UA-2023-12-07-017741-a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A0997" w:rsidRDefault="00DA0997" w:rsidP="00DA0997">
            <w:pPr>
              <w:jc w:val="both"/>
              <w:rPr>
                <w:i/>
                <w:sz w:val="22"/>
                <w:szCs w:val="22"/>
                <w:lang w:val="uk-UA"/>
              </w:rPr>
            </w:pPr>
            <w:r w:rsidRPr="00DA0997">
              <w:rPr>
                <w:sz w:val="22"/>
                <w:szCs w:val="22"/>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DA0997">
              <w:rPr>
                <w:sz w:val="22"/>
                <w:szCs w:val="22"/>
                <w:lang w:val="uk-UA"/>
              </w:rPr>
              <w:t>закупівель</w:t>
            </w:r>
            <w:proofErr w:type="spellEnd"/>
            <w:r w:rsidRPr="00DA0997">
              <w:rPr>
                <w:sz w:val="22"/>
                <w:szCs w:val="22"/>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roofErr w:type="spellStart"/>
            <w:r w:rsidRPr="00DA0997">
              <w:rPr>
                <w:sz w:val="22"/>
                <w:szCs w:val="22"/>
              </w:rPr>
              <w:t>Очікувана</w:t>
            </w:r>
            <w:proofErr w:type="spellEnd"/>
            <w:r w:rsidRPr="00DA0997">
              <w:rPr>
                <w:sz w:val="22"/>
                <w:szCs w:val="22"/>
              </w:rPr>
              <w:t xml:space="preserve"> </w:t>
            </w:r>
            <w:proofErr w:type="spellStart"/>
            <w:r w:rsidRPr="00DA0997">
              <w:rPr>
                <w:sz w:val="22"/>
                <w:szCs w:val="22"/>
              </w:rPr>
              <w:t>вартість</w:t>
            </w:r>
            <w:proofErr w:type="spellEnd"/>
            <w:r w:rsidRPr="00DA0997">
              <w:rPr>
                <w:sz w:val="22"/>
                <w:szCs w:val="22"/>
              </w:rPr>
              <w:t xml:space="preserve"> предмета </w:t>
            </w:r>
            <w:proofErr w:type="spellStart"/>
            <w:r w:rsidRPr="00DA0997">
              <w:rPr>
                <w:sz w:val="22"/>
                <w:szCs w:val="22"/>
              </w:rPr>
              <w:t>закупівлі</w:t>
            </w:r>
            <w:proofErr w:type="spellEnd"/>
            <w:r w:rsidRPr="00DA0997">
              <w:rPr>
                <w:sz w:val="22"/>
                <w:szCs w:val="22"/>
              </w:rPr>
              <w:t xml:space="preserve"> </w:t>
            </w:r>
            <w:proofErr w:type="spellStart"/>
            <w:r w:rsidRPr="00DA0997">
              <w:rPr>
                <w:sz w:val="22"/>
                <w:szCs w:val="22"/>
              </w:rPr>
              <w:t>визначена</w:t>
            </w:r>
            <w:proofErr w:type="spellEnd"/>
            <w:r w:rsidRPr="00DA0997">
              <w:rPr>
                <w:sz w:val="22"/>
                <w:szCs w:val="22"/>
              </w:rPr>
              <w:t xml:space="preserve"> методом </w:t>
            </w:r>
            <w:proofErr w:type="spellStart"/>
            <w:r w:rsidRPr="00DA0997">
              <w:rPr>
                <w:sz w:val="22"/>
                <w:szCs w:val="22"/>
              </w:rPr>
              <w:t>порівняння</w:t>
            </w:r>
            <w:proofErr w:type="spellEnd"/>
            <w:r w:rsidRPr="00DA0997">
              <w:rPr>
                <w:sz w:val="22"/>
                <w:szCs w:val="22"/>
              </w:rPr>
              <w:t xml:space="preserve"> </w:t>
            </w:r>
            <w:proofErr w:type="spellStart"/>
            <w:r w:rsidRPr="00DA0997">
              <w:rPr>
                <w:sz w:val="22"/>
                <w:szCs w:val="22"/>
              </w:rPr>
              <w:t>ринкових</w:t>
            </w:r>
            <w:proofErr w:type="spellEnd"/>
            <w:r w:rsidRPr="00DA0997">
              <w:rPr>
                <w:sz w:val="22"/>
                <w:szCs w:val="22"/>
              </w:rPr>
              <w:t xml:space="preserve"> </w:t>
            </w:r>
            <w:proofErr w:type="spellStart"/>
            <w:r w:rsidRPr="00DA0997">
              <w:rPr>
                <w:sz w:val="22"/>
                <w:szCs w:val="22"/>
              </w:rPr>
              <w:t>цін</w:t>
            </w:r>
            <w:proofErr w:type="spellEnd"/>
            <w:r w:rsidRPr="00DA0997">
              <w:rPr>
                <w:sz w:val="22"/>
                <w:szCs w:val="22"/>
              </w:rPr>
              <w:t xml:space="preserve"> на </w:t>
            </w:r>
            <w:proofErr w:type="spellStart"/>
            <w:r w:rsidRPr="00DA0997">
              <w:rPr>
                <w:sz w:val="22"/>
                <w:szCs w:val="22"/>
              </w:rPr>
              <w:t>підставі</w:t>
            </w:r>
            <w:proofErr w:type="spellEnd"/>
            <w:r w:rsidRPr="00DA0997">
              <w:rPr>
                <w:sz w:val="22"/>
                <w:szCs w:val="22"/>
              </w:rPr>
              <w:t xml:space="preserve"> </w:t>
            </w:r>
            <w:proofErr w:type="spellStart"/>
            <w:r w:rsidRPr="00DA0997">
              <w:rPr>
                <w:sz w:val="22"/>
                <w:szCs w:val="22"/>
              </w:rPr>
              <w:t>отриманих</w:t>
            </w:r>
            <w:proofErr w:type="spellEnd"/>
            <w:r w:rsidRPr="00DA0997">
              <w:rPr>
                <w:sz w:val="22"/>
                <w:szCs w:val="22"/>
              </w:rPr>
              <w:t xml:space="preserve"> </w:t>
            </w:r>
            <w:proofErr w:type="spellStart"/>
            <w:r w:rsidRPr="00DA0997">
              <w:rPr>
                <w:sz w:val="22"/>
                <w:szCs w:val="22"/>
              </w:rPr>
              <w:t>комерційних</w:t>
            </w:r>
            <w:proofErr w:type="spellEnd"/>
            <w:r w:rsidRPr="00DA0997">
              <w:rPr>
                <w:sz w:val="22"/>
                <w:szCs w:val="22"/>
              </w:rPr>
              <w:t xml:space="preserve"> </w:t>
            </w:r>
            <w:proofErr w:type="spellStart"/>
            <w:r w:rsidRPr="00DA0997">
              <w:rPr>
                <w:sz w:val="22"/>
                <w:szCs w:val="22"/>
              </w:rPr>
              <w:t>пропозицій</w:t>
            </w:r>
            <w:proofErr w:type="spellEnd"/>
            <w:r w:rsidRPr="00DA0997">
              <w:rPr>
                <w:sz w:val="22"/>
                <w:szCs w:val="22"/>
              </w:rPr>
              <w:t xml:space="preserve">. Для </w:t>
            </w:r>
            <w:proofErr w:type="spellStart"/>
            <w:r w:rsidRPr="00DA0997">
              <w:rPr>
                <w:sz w:val="22"/>
                <w:szCs w:val="22"/>
              </w:rPr>
              <w:t>розрахунку</w:t>
            </w:r>
            <w:proofErr w:type="spellEnd"/>
            <w:r w:rsidRPr="00DA0997">
              <w:rPr>
                <w:sz w:val="22"/>
                <w:szCs w:val="22"/>
              </w:rPr>
              <w:t xml:space="preserve"> </w:t>
            </w:r>
            <w:proofErr w:type="spellStart"/>
            <w:r w:rsidRPr="00DA0997">
              <w:rPr>
                <w:sz w:val="22"/>
                <w:szCs w:val="22"/>
              </w:rPr>
              <w:t>використано</w:t>
            </w:r>
            <w:proofErr w:type="spellEnd"/>
            <w:r w:rsidRPr="00DA0997">
              <w:rPr>
                <w:sz w:val="22"/>
                <w:szCs w:val="22"/>
              </w:rPr>
              <w:t xml:space="preserve"> </w:t>
            </w:r>
            <w:proofErr w:type="spellStart"/>
            <w:r w:rsidRPr="00DA0997">
              <w:rPr>
                <w:sz w:val="22"/>
                <w:szCs w:val="22"/>
              </w:rPr>
              <w:t>середньоарифметичне</w:t>
            </w:r>
            <w:proofErr w:type="spellEnd"/>
            <w:r w:rsidRPr="00DA0997">
              <w:rPr>
                <w:sz w:val="22"/>
                <w:szCs w:val="22"/>
              </w:rPr>
              <w:t xml:space="preserve"> </w:t>
            </w:r>
            <w:proofErr w:type="spellStart"/>
            <w:r w:rsidRPr="00DA0997">
              <w:rPr>
                <w:sz w:val="22"/>
                <w:szCs w:val="22"/>
              </w:rPr>
              <w:t>значення</w:t>
            </w:r>
            <w:proofErr w:type="spellEnd"/>
            <w:r w:rsidRPr="00DA0997">
              <w:rPr>
                <w:sz w:val="22"/>
                <w:szCs w:val="22"/>
              </w:rPr>
              <w:t xml:space="preserve"> </w:t>
            </w:r>
            <w:proofErr w:type="spellStart"/>
            <w:r w:rsidRPr="00DA0997">
              <w:rPr>
                <w:sz w:val="22"/>
                <w:szCs w:val="22"/>
              </w:rPr>
              <w:t>отриманих</w:t>
            </w:r>
            <w:proofErr w:type="spellEnd"/>
            <w:r w:rsidRPr="00DA0997">
              <w:rPr>
                <w:sz w:val="22"/>
                <w:szCs w:val="22"/>
              </w:rPr>
              <w:t xml:space="preserve"> </w:t>
            </w:r>
            <w:proofErr w:type="spellStart"/>
            <w:r w:rsidRPr="00DA0997">
              <w:rPr>
                <w:sz w:val="22"/>
                <w:szCs w:val="22"/>
              </w:rPr>
              <w:t>даних</w:t>
            </w:r>
            <w:proofErr w:type="spellEnd"/>
            <w:r w:rsidRPr="00DA0997">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DA0997" w:rsidP="00DA0997">
            <w:pPr>
              <w:jc w:val="both"/>
              <w:rPr>
                <w:i/>
                <w:lang w:val="uk-UA"/>
              </w:rPr>
            </w:pPr>
            <w:r w:rsidRPr="00DA0997">
              <w:rPr>
                <w:sz w:val="22"/>
                <w:szCs w:val="22"/>
                <w:lang w:val="uk-UA"/>
              </w:rPr>
              <w:t xml:space="preserve">Згідно з </w:t>
            </w:r>
            <w:r w:rsidRPr="00DA0997">
              <w:rPr>
                <w:rFonts w:eastAsia="SimSun" w:cs="Lucida Sans"/>
                <w:sz w:val="22"/>
                <w:szCs w:val="22"/>
                <w:lang w:val="uk-UA" w:eastAsia="zh-CN" w:bidi="hi-IN"/>
              </w:rPr>
              <w:t xml:space="preserve">ДСТУ Б В.2.6-210:2016 “Оцінка технічного стану сталевих будівельних конструкцій, що експлуатуються”, ДБН В.1.2-2:2006 “Навантаження і впливи”, ДБН В.2.6-198:2014 “Сталеві конструкції. </w:t>
            </w:r>
            <w:proofErr w:type="spellStart"/>
            <w:r>
              <w:rPr>
                <w:rFonts w:eastAsia="SimSun" w:cs="Lucida Sans"/>
                <w:sz w:val="22"/>
                <w:szCs w:val="22"/>
                <w:lang w:eastAsia="zh-CN" w:bidi="hi-IN"/>
              </w:rPr>
              <w:t>Норми</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проектування</w:t>
            </w:r>
            <w:proofErr w:type="spellEnd"/>
            <w:r>
              <w:rPr>
                <w:rFonts w:eastAsia="SimSun" w:cs="Lucida Sans"/>
                <w:sz w:val="22"/>
                <w:szCs w:val="22"/>
                <w:lang w:eastAsia="zh-CN" w:bidi="hi-IN"/>
              </w:rPr>
              <w:t xml:space="preserve">”, ДБН В.2.6-165:2011“Алюмінієві </w:t>
            </w:r>
            <w:proofErr w:type="spellStart"/>
            <w:r>
              <w:rPr>
                <w:rFonts w:eastAsia="SimSun" w:cs="Lucida Sans"/>
                <w:sz w:val="22"/>
                <w:szCs w:val="22"/>
                <w:lang w:eastAsia="zh-CN" w:bidi="hi-IN"/>
              </w:rPr>
              <w:t>конструкції</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Основні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положення</w:t>
            </w:r>
            <w:proofErr w:type="spellEnd"/>
            <w:r>
              <w:rPr>
                <w:rFonts w:eastAsia="SimSun" w:cs="Lucida Sans"/>
                <w:sz w:val="22"/>
                <w:szCs w:val="22"/>
                <w:lang w:eastAsia="zh-CN" w:bidi="hi-IN"/>
              </w:rPr>
              <w:t>”</w:t>
            </w:r>
          </w:p>
        </w:tc>
      </w:tr>
    </w:tbl>
    <w:p w:rsidR="006F428D" w:rsidRPr="007101A5" w:rsidRDefault="006F428D" w:rsidP="00A12478">
      <w:pPr>
        <w:rPr>
          <w:b/>
          <w:lang w:val="uk-UA"/>
        </w:rPr>
      </w:pPr>
    </w:p>
    <w:p w:rsidR="006926A0" w:rsidRPr="00DA0997" w:rsidRDefault="006926A0" w:rsidP="006926A0">
      <w:pPr>
        <w:ind w:firstLine="567"/>
        <w:jc w:val="both"/>
        <w:rPr>
          <w:lang w:val="uk-UA"/>
        </w:rPr>
      </w:pPr>
      <w:r w:rsidRPr="00DA0997">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410"/>
        <w:gridCol w:w="992"/>
        <w:gridCol w:w="993"/>
        <w:gridCol w:w="4961"/>
      </w:tblGrid>
      <w:tr w:rsidR="00DA0997" w:rsidRPr="003E4D09" w:rsidTr="00DA0997">
        <w:tc>
          <w:tcPr>
            <w:tcW w:w="634" w:type="dxa"/>
            <w:tcBorders>
              <w:top w:val="single" w:sz="4" w:space="0" w:color="auto"/>
              <w:left w:val="single" w:sz="4" w:space="0" w:color="auto"/>
              <w:bottom w:val="single" w:sz="4" w:space="0" w:color="auto"/>
              <w:right w:val="single" w:sz="4" w:space="0" w:color="auto"/>
            </w:tcBorders>
            <w:shd w:val="clear" w:color="auto" w:fill="D9E2F3"/>
          </w:tcPr>
          <w:p w:rsidR="00DA0997" w:rsidRPr="00B2516F" w:rsidRDefault="00DA0997" w:rsidP="00A82957">
            <w:pPr>
              <w:widowControl w:val="0"/>
              <w:rPr>
                <w:b/>
                <w:sz w:val="22"/>
                <w:szCs w:val="22"/>
                <w:lang w:val="uk-UA"/>
              </w:rPr>
            </w:pPr>
            <w:r w:rsidRPr="00B2516F">
              <w:rPr>
                <w:b/>
                <w:sz w:val="22"/>
                <w:szCs w:val="22"/>
                <w:lang w:val="uk-UA"/>
              </w:rPr>
              <w:t>№ п/п</w:t>
            </w:r>
          </w:p>
        </w:tc>
        <w:tc>
          <w:tcPr>
            <w:tcW w:w="2410" w:type="dxa"/>
            <w:tcBorders>
              <w:top w:val="single" w:sz="4" w:space="0" w:color="auto"/>
              <w:left w:val="single" w:sz="4" w:space="0" w:color="auto"/>
              <w:bottom w:val="single" w:sz="4" w:space="0" w:color="auto"/>
              <w:right w:val="single" w:sz="4" w:space="0" w:color="auto"/>
            </w:tcBorders>
            <w:shd w:val="clear" w:color="auto" w:fill="D9E2F3"/>
          </w:tcPr>
          <w:p w:rsidR="00DA0997" w:rsidRPr="003E4D09" w:rsidRDefault="00DA0997" w:rsidP="00A82957">
            <w:pPr>
              <w:widowControl w:val="0"/>
              <w:jc w:val="center"/>
              <w:rPr>
                <w:b/>
                <w:sz w:val="22"/>
                <w:szCs w:val="22"/>
                <w:lang w:val="uk-UA"/>
              </w:rPr>
            </w:pPr>
            <w:r w:rsidRPr="003E4D09">
              <w:rPr>
                <w:b/>
                <w:sz w:val="22"/>
                <w:szCs w:val="22"/>
                <w:lang w:val="uk-UA"/>
              </w:rPr>
              <w:t>Найменування Послуги</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DA0997" w:rsidRPr="003E4D09" w:rsidRDefault="00DA0997" w:rsidP="00A82957">
            <w:pPr>
              <w:widowControl w:val="0"/>
              <w:jc w:val="center"/>
              <w:rPr>
                <w:b/>
                <w:sz w:val="22"/>
                <w:szCs w:val="22"/>
                <w:lang w:val="uk-UA"/>
              </w:rPr>
            </w:pPr>
            <w:r w:rsidRPr="003E4D09">
              <w:rPr>
                <w:b/>
                <w:sz w:val="22"/>
                <w:szCs w:val="22"/>
                <w:lang w:val="uk-UA"/>
              </w:rPr>
              <w:t>Одиниця</w:t>
            </w:r>
          </w:p>
          <w:p w:rsidR="00DA0997" w:rsidRPr="003E4D09" w:rsidRDefault="00DA0997" w:rsidP="00A82957">
            <w:pPr>
              <w:widowControl w:val="0"/>
              <w:jc w:val="center"/>
              <w:rPr>
                <w:b/>
                <w:sz w:val="22"/>
                <w:szCs w:val="22"/>
                <w:lang w:val="uk-UA"/>
              </w:rPr>
            </w:pPr>
            <w:r w:rsidRPr="003E4D09">
              <w:rPr>
                <w:b/>
                <w:sz w:val="22"/>
                <w:szCs w:val="22"/>
                <w:lang w:val="uk-UA"/>
              </w:rPr>
              <w:t>виміру</w:t>
            </w:r>
          </w:p>
        </w:tc>
        <w:tc>
          <w:tcPr>
            <w:tcW w:w="993" w:type="dxa"/>
            <w:tcBorders>
              <w:top w:val="single" w:sz="4" w:space="0" w:color="auto"/>
              <w:left w:val="single" w:sz="4" w:space="0" w:color="auto"/>
              <w:bottom w:val="single" w:sz="4" w:space="0" w:color="auto"/>
              <w:right w:val="single" w:sz="4" w:space="0" w:color="auto"/>
            </w:tcBorders>
            <w:shd w:val="clear" w:color="auto" w:fill="D9E2F3"/>
          </w:tcPr>
          <w:p w:rsidR="00DA0997" w:rsidRPr="003E4D09" w:rsidRDefault="00DA0997" w:rsidP="00A82957">
            <w:pPr>
              <w:widowControl w:val="0"/>
              <w:jc w:val="center"/>
              <w:rPr>
                <w:b/>
                <w:sz w:val="22"/>
                <w:szCs w:val="22"/>
                <w:lang w:val="uk-UA"/>
              </w:rPr>
            </w:pPr>
            <w:r w:rsidRPr="003E4D09">
              <w:rPr>
                <w:b/>
                <w:sz w:val="22"/>
                <w:szCs w:val="22"/>
                <w:lang w:val="uk-UA"/>
              </w:rPr>
              <w:t>Кількість</w:t>
            </w:r>
          </w:p>
          <w:p w:rsidR="00DA0997" w:rsidRPr="003E4D09" w:rsidRDefault="00DA0997" w:rsidP="00A82957">
            <w:pPr>
              <w:widowControl w:val="0"/>
              <w:jc w:val="center"/>
              <w:rPr>
                <w:b/>
                <w:sz w:val="22"/>
                <w:szCs w:val="22"/>
                <w:lang w:val="uk-UA"/>
              </w:rPr>
            </w:pPr>
          </w:p>
        </w:tc>
        <w:tc>
          <w:tcPr>
            <w:tcW w:w="4961" w:type="dxa"/>
            <w:tcBorders>
              <w:top w:val="single" w:sz="4" w:space="0" w:color="auto"/>
              <w:left w:val="single" w:sz="4" w:space="0" w:color="auto"/>
              <w:bottom w:val="single" w:sz="4" w:space="0" w:color="auto"/>
              <w:right w:val="single" w:sz="4" w:space="0" w:color="auto"/>
            </w:tcBorders>
            <w:shd w:val="clear" w:color="auto" w:fill="D9E2F3"/>
            <w:hideMark/>
          </w:tcPr>
          <w:p w:rsidR="00DA0997" w:rsidRPr="003E4D09" w:rsidRDefault="00DA0997" w:rsidP="00A82957">
            <w:pPr>
              <w:widowControl w:val="0"/>
              <w:jc w:val="center"/>
              <w:rPr>
                <w:b/>
                <w:sz w:val="22"/>
                <w:szCs w:val="22"/>
                <w:lang w:val="uk-UA"/>
              </w:rPr>
            </w:pPr>
            <w:r w:rsidRPr="003E4D09">
              <w:rPr>
                <w:b/>
                <w:sz w:val="22"/>
                <w:szCs w:val="22"/>
                <w:lang w:val="uk-UA"/>
              </w:rPr>
              <w:t>Технічні та якісні характеристики предмета закупівлі</w:t>
            </w:r>
          </w:p>
          <w:p w:rsidR="00DA0997" w:rsidRPr="003E4D09" w:rsidRDefault="00DA0997" w:rsidP="00A82957">
            <w:pPr>
              <w:widowControl w:val="0"/>
              <w:jc w:val="center"/>
              <w:rPr>
                <w:b/>
                <w:sz w:val="22"/>
                <w:szCs w:val="22"/>
                <w:lang w:val="uk-UA"/>
              </w:rPr>
            </w:pPr>
            <w:r w:rsidRPr="003E4D09">
              <w:rPr>
                <w:b/>
                <w:sz w:val="22"/>
                <w:szCs w:val="22"/>
                <w:lang w:val="uk-UA"/>
              </w:rPr>
              <w:t>(Технічна специфікація)</w:t>
            </w:r>
          </w:p>
        </w:tc>
      </w:tr>
      <w:tr w:rsidR="00DA0997" w:rsidRPr="00B2516F" w:rsidTr="00DA0997">
        <w:trPr>
          <w:trHeight w:val="335"/>
        </w:trPr>
        <w:tc>
          <w:tcPr>
            <w:tcW w:w="634" w:type="dxa"/>
            <w:tcBorders>
              <w:top w:val="single" w:sz="4" w:space="0" w:color="auto"/>
              <w:left w:val="single" w:sz="4" w:space="0" w:color="auto"/>
              <w:bottom w:val="single" w:sz="4" w:space="0" w:color="auto"/>
              <w:right w:val="single" w:sz="4" w:space="0" w:color="auto"/>
            </w:tcBorders>
            <w:hideMark/>
          </w:tcPr>
          <w:p w:rsidR="00DA0997" w:rsidRPr="00B2516F" w:rsidRDefault="00DA0997" w:rsidP="00A82957">
            <w:pPr>
              <w:widowControl w:val="0"/>
              <w:rPr>
                <w:sz w:val="20"/>
                <w:szCs w:val="20"/>
                <w:lang w:val="uk-UA"/>
              </w:rPr>
            </w:pPr>
            <w:r w:rsidRPr="00B2516F">
              <w:rPr>
                <w:sz w:val="20"/>
                <w:szCs w:val="20"/>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DA0997" w:rsidRPr="00B2516F" w:rsidRDefault="00DA0997" w:rsidP="00A82957">
            <w:pPr>
              <w:widowControl w:val="0"/>
              <w:rPr>
                <w:sz w:val="20"/>
                <w:szCs w:val="20"/>
                <w:lang w:val="uk-UA"/>
              </w:rPr>
            </w:pPr>
            <w:r w:rsidRPr="00B2516F">
              <w:rPr>
                <w:sz w:val="20"/>
                <w:szCs w:val="20"/>
                <w:lang w:val="uk-UA"/>
              </w:rPr>
              <w:t xml:space="preserve"> </w:t>
            </w:r>
            <w:proofErr w:type="spellStart"/>
            <w:r>
              <w:rPr>
                <w:sz w:val="22"/>
                <w:szCs w:val="22"/>
                <w:lang w:eastAsia="zh-CN"/>
              </w:rPr>
              <w:t>Обстеження</w:t>
            </w:r>
            <w:proofErr w:type="spellEnd"/>
            <w:r>
              <w:rPr>
                <w:sz w:val="22"/>
                <w:szCs w:val="22"/>
                <w:lang w:eastAsia="zh-CN"/>
              </w:rPr>
              <w:t xml:space="preserve">, </w:t>
            </w:r>
            <w:proofErr w:type="spellStart"/>
            <w:r>
              <w:rPr>
                <w:sz w:val="22"/>
                <w:szCs w:val="22"/>
                <w:lang w:eastAsia="zh-CN"/>
              </w:rPr>
              <w:t>оцінка</w:t>
            </w:r>
            <w:proofErr w:type="spellEnd"/>
            <w:r>
              <w:rPr>
                <w:sz w:val="22"/>
                <w:szCs w:val="22"/>
                <w:lang w:eastAsia="zh-CN"/>
              </w:rPr>
              <w:t xml:space="preserve"> </w:t>
            </w:r>
            <w:proofErr w:type="spellStart"/>
            <w:r>
              <w:rPr>
                <w:sz w:val="22"/>
                <w:szCs w:val="22"/>
                <w:lang w:eastAsia="zh-CN"/>
              </w:rPr>
              <w:t>технічного</w:t>
            </w:r>
            <w:proofErr w:type="spellEnd"/>
            <w:r>
              <w:rPr>
                <w:sz w:val="22"/>
                <w:szCs w:val="22"/>
                <w:lang w:eastAsia="zh-CN"/>
              </w:rPr>
              <w:t xml:space="preserve"> стану та ремонт </w:t>
            </w:r>
            <w:proofErr w:type="spellStart"/>
            <w:r>
              <w:rPr>
                <w:sz w:val="22"/>
                <w:szCs w:val="22"/>
                <w:lang w:eastAsia="zh-CN"/>
              </w:rPr>
              <w:t>антенних</w:t>
            </w:r>
            <w:proofErr w:type="spellEnd"/>
            <w:r>
              <w:rPr>
                <w:sz w:val="22"/>
                <w:szCs w:val="22"/>
                <w:lang w:eastAsia="zh-CN"/>
              </w:rPr>
              <w:t xml:space="preserve"> </w:t>
            </w:r>
            <w:proofErr w:type="spellStart"/>
            <w:r>
              <w:rPr>
                <w:sz w:val="22"/>
                <w:szCs w:val="22"/>
                <w:lang w:eastAsia="zh-CN"/>
              </w:rPr>
              <w:t>щогл</w:t>
            </w:r>
            <w:proofErr w:type="spellEnd"/>
            <w:r>
              <w:rPr>
                <w:sz w:val="22"/>
                <w:szCs w:val="22"/>
                <w:lang w:eastAsia="zh-CN"/>
              </w:rPr>
              <w:t xml:space="preserve"> МАР-40 (інв.№47544) та МР-35 (інв.№51337)</w:t>
            </w:r>
          </w:p>
        </w:tc>
        <w:tc>
          <w:tcPr>
            <w:tcW w:w="992" w:type="dxa"/>
            <w:tcBorders>
              <w:top w:val="single" w:sz="4" w:space="0" w:color="auto"/>
              <w:left w:val="single" w:sz="4" w:space="0" w:color="auto"/>
              <w:bottom w:val="single" w:sz="4" w:space="0" w:color="auto"/>
              <w:right w:val="single" w:sz="4" w:space="0" w:color="auto"/>
            </w:tcBorders>
          </w:tcPr>
          <w:p w:rsidR="00DA0997" w:rsidRPr="003E4D09" w:rsidRDefault="00DA0997" w:rsidP="00A82957">
            <w:pPr>
              <w:widowControl w:val="0"/>
              <w:jc w:val="center"/>
              <w:rPr>
                <w:sz w:val="22"/>
                <w:szCs w:val="22"/>
                <w:lang w:val="uk-UA"/>
              </w:rPr>
            </w:pPr>
            <w:r w:rsidRPr="003E4D09">
              <w:rPr>
                <w:sz w:val="22"/>
                <w:szCs w:val="22"/>
                <w:lang w:val="uk-UA"/>
              </w:rPr>
              <w:t>послуга</w:t>
            </w:r>
          </w:p>
        </w:tc>
        <w:tc>
          <w:tcPr>
            <w:tcW w:w="993" w:type="dxa"/>
            <w:tcBorders>
              <w:top w:val="single" w:sz="4" w:space="0" w:color="auto"/>
              <w:left w:val="single" w:sz="4" w:space="0" w:color="auto"/>
              <w:bottom w:val="single" w:sz="4" w:space="0" w:color="auto"/>
              <w:right w:val="single" w:sz="4" w:space="0" w:color="auto"/>
            </w:tcBorders>
          </w:tcPr>
          <w:p w:rsidR="00DA0997" w:rsidRPr="003E4D09" w:rsidRDefault="00DA0997" w:rsidP="00A82957">
            <w:pPr>
              <w:widowControl w:val="0"/>
              <w:jc w:val="center"/>
              <w:rPr>
                <w:sz w:val="22"/>
                <w:szCs w:val="22"/>
                <w:lang w:val="uk-UA"/>
              </w:rPr>
            </w:pPr>
            <w:r>
              <w:rPr>
                <w:sz w:val="22"/>
                <w:szCs w:val="22"/>
                <w:lang w:val="uk-UA"/>
              </w:rPr>
              <w:t>1</w:t>
            </w:r>
          </w:p>
        </w:tc>
        <w:tc>
          <w:tcPr>
            <w:tcW w:w="4961" w:type="dxa"/>
            <w:tcBorders>
              <w:top w:val="single" w:sz="4" w:space="0" w:color="auto"/>
              <w:left w:val="single" w:sz="4" w:space="0" w:color="auto"/>
              <w:bottom w:val="single" w:sz="4" w:space="0" w:color="auto"/>
              <w:right w:val="single" w:sz="4" w:space="0" w:color="auto"/>
            </w:tcBorders>
          </w:tcPr>
          <w:p w:rsidR="00DA0997" w:rsidRPr="003E4D09" w:rsidRDefault="00DA0997" w:rsidP="00A82957">
            <w:pPr>
              <w:widowControl w:val="0"/>
              <w:tabs>
                <w:tab w:val="left" w:pos="1077"/>
              </w:tabs>
              <w:jc w:val="both"/>
              <w:rPr>
                <w:rFonts w:eastAsia="SimSun" w:cs="Lucida Sans"/>
                <w:sz w:val="22"/>
                <w:szCs w:val="22"/>
                <w:lang w:val="uk-UA" w:eastAsia="zh-CN" w:bidi="hi-IN"/>
              </w:rPr>
            </w:pPr>
            <w:r w:rsidRPr="003E4D09">
              <w:rPr>
                <w:rFonts w:eastAsia="SimSun" w:cs="Lucida Sans"/>
                <w:sz w:val="22"/>
                <w:szCs w:val="22"/>
                <w:lang w:val="uk-UA" w:eastAsia="zh-CN" w:bidi="hi-IN"/>
              </w:rPr>
              <w:t xml:space="preserve">1. </w:t>
            </w:r>
            <w:r>
              <w:rPr>
                <w:rFonts w:eastAsia="SimSun" w:cs="Lucida Sans"/>
                <w:sz w:val="22"/>
                <w:szCs w:val="22"/>
                <w:lang w:val="uk-UA" w:eastAsia="zh-CN" w:bidi="hi-IN"/>
              </w:rPr>
              <w:t xml:space="preserve">Виконання </w:t>
            </w:r>
            <w:r w:rsidRPr="003E4D09">
              <w:rPr>
                <w:rFonts w:eastAsia="SimSun" w:cs="Lucida Sans"/>
                <w:sz w:val="22"/>
                <w:szCs w:val="22"/>
                <w:lang w:val="uk-UA" w:eastAsia="zh-CN" w:bidi="hi-IN"/>
              </w:rPr>
              <w:t>обстеження, оцінк</w:t>
            </w:r>
            <w:r>
              <w:rPr>
                <w:rFonts w:eastAsia="SimSun" w:cs="Lucida Sans"/>
                <w:sz w:val="22"/>
                <w:szCs w:val="22"/>
                <w:lang w:val="uk-UA" w:eastAsia="zh-CN" w:bidi="hi-IN"/>
              </w:rPr>
              <w:t>и</w:t>
            </w:r>
            <w:r w:rsidRPr="003E4D09">
              <w:rPr>
                <w:rFonts w:eastAsia="SimSun" w:cs="Lucida Sans"/>
                <w:sz w:val="22"/>
                <w:szCs w:val="22"/>
                <w:lang w:val="uk-UA" w:eastAsia="zh-CN" w:bidi="hi-IN"/>
              </w:rPr>
              <w:t xml:space="preserve"> технічного стану щогл згідно з ДСТУ Б В.2.6-210:2016 “Оцінка технічного стану сталевих будівельних конструкцій, що експлуатуються”.</w:t>
            </w:r>
          </w:p>
          <w:p w:rsidR="00DA0997" w:rsidRDefault="00DA0997" w:rsidP="00A82957">
            <w:pPr>
              <w:widowControl w:val="0"/>
              <w:tabs>
                <w:tab w:val="left" w:pos="1077"/>
              </w:tabs>
              <w:jc w:val="both"/>
              <w:rPr>
                <w:rFonts w:eastAsia="SimSun" w:cs="Lucida Sans"/>
                <w:sz w:val="22"/>
                <w:szCs w:val="22"/>
                <w:u w:val="single" w:color="FFFFFF"/>
                <w:lang w:eastAsia="zh-CN" w:bidi="hi-IN"/>
              </w:rPr>
            </w:pPr>
            <w:r w:rsidRPr="003E4D09">
              <w:rPr>
                <w:rFonts w:eastAsia="SimSun" w:cs="Lucida Sans"/>
                <w:sz w:val="22"/>
                <w:szCs w:val="22"/>
                <w:lang w:val="uk-UA" w:eastAsia="zh-CN" w:bidi="hi-IN"/>
              </w:rPr>
              <w:t xml:space="preserve">2. </w:t>
            </w:r>
            <w:r>
              <w:rPr>
                <w:rFonts w:eastAsia="SimSun" w:cs="Lucida Sans"/>
                <w:sz w:val="22"/>
                <w:szCs w:val="22"/>
                <w:lang w:val="uk-UA" w:eastAsia="zh-CN" w:bidi="hi-IN"/>
              </w:rPr>
              <w:t xml:space="preserve">Виконання розрахунку </w:t>
            </w:r>
            <w:r w:rsidRPr="003E4D09">
              <w:rPr>
                <w:rFonts w:eastAsia="SimSun" w:cs="Lucida Sans"/>
                <w:sz w:val="22"/>
                <w:szCs w:val="22"/>
                <w:lang w:val="uk-UA" w:eastAsia="zh-CN" w:bidi="hi-IN"/>
              </w:rPr>
              <w:t xml:space="preserve">щогл згідно з ДБН В.1.2-2:2006 “Навантаження і впливи”, ДБН В.2.6-198:2014 “Сталеві конструкції. </w:t>
            </w:r>
            <w:proofErr w:type="spellStart"/>
            <w:r>
              <w:rPr>
                <w:rFonts w:eastAsia="SimSun" w:cs="Lucida Sans"/>
                <w:sz w:val="22"/>
                <w:szCs w:val="22"/>
                <w:lang w:eastAsia="zh-CN" w:bidi="hi-IN"/>
              </w:rPr>
              <w:t>Норми</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проектування</w:t>
            </w:r>
            <w:proofErr w:type="spellEnd"/>
            <w:r>
              <w:rPr>
                <w:rFonts w:eastAsia="SimSun" w:cs="Lucida Sans"/>
                <w:sz w:val="22"/>
                <w:szCs w:val="22"/>
                <w:lang w:eastAsia="zh-CN" w:bidi="hi-IN"/>
              </w:rPr>
              <w:t xml:space="preserve">” та ДБН В.2.6-165:2011“Алюмінієві </w:t>
            </w:r>
            <w:proofErr w:type="spellStart"/>
            <w:r>
              <w:rPr>
                <w:rFonts w:eastAsia="SimSun" w:cs="Lucida Sans"/>
                <w:sz w:val="22"/>
                <w:szCs w:val="22"/>
                <w:lang w:eastAsia="zh-CN" w:bidi="hi-IN"/>
              </w:rPr>
              <w:t>конструкції</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Основні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положення</w:t>
            </w:r>
            <w:proofErr w:type="spellEnd"/>
            <w:r>
              <w:rPr>
                <w:rFonts w:eastAsia="SimSun" w:cs="Lucida Sans"/>
                <w:sz w:val="22"/>
                <w:szCs w:val="22"/>
                <w:lang w:eastAsia="zh-CN" w:bidi="hi-IN"/>
              </w:rPr>
              <w:t xml:space="preserve">” на </w:t>
            </w:r>
            <w:proofErr w:type="spellStart"/>
            <w:r>
              <w:rPr>
                <w:rFonts w:eastAsia="SimSun" w:cs="Lucida Sans"/>
                <w:sz w:val="22"/>
                <w:szCs w:val="22"/>
                <w:lang w:eastAsia="zh-CN" w:bidi="hi-IN"/>
              </w:rPr>
              <w:t>такі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навантаження</w:t>
            </w:r>
            <w:proofErr w:type="spellEnd"/>
            <w:r>
              <w:rPr>
                <w:rFonts w:eastAsia="SimSun" w:cs="Lucida Sans"/>
                <w:sz w:val="22"/>
                <w:szCs w:val="22"/>
                <w:lang w:eastAsia="zh-CN" w:bidi="hi-IN"/>
              </w:rPr>
              <w:t>:</w:t>
            </w:r>
          </w:p>
          <w:p w:rsidR="00DA0997" w:rsidRDefault="00DA0997" w:rsidP="00A82957">
            <w:pPr>
              <w:widowControl w:val="0"/>
              <w:tabs>
                <w:tab w:val="left" w:pos="567"/>
              </w:tabs>
              <w:ind w:left="227" w:hanging="200"/>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r>
            <w:proofErr w:type="spellStart"/>
            <w:r>
              <w:rPr>
                <w:rFonts w:eastAsia="SimSun" w:cs="Lucida Sans"/>
                <w:sz w:val="22"/>
                <w:szCs w:val="22"/>
                <w:lang w:eastAsia="zh-CN" w:bidi="hi-IN"/>
              </w:rPr>
              <w:t>власна</w:t>
            </w:r>
            <w:proofErr w:type="spellEnd"/>
            <w:r>
              <w:rPr>
                <w:rFonts w:eastAsia="SimSun" w:cs="Lucida Sans"/>
                <w:sz w:val="22"/>
                <w:szCs w:val="22"/>
                <w:lang w:eastAsia="zh-CN" w:bidi="hi-IN"/>
              </w:rPr>
              <w:t xml:space="preserve"> вага </w:t>
            </w:r>
            <w:proofErr w:type="spellStart"/>
            <w:r>
              <w:rPr>
                <w:rFonts w:eastAsia="SimSun" w:cs="Lucida Sans"/>
                <w:sz w:val="22"/>
                <w:szCs w:val="22"/>
                <w:lang w:eastAsia="zh-CN" w:bidi="hi-IN"/>
              </w:rPr>
              <w:t>металоконструкцій</w:t>
            </w:r>
            <w:proofErr w:type="spellEnd"/>
            <w:r>
              <w:rPr>
                <w:rFonts w:eastAsia="SimSun" w:cs="Lucida Sans"/>
                <w:sz w:val="22"/>
                <w:szCs w:val="22"/>
                <w:lang w:eastAsia="zh-CN" w:bidi="hi-IN"/>
              </w:rPr>
              <w:t xml:space="preserve"> та антенного </w:t>
            </w:r>
            <w:proofErr w:type="spellStart"/>
            <w:r>
              <w:rPr>
                <w:rFonts w:eastAsia="SimSun" w:cs="Lucida Sans"/>
                <w:sz w:val="22"/>
                <w:szCs w:val="22"/>
                <w:lang w:eastAsia="zh-CN" w:bidi="hi-IN"/>
              </w:rPr>
              <w:t>обладнання</w:t>
            </w:r>
            <w:proofErr w:type="spellEnd"/>
            <w:r>
              <w:rPr>
                <w:rFonts w:eastAsia="SimSun" w:cs="Lucida Sans"/>
                <w:sz w:val="22"/>
                <w:szCs w:val="22"/>
                <w:lang w:eastAsia="zh-CN" w:bidi="hi-IN"/>
              </w:rPr>
              <w:t>,</w:t>
            </w:r>
          </w:p>
          <w:p w:rsidR="00DA0997" w:rsidRDefault="00DA0997" w:rsidP="00A82957">
            <w:pPr>
              <w:widowControl w:val="0"/>
              <w:tabs>
                <w:tab w:val="left" w:pos="567"/>
              </w:tabs>
              <w:ind w:left="227" w:hanging="200"/>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r>
            <w:proofErr w:type="spellStart"/>
            <w:r>
              <w:rPr>
                <w:rFonts w:eastAsia="SimSun" w:cs="Lucida Sans"/>
                <w:sz w:val="22"/>
                <w:szCs w:val="22"/>
                <w:lang w:eastAsia="zh-CN" w:bidi="hi-IN"/>
              </w:rPr>
              <w:t>вітрове</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навантаження</w:t>
            </w:r>
            <w:proofErr w:type="spellEnd"/>
            <w:r>
              <w:rPr>
                <w:rFonts w:eastAsia="SimSun" w:cs="Lucida Sans"/>
                <w:sz w:val="22"/>
                <w:szCs w:val="22"/>
                <w:lang w:eastAsia="zh-CN" w:bidi="hi-IN"/>
              </w:rPr>
              <w:t xml:space="preserve"> на </w:t>
            </w:r>
            <w:proofErr w:type="spellStart"/>
            <w:r>
              <w:rPr>
                <w:rFonts w:eastAsia="SimSun" w:cs="Lucida Sans"/>
                <w:sz w:val="22"/>
                <w:szCs w:val="22"/>
                <w:lang w:eastAsia="zh-CN" w:bidi="hi-IN"/>
              </w:rPr>
              <w:t>металеві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конструкції</w:t>
            </w:r>
            <w:proofErr w:type="spellEnd"/>
            <w:r>
              <w:rPr>
                <w:rFonts w:eastAsia="SimSun" w:cs="Lucida Sans"/>
                <w:sz w:val="22"/>
                <w:szCs w:val="22"/>
                <w:lang w:eastAsia="zh-CN" w:bidi="hi-IN"/>
              </w:rPr>
              <w:t xml:space="preserve"> та антенне </w:t>
            </w:r>
            <w:proofErr w:type="spellStart"/>
            <w:r>
              <w:rPr>
                <w:rFonts w:eastAsia="SimSun" w:cs="Lucida Sans"/>
                <w:sz w:val="22"/>
                <w:szCs w:val="22"/>
                <w:lang w:eastAsia="zh-CN" w:bidi="hi-IN"/>
              </w:rPr>
              <w:t>обладнання</w:t>
            </w:r>
            <w:proofErr w:type="spellEnd"/>
            <w:r>
              <w:rPr>
                <w:rFonts w:eastAsia="SimSun" w:cs="Lucida Sans"/>
                <w:sz w:val="22"/>
                <w:szCs w:val="22"/>
                <w:lang w:eastAsia="zh-CN" w:bidi="hi-IN"/>
              </w:rPr>
              <w:t>.</w:t>
            </w:r>
          </w:p>
          <w:p w:rsidR="00DA0997" w:rsidRDefault="00DA0997" w:rsidP="00A82957">
            <w:pPr>
              <w:widowControl w:val="0"/>
              <w:ind w:firstLine="170"/>
              <w:jc w:val="both"/>
              <w:rPr>
                <w:rFonts w:eastAsia="SimSun" w:cs="Lucida Sans"/>
                <w:sz w:val="22"/>
                <w:szCs w:val="22"/>
                <w:lang w:eastAsia="zh-CN" w:bidi="hi-IN"/>
              </w:rPr>
            </w:pPr>
            <w:r>
              <w:rPr>
                <w:rFonts w:eastAsia="SimSun" w:cs="Lucida Sans"/>
                <w:sz w:val="22"/>
                <w:szCs w:val="22"/>
                <w:lang w:eastAsia="zh-CN" w:bidi="hi-IN"/>
              </w:rPr>
              <w:t xml:space="preserve">За </w:t>
            </w:r>
            <w:proofErr w:type="spellStart"/>
            <w:r>
              <w:rPr>
                <w:rFonts w:eastAsia="SimSun" w:cs="Lucida Sans"/>
                <w:sz w:val="22"/>
                <w:szCs w:val="22"/>
                <w:lang w:eastAsia="zh-CN" w:bidi="hi-IN"/>
              </w:rPr>
              <w:t>отриманими</w:t>
            </w:r>
            <w:proofErr w:type="spellEnd"/>
            <w:r>
              <w:rPr>
                <w:rFonts w:eastAsia="SimSun" w:cs="Lucida Sans"/>
                <w:sz w:val="22"/>
                <w:szCs w:val="22"/>
                <w:lang w:eastAsia="zh-CN" w:bidi="hi-IN"/>
              </w:rPr>
              <w:t xml:space="preserve"> результатами </w:t>
            </w:r>
            <w:proofErr w:type="spellStart"/>
            <w:r>
              <w:rPr>
                <w:rFonts w:eastAsia="SimSun" w:cs="Lucida Sans"/>
                <w:sz w:val="22"/>
                <w:szCs w:val="22"/>
                <w:lang w:eastAsia="zh-CN" w:bidi="hi-IN"/>
              </w:rPr>
              <w:t>викон</w:t>
            </w:r>
            <w:r>
              <w:rPr>
                <w:rFonts w:eastAsia="SimSun" w:cs="Lucida Sans"/>
                <w:sz w:val="22"/>
                <w:szCs w:val="22"/>
                <w:lang w:val="uk-UA" w:eastAsia="zh-CN" w:bidi="hi-IN"/>
              </w:rPr>
              <w:t>ується</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перевірк</w:t>
            </w:r>
            <w:proofErr w:type="spellEnd"/>
            <w:r>
              <w:rPr>
                <w:rFonts w:eastAsia="SimSun" w:cs="Lucida Sans"/>
                <w:sz w:val="22"/>
                <w:szCs w:val="22"/>
                <w:lang w:val="uk-UA" w:eastAsia="zh-CN" w:bidi="hi-IN"/>
              </w:rPr>
              <w:t>а</w:t>
            </w:r>
            <w:r>
              <w:rPr>
                <w:rFonts w:eastAsia="SimSun" w:cs="Lucida Sans"/>
                <w:sz w:val="22"/>
                <w:szCs w:val="22"/>
                <w:lang w:eastAsia="zh-CN" w:bidi="hi-IN"/>
              </w:rPr>
              <w:t xml:space="preserve"> </w:t>
            </w:r>
            <w:proofErr w:type="spellStart"/>
            <w:r>
              <w:rPr>
                <w:rFonts w:eastAsia="SimSun" w:cs="Lucida Sans"/>
                <w:sz w:val="22"/>
                <w:szCs w:val="22"/>
                <w:lang w:eastAsia="zh-CN" w:bidi="hi-IN"/>
              </w:rPr>
              <w:t>несучої</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здатності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елементів</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щогл</w:t>
            </w:r>
            <w:proofErr w:type="spellEnd"/>
            <w:r>
              <w:rPr>
                <w:rFonts w:eastAsia="SimSun" w:cs="Lucida Sans"/>
                <w:sz w:val="22"/>
                <w:szCs w:val="22"/>
                <w:lang w:eastAsia="zh-CN" w:bidi="hi-IN"/>
              </w:rPr>
              <w:t>.</w:t>
            </w:r>
          </w:p>
          <w:p w:rsidR="00DA0997" w:rsidRDefault="00DA0997" w:rsidP="00A82957">
            <w:pPr>
              <w:widowControl w:val="0"/>
              <w:tabs>
                <w:tab w:val="left" w:pos="1077"/>
              </w:tabs>
              <w:jc w:val="both"/>
              <w:rPr>
                <w:rFonts w:eastAsia="SimSun" w:cs="Lucida Sans"/>
                <w:sz w:val="22"/>
                <w:szCs w:val="22"/>
                <w:u w:val="single" w:color="FFFFFF"/>
                <w:lang w:eastAsia="zh-CN" w:bidi="hi-IN"/>
              </w:rPr>
            </w:pPr>
            <w:r>
              <w:rPr>
                <w:rFonts w:eastAsia="SimSun" w:cs="Lucida Sans"/>
                <w:sz w:val="22"/>
                <w:szCs w:val="22"/>
                <w:lang w:eastAsia="zh-CN" w:bidi="hi-IN"/>
              </w:rPr>
              <w:t xml:space="preserve">3. </w:t>
            </w:r>
            <w:r>
              <w:rPr>
                <w:rFonts w:eastAsia="SimSun" w:cs="Lucida Sans"/>
                <w:sz w:val="22"/>
                <w:szCs w:val="22"/>
                <w:lang w:val="uk-UA" w:eastAsia="zh-CN" w:bidi="hi-IN"/>
              </w:rPr>
              <w:t xml:space="preserve">Надання «Технічного звіту» </w:t>
            </w:r>
            <w:r>
              <w:rPr>
                <w:rFonts w:eastAsia="SimSun" w:cs="Lucida Sans"/>
                <w:sz w:val="22"/>
                <w:szCs w:val="22"/>
                <w:lang w:eastAsia="zh-CN" w:bidi="hi-IN"/>
              </w:rPr>
              <w:t xml:space="preserve">з </w:t>
            </w:r>
            <w:proofErr w:type="spellStart"/>
            <w:r>
              <w:rPr>
                <w:rFonts w:eastAsia="SimSun" w:cs="Lucida Sans"/>
                <w:sz w:val="22"/>
                <w:szCs w:val="22"/>
                <w:lang w:eastAsia="zh-CN" w:bidi="hi-IN"/>
              </w:rPr>
              <w:t>висновками</w:t>
            </w:r>
            <w:proofErr w:type="spellEnd"/>
            <w:r>
              <w:rPr>
                <w:rFonts w:eastAsia="SimSun" w:cs="Lucida Sans"/>
                <w:sz w:val="22"/>
                <w:szCs w:val="22"/>
                <w:lang w:eastAsia="zh-CN" w:bidi="hi-IN"/>
              </w:rPr>
              <w:t xml:space="preserve"> та </w:t>
            </w:r>
            <w:proofErr w:type="spellStart"/>
            <w:r>
              <w:rPr>
                <w:rFonts w:eastAsia="SimSun" w:cs="Lucida Sans"/>
                <w:sz w:val="22"/>
                <w:szCs w:val="22"/>
                <w:lang w:eastAsia="zh-CN" w:bidi="hi-IN"/>
              </w:rPr>
              <w:t>рекомендаціями</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щодо</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подальшої</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експлуатації</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щогл</w:t>
            </w:r>
            <w:proofErr w:type="spellEnd"/>
            <w:r>
              <w:rPr>
                <w:rFonts w:eastAsia="SimSun" w:cs="Lucida Sans"/>
                <w:sz w:val="22"/>
                <w:szCs w:val="22"/>
                <w:lang w:eastAsia="zh-CN" w:bidi="hi-IN"/>
              </w:rPr>
              <w:t>.</w:t>
            </w:r>
          </w:p>
          <w:p w:rsidR="00DA0997" w:rsidRDefault="00DA0997" w:rsidP="00A82957">
            <w:pPr>
              <w:widowControl w:val="0"/>
              <w:ind w:firstLine="170"/>
              <w:jc w:val="both"/>
              <w:rPr>
                <w:rFonts w:eastAsia="SimSun" w:cs="Lucida Sans"/>
                <w:sz w:val="22"/>
                <w:szCs w:val="22"/>
                <w:u w:val="single" w:color="FFFFFF"/>
                <w:lang w:eastAsia="zh-CN" w:bidi="hi-IN"/>
              </w:rPr>
            </w:pPr>
          </w:p>
          <w:p w:rsidR="00DA0997" w:rsidRPr="003E4D09" w:rsidRDefault="00DA0997" w:rsidP="00A82957">
            <w:pPr>
              <w:widowControl w:val="0"/>
              <w:ind w:firstLine="170"/>
              <w:jc w:val="center"/>
              <w:rPr>
                <w:rFonts w:eastAsia="SimSun" w:cs="Lucida Sans"/>
                <w:b/>
                <w:sz w:val="22"/>
                <w:szCs w:val="22"/>
                <w:u w:val="single" w:color="FFFFFF"/>
                <w:lang w:eastAsia="zh-CN" w:bidi="hi-IN"/>
              </w:rPr>
            </w:pPr>
            <w:proofErr w:type="spellStart"/>
            <w:r w:rsidRPr="003E4D09">
              <w:rPr>
                <w:rFonts w:eastAsia="SimSun" w:cs="Lucida Sans"/>
                <w:b/>
                <w:sz w:val="22"/>
                <w:szCs w:val="22"/>
                <w:u w:val="single" w:color="FFFFFF"/>
                <w:lang w:eastAsia="zh-CN" w:bidi="hi-IN"/>
              </w:rPr>
              <w:t>Опис</w:t>
            </w:r>
            <w:proofErr w:type="spellEnd"/>
            <w:r w:rsidRPr="003E4D09">
              <w:rPr>
                <w:rFonts w:eastAsia="SimSun" w:cs="Lucida Sans"/>
                <w:b/>
                <w:sz w:val="22"/>
                <w:szCs w:val="22"/>
                <w:u w:val="single" w:color="FFFFFF"/>
                <w:lang w:eastAsia="zh-CN" w:bidi="hi-IN"/>
              </w:rPr>
              <w:t xml:space="preserve"> </w:t>
            </w:r>
            <w:proofErr w:type="spellStart"/>
            <w:r w:rsidRPr="003E4D09">
              <w:rPr>
                <w:rFonts w:eastAsia="SimSun" w:cs="Lucida Sans"/>
                <w:b/>
                <w:sz w:val="22"/>
                <w:szCs w:val="22"/>
                <w:u w:val="single" w:color="FFFFFF"/>
                <w:lang w:eastAsia="zh-CN" w:bidi="hi-IN"/>
              </w:rPr>
              <w:t>конструкцій</w:t>
            </w:r>
            <w:proofErr w:type="spellEnd"/>
            <w:r w:rsidRPr="003E4D09">
              <w:rPr>
                <w:rFonts w:eastAsia="SimSun" w:cs="Lucida Sans"/>
                <w:b/>
                <w:sz w:val="22"/>
                <w:szCs w:val="22"/>
                <w:u w:val="single" w:color="FFFFFF"/>
                <w:lang w:eastAsia="zh-CN" w:bidi="hi-IN"/>
              </w:rPr>
              <w:t xml:space="preserve"> </w:t>
            </w:r>
            <w:proofErr w:type="spellStart"/>
            <w:r w:rsidRPr="003E4D09">
              <w:rPr>
                <w:rFonts w:eastAsia="SimSun" w:cs="Lucida Sans"/>
                <w:b/>
                <w:sz w:val="22"/>
                <w:szCs w:val="22"/>
                <w:u w:val="single" w:color="FFFFFF"/>
                <w:lang w:eastAsia="zh-CN" w:bidi="hi-IN"/>
              </w:rPr>
              <w:t>щогл</w:t>
            </w:r>
            <w:proofErr w:type="spellEnd"/>
            <w:r w:rsidRPr="003E4D09">
              <w:rPr>
                <w:rFonts w:eastAsia="SimSun" w:cs="Lucida Sans"/>
                <w:b/>
                <w:sz w:val="22"/>
                <w:szCs w:val="22"/>
                <w:u w:val="single" w:color="FFFFFF"/>
                <w:lang w:eastAsia="zh-CN" w:bidi="hi-IN"/>
              </w:rPr>
              <w:t>:</w:t>
            </w:r>
          </w:p>
          <w:p w:rsidR="00DA0997" w:rsidRDefault="00DA0997" w:rsidP="00A82957">
            <w:pPr>
              <w:widowControl w:val="0"/>
              <w:ind w:firstLine="170"/>
              <w:jc w:val="both"/>
              <w:rPr>
                <w:rFonts w:eastAsia="SimSun" w:cs="Lucida Sans"/>
                <w:b/>
                <w:bCs/>
                <w:sz w:val="22"/>
                <w:szCs w:val="22"/>
                <w:u w:val="single" w:color="FFFFFF"/>
                <w:lang w:eastAsia="zh-CN" w:bidi="hi-IN"/>
              </w:rPr>
            </w:pPr>
            <w:r>
              <w:rPr>
                <w:rFonts w:eastAsia="SimSun" w:cs="Lucida Sans"/>
                <w:b/>
                <w:bCs/>
                <w:sz w:val="22"/>
                <w:szCs w:val="22"/>
                <w:lang w:eastAsia="zh-CN" w:bidi="hi-IN"/>
              </w:rPr>
              <w:t>МАР-40:</w:t>
            </w:r>
          </w:p>
          <w:p w:rsidR="00DA0997" w:rsidRDefault="00DA0997" w:rsidP="00A82957">
            <w:pPr>
              <w:widowControl w:val="0"/>
              <w:tabs>
                <w:tab w:val="left" w:pos="510"/>
              </w:tabs>
              <w:ind w:left="175" w:hanging="148"/>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r>
            <w:proofErr w:type="spellStart"/>
            <w:r>
              <w:rPr>
                <w:rFonts w:eastAsia="SimSun" w:cs="Lucida Sans"/>
                <w:sz w:val="22"/>
                <w:szCs w:val="22"/>
                <w:lang w:eastAsia="zh-CN" w:bidi="hi-IN"/>
              </w:rPr>
              <w:t>Щогла</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решітчаста</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трьохгранна</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алюмінієва</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висотою</w:t>
            </w:r>
            <w:proofErr w:type="spellEnd"/>
            <w:r>
              <w:rPr>
                <w:rFonts w:eastAsia="SimSun" w:cs="Lucida Sans"/>
                <w:sz w:val="22"/>
                <w:szCs w:val="22"/>
                <w:lang w:eastAsia="zh-CN" w:bidi="hi-IN"/>
              </w:rPr>
              <w:t xml:space="preserve"> 40м </w:t>
            </w:r>
            <w:proofErr w:type="spellStart"/>
            <w:r>
              <w:rPr>
                <w:rFonts w:eastAsia="SimSun" w:cs="Lucida Sans"/>
                <w:sz w:val="22"/>
                <w:szCs w:val="22"/>
                <w:lang w:eastAsia="zh-CN" w:bidi="hi-IN"/>
              </w:rPr>
              <w:t>складається</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із</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секцій</w:t>
            </w:r>
            <w:proofErr w:type="spellEnd"/>
            <w:r>
              <w:rPr>
                <w:rFonts w:eastAsia="SimSun" w:cs="Lucida Sans"/>
                <w:sz w:val="22"/>
                <w:szCs w:val="22"/>
                <w:lang w:eastAsia="zh-CN" w:bidi="hi-IN"/>
              </w:rPr>
              <w:t xml:space="preserve"> по 5м </w:t>
            </w:r>
            <w:proofErr w:type="spellStart"/>
            <w:r>
              <w:rPr>
                <w:rFonts w:eastAsia="SimSun" w:cs="Lucida Sans"/>
                <w:sz w:val="22"/>
                <w:szCs w:val="22"/>
                <w:lang w:eastAsia="zh-CN" w:bidi="hi-IN"/>
              </w:rPr>
              <w:t>з’єднаних</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між</w:t>
            </w:r>
            <w:proofErr w:type="spellEnd"/>
            <w:r>
              <w:rPr>
                <w:rFonts w:eastAsia="SimSun" w:cs="Lucida Sans"/>
                <w:sz w:val="22"/>
                <w:szCs w:val="22"/>
                <w:lang w:eastAsia="zh-CN" w:bidi="hi-IN"/>
              </w:rPr>
              <w:t xml:space="preserve"> собою за </w:t>
            </w:r>
            <w:proofErr w:type="spellStart"/>
            <w:r>
              <w:rPr>
                <w:rFonts w:eastAsia="SimSun" w:cs="Lucida Sans"/>
                <w:sz w:val="22"/>
                <w:szCs w:val="22"/>
                <w:lang w:eastAsia="zh-CN" w:bidi="hi-IN"/>
              </w:rPr>
              <w:t>допомогою</w:t>
            </w:r>
            <w:proofErr w:type="spellEnd"/>
            <w:r>
              <w:rPr>
                <w:rFonts w:eastAsia="SimSun" w:cs="Lucida Sans"/>
                <w:sz w:val="22"/>
                <w:szCs w:val="22"/>
                <w:lang w:eastAsia="zh-CN" w:bidi="hi-IN"/>
              </w:rPr>
              <w:t xml:space="preserve"> накладок.</w:t>
            </w:r>
          </w:p>
          <w:p w:rsidR="00DA0997" w:rsidRDefault="00DA0997" w:rsidP="00A82957">
            <w:pPr>
              <w:widowControl w:val="0"/>
              <w:tabs>
                <w:tab w:val="left" w:pos="510"/>
              </w:tabs>
              <w:ind w:left="175" w:hanging="148"/>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r>
            <w:proofErr w:type="spellStart"/>
            <w:r>
              <w:rPr>
                <w:rFonts w:eastAsia="SimSun" w:cs="Lucida Sans"/>
                <w:sz w:val="22"/>
                <w:szCs w:val="22"/>
                <w:lang w:eastAsia="zh-CN" w:bidi="hi-IN"/>
              </w:rPr>
              <w:t>Опорна</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секція</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щогли</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спирається</w:t>
            </w:r>
            <w:proofErr w:type="spellEnd"/>
            <w:r>
              <w:rPr>
                <w:rFonts w:eastAsia="SimSun" w:cs="Lucida Sans"/>
                <w:sz w:val="22"/>
                <w:szCs w:val="22"/>
                <w:lang w:eastAsia="zh-CN" w:bidi="hi-IN"/>
              </w:rPr>
              <w:t xml:space="preserve"> на </w:t>
            </w:r>
            <w:proofErr w:type="spellStart"/>
            <w:r>
              <w:rPr>
                <w:rFonts w:eastAsia="SimSun" w:cs="Lucida Sans"/>
                <w:sz w:val="22"/>
                <w:szCs w:val="22"/>
                <w:lang w:eastAsia="zh-CN" w:bidi="hi-IN"/>
              </w:rPr>
              <w:t>опорну</w:t>
            </w:r>
            <w:proofErr w:type="spellEnd"/>
            <w:r>
              <w:rPr>
                <w:rFonts w:eastAsia="SimSun" w:cs="Lucida Sans"/>
                <w:sz w:val="22"/>
                <w:szCs w:val="22"/>
                <w:lang w:eastAsia="zh-CN" w:bidi="hi-IN"/>
              </w:rPr>
              <w:t xml:space="preserve"> плиту.</w:t>
            </w:r>
          </w:p>
          <w:p w:rsidR="00DA0997" w:rsidRDefault="00DA0997" w:rsidP="00A82957">
            <w:pPr>
              <w:widowControl w:val="0"/>
              <w:tabs>
                <w:tab w:val="left" w:pos="510"/>
              </w:tabs>
              <w:ind w:left="175" w:hanging="148"/>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r>
            <w:proofErr w:type="spellStart"/>
            <w:r>
              <w:rPr>
                <w:rFonts w:eastAsia="SimSun" w:cs="Lucida Sans"/>
                <w:sz w:val="22"/>
                <w:szCs w:val="22"/>
                <w:lang w:eastAsia="zh-CN" w:bidi="hi-IN"/>
              </w:rPr>
              <w:t>Зверху</w:t>
            </w:r>
            <w:proofErr w:type="spellEnd"/>
            <w:r>
              <w:rPr>
                <w:rFonts w:eastAsia="SimSun" w:cs="Lucida Sans"/>
                <w:sz w:val="22"/>
                <w:szCs w:val="22"/>
                <w:lang w:eastAsia="zh-CN" w:bidi="hi-IN"/>
              </w:rPr>
              <w:t xml:space="preserve"> на </w:t>
            </w:r>
            <w:proofErr w:type="spellStart"/>
            <w:r>
              <w:rPr>
                <w:rFonts w:eastAsia="SimSun" w:cs="Lucida Sans"/>
                <w:sz w:val="22"/>
                <w:szCs w:val="22"/>
                <w:lang w:eastAsia="zh-CN" w:bidi="hi-IN"/>
              </w:rPr>
              <w:t>щоглі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розміщена</w:t>
            </w:r>
            <w:proofErr w:type="spellEnd"/>
            <w:r>
              <w:rPr>
                <w:rFonts w:eastAsia="SimSun" w:cs="Lucida Sans"/>
                <w:sz w:val="22"/>
                <w:szCs w:val="22"/>
                <w:lang w:eastAsia="zh-CN" w:bidi="hi-IN"/>
              </w:rPr>
              <w:t xml:space="preserve"> площадка для </w:t>
            </w:r>
            <w:proofErr w:type="spellStart"/>
            <w:r>
              <w:rPr>
                <w:rFonts w:eastAsia="SimSun" w:cs="Lucida Sans"/>
                <w:sz w:val="22"/>
                <w:szCs w:val="22"/>
                <w:lang w:eastAsia="zh-CN" w:bidi="hi-IN"/>
              </w:rPr>
              <w:t>обслуговування</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антен</w:t>
            </w:r>
            <w:proofErr w:type="spellEnd"/>
            <w:r>
              <w:rPr>
                <w:rFonts w:eastAsia="SimSun" w:cs="Lucida Sans"/>
                <w:sz w:val="22"/>
                <w:szCs w:val="22"/>
                <w:lang w:eastAsia="zh-CN" w:bidi="hi-IN"/>
              </w:rPr>
              <w:t>.</w:t>
            </w:r>
          </w:p>
          <w:p w:rsidR="00DA0997" w:rsidRDefault="00DA0997" w:rsidP="00A82957">
            <w:pPr>
              <w:widowControl w:val="0"/>
              <w:tabs>
                <w:tab w:val="left" w:pos="510"/>
              </w:tabs>
              <w:ind w:left="175" w:hanging="148"/>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r>
            <w:proofErr w:type="spellStart"/>
            <w:r>
              <w:rPr>
                <w:rFonts w:eastAsia="SimSun" w:cs="Lucida Sans"/>
                <w:sz w:val="22"/>
                <w:szCs w:val="22"/>
                <w:lang w:eastAsia="zh-CN" w:bidi="hi-IN"/>
              </w:rPr>
              <w:t>Всередині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щогла</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обладнана</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драбиною</w:t>
            </w:r>
            <w:proofErr w:type="spellEnd"/>
            <w:r>
              <w:rPr>
                <w:rFonts w:eastAsia="SimSun" w:cs="Lucida Sans"/>
                <w:sz w:val="22"/>
                <w:szCs w:val="22"/>
                <w:lang w:eastAsia="zh-CN" w:bidi="hi-IN"/>
              </w:rPr>
              <w:t>.</w:t>
            </w:r>
          </w:p>
          <w:p w:rsidR="00DA0997" w:rsidRDefault="00DA0997" w:rsidP="00A82957">
            <w:pPr>
              <w:widowControl w:val="0"/>
              <w:tabs>
                <w:tab w:val="left" w:pos="510"/>
              </w:tabs>
              <w:ind w:left="175" w:hanging="148"/>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t xml:space="preserve">Пояса </w:t>
            </w:r>
            <w:proofErr w:type="spellStart"/>
            <w:r>
              <w:rPr>
                <w:rFonts w:eastAsia="SimSun" w:cs="Lucida Sans"/>
                <w:sz w:val="22"/>
                <w:szCs w:val="22"/>
                <w:lang w:eastAsia="zh-CN" w:bidi="hi-IN"/>
              </w:rPr>
              <w:t>запроектовані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алюмінієві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із</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трапецієвидного</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відбортованого</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швелера</w:t>
            </w:r>
            <w:proofErr w:type="spellEnd"/>
            <w:r>
              <w:rPr>
                <w:rFonts w:eastAsia="SimSun" w:cs="Lucida Sans"/>
                <w:sz w:val="22"/>
                <w:szCs w:val="22"/>
                <w:lang w:eastAsia="zh-CN" w:bidi="hi-IN"/>
              </w:rPr>
              <w:t xml:space="preserve"> за ГОСТ 18482-79. </w:t>
            </w:r>
            <w:proofErr w:type="spellStart"/>
            <w:r>
              <w:rPr>
                <w:rFonts w:eastAsia="SimSun" w:cs="Lucida Sans"/>
                <w:sz w:val="22"/>
                <w:szCs w:val="22"/>
                <w:lang w:eastAsia="zh-CN" w:bidi="hi-IN"/>
              </w:rPr>
              <w:t>Розпірки</w:t>
            </w:r>
            <w:proofErr w:type="spellEnd"/>
            <w:r>
              <w:rPr>
                <w:rFonts w:eastAsia="SimSun" w:cs="Lucida Sans"/>
                <w:sz w:val="22"/>
                <w:szCs w:val="22"/>
                <w:lang w:eastAsia="zh-CN" w:bidi="hi-IN"/>
              </w:rPr>
              <w:t xml:space="preserve"> в </w:t>
            </w:r>
            <w:proofErr w:type="spellStart"/>
            <w:r>
              <w:rPr>
                <w:rFonts w:eastAsia="SimSun" w:cs="Lucida Sans"/>
                <w:sz w:val="22"/>
                <w:szCs w:val="22"/>
                <w:lang w:eastAsia="zh-CN" w:bidi="hi-IN"/>
              </w:rPr>
              <w:t>місці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кріплення</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відтяжок</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виконані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металеві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із</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швелера</w:t>
            </w:r>
            <w:proofErr w:type="spellEnd"/>
            <w:r>
              <w:rPr>
                <w:rFonts w:eastAsia="SimSun" w:cs="Lucida Sans"/>
                <w:sz w:val="22"/>
                <w:szCs w:val="22"/>
                <w:lang w:eastAsia="zh-CN" w:bidi="hi-IN"/>
              </w:rPr>
              <w:t xml:space="preserve"> 8П за ГОСТ 8240-82.</w:t>
            </w:r>
          </w:p>
          <w:p w:rsidR="00DA0997" w:rsidRDefault="00DA0997" w:rsidP="00A82957">
            <w:pPr>
              <w:widowControl w:val="0"/>
              <w:tabs>
                <w:tab w:val="left" w:pos="510"/>
              </w:tabs>
              <w:ind w:left="175" w:hanging="148"/>
              <w:jc w:val="both"/>
              <w:rPr>
                <w:rFonts w:eastAsia="SimSun" w:cs="Lucida Sans"/>
                <w:sz w:val="22"/>
                <w:szCs w:val="22"/>
                <w:lang w:eastAsia="zh-CN" w:bidi="hi-IN"/>
              </w:rPr>
            </w:pPr>
            <w:r>
              <w:rPr>
                <w:rFonts w:eastAsia="SimSun" w:cs="Lucida Sans"/>
                <w:sz w:val="22"/>
                <w:szCs w:val="22"/>
                <w:lang w:eastAsia="zh-CN" w:bidi="hi-IN"/>
              </w:rPr>
              <w:t>-</w:t>
            </w:r>
            <w:r>
              <w:rPr>
                <w:rFonts w:eastAsia="SimSun" w:cs="Lucida Sans"/>
                <w:sz w:val="22"/>
                <w:szCs w:val="22"/>
                <w:lang w:eastAsia="zh-CN" w:bidi="hi-IN"/>
              </w:rPr>
              <w:tab/>
            </w:r>
            <w:proofErr w:type="spellStart"/>
            <w:r>
              <w:rPr>
                <w:rFonts w:eastAsia="SimSun" w:cs="Lucida Sans"/>
                <w:sz w:val="22"/>
                <w:szCs w:val="22"/>
                <w:lang w:eastAsia="zh-CN" w:bidi="hi-IN"/>
              </w:rPr>
              <w:t>Щогла</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має</w:t>
            </w:r>
            <w:proofErr w:type="spellEnd"/>
            <w:r>
              <w:rPr>
                <w:rFonts w:eastAsia="SimSun" w:cs="Lucida Sans"/>
                <w:sz w:val="22"/>
                <w:szCs w:val="22"/>
                <w:lang w:eastAsia="zh-CN" w:bidi="hi-IN"/>
              </w:rPr>
              <w:t xml:space="preserve"> три </w:t>
            </w:r>
            <w:proofErr w:type="spellStart"/>
            <w:r>
              <w:rPr>
                <w:rFonts w:eastAsia="SimSun" w:cs="Lucida Sans"/>
                <w:sz w:val="22"/>
                <w:szCs w:val="22"/>
                <w:lang w:eastAsia="zh-CN" w:bidi="hi-IN"/>
              </w:rPr>
              <w:t>яруси</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відтяжок</w:t>
            </w:r>
            <w:proofErr w:type="spellEnd"/>
            <w:r>
              <w:rPr>
                <w:rFonts w:eastAsia="SimSun" w:cs="Lucida Sans"/>
                <w:sz w:val="22"/>
                <w:szCs w:val="22"/>
                <w:lang w:eastAsia="zh-CN" w:bidi="hi-IN"/>
              </w:rPr>
              <w:t xml:space="preserve">, по три в кожному </w:t>
            </w:r>
            <w:proofErr w:type="spellStart"/>
            <w:r>
              <w:rPr>
                <w:rFonts w:eastAsia="SimSun" w:cs="Lucida Sans"/>
                <w:sz w:val="22"/>
                <w:szCs w:val="22"/>
                <w:lang w:eastAsia="zh-CN" w:bidi="hi-IN"/>
              </w:rPr>
              <w:t>ярусі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розташованих</w:t>
            </w:r>
            <w:proofErr w:type="spellEnd"/>
            <w:r>
              <w:rPr>
                <w:rFonts w:eastAsia="SimSun" w:cs="Lucida Sans"/>
                <w:sz w:val="22"/>
                <w:szCs w:val="22"/>
                <w:lang w:eastAsia="zh-CN" w:bidi="hi-IN"/>
              </w:rPr>
              <w:t xml:space="preserve"> в </w:t>
            </w:r>
            <w:proofErr w:type="spellStart"/>
            <w:r>
              <w:rPr>
                <w:rFonts w:eastAsia="SimSun" w:cs="Lucida Sans"/>
                <w:sz w:val="22"/>
                <w:szCs w:val="22"/>
                <w:lang w:eastAsia="zh-CN" w:bidi="hi-IN"/>
              </w:rPr>
              <w:t>плані</w:t>
            </w:r>
            <w:proofErr w:type="spellEnd"/>
            <w:r>
              <w:rPr>
                <w:rFonts w:eastAsia="SimSun" w:cs="Lucida Sans"/>
                <w:sz w:val="22"/>
                <w:szCs w:val="22"/>
                <w:lang w:eastAsia="zh-CN" w:bidi="hi-IN"/>
              </w:rPr>
              <w:t xml:space="preserve"> через 120º. </w:t>
            </w:r>
            <w:proofErr w:type="spellStart"/>
            <w:r>
              <w:rPr>
                <w:rFonts w:eastAsia="SimSun" w:cs="Lucida Sans"/>
                <w:sz w:val="22"/>
                <w:szCs w:val="22"/>
                <w:lang w:eastAsia="zh-CN" w:bidi="hi-IN"/>
              </w:rPr>
              <w:t>Відтяжки</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діаметром</w:t>
            </w:r>
            <w:proofErr w:type="spellEnd"/>
            <w:r>
              <w:rPr>
                <w:rFonts w:eastAsia="SimSun" w:cs="Lucida Sans"/>
                <w:sz w:val="22"/>
                <w:szCs w:val="22"/>
                <w:lang w:eastAsia="zh-CN" w:bidi="hi-IN"/>
              </w:rPr>
              <w:t xml:space="preserve"> 9,2мм.</w:t>
            </w:r>
          </w:p>
          <w:p w:rsidR="00DA0997" w:rsidRDefault="00DA0997" w:rsidP="00A82957">
            <w:pPr>
              <w:widowControl w:val="0"/>
              <w:ind w:left="168" w:hanging="86"/>
              <w:jc w:val="both"/>
              <w:rPr>
                <w:rFonts w:eastAsia="SimSun" w:cs="Lucida Sans"/>
                <w:b/>
                <w:bCs/>
                <w:sz w:val="22"/>
                <w:szCs w:val="22"/>
                <w:lang w:val="uk-UA" w:eastAsia="zh-CN" w:bidi="hi-IN"/>
              </w:rPr>
            </w:pPr>
            <w:r>
              <w:rPr>
                <w:rFonts w:eastAsia="SimSun" w:cs="Lucida Sans"/>
                <w:b/>
                <w:bCs/>
                <w:sz w:val="22"/>
                <w:szCs w:val="22"/>
                <w:lang w:val="uk-UA" w:eastAsia="zh-CN" w:bidi="hi-IN"/>
              </w:rPr>
              <w:t xml:space="preserve"> </w:t>
            </w:r>
          </w:p>
          <w:p w:rsidR="00DA0997" w:rsidRDefault="00DA0997" w:rsidP="00A82957">
            <w:pPr>
              <w:widowControl w:val="0"/>
              <w:ind w:left="168" w:hanging="86"/>
              <w:jc w:val="both"/>
              <w:rPr>
                <w:rFonts w:eastAsia="SimSun" w:cs="Lucida Sans"/>
                <w:b/>
                <w:bCs/>
                <w:sz w:val="22"/>
                <w:szCs w:val="22"/>
                <w:u w:val="single" w:color="FFFFFF"/>
                <w:lang w:eastAsia="zh-CN" w:bidi="hi-IN"/>
              </w:rPr>
            </w:pPr>
            <w:r>
              <w:rPr>
                <w:rFonts w:eastAsia="SimSun" w:cs="Lucida Sans"/>
                <w:b/>
                <w:bCs/>
                <w:sz w:val="22"/>
                <w:szCs w:val="22"/>
                <w:lang w:val="uk-UA" w:eastAsia="zh-CN" w:bidi="hi-IN"/>
              </w:rPr>
              <w:t xml:space="preserve">  </w:t>
            </w:r>
            <w:r>
              <w:rPr>
                <w:rFonts w:eastAsia="SimSun" w:cs="Lucida Sans"/>
                <w:b/>
                <w:bCs/>
                <w:sz w:val="22"/>
                <w:szCs w:val="22"/>
                <w:lang w:eastAsia="zh-CN" w:bidi="hi-IN"/>
              </w:rPr>
              <w:t>МР-35:</w:t>
            </w:r>
          </w:p>
          <w:p w:rsidR="00DA0997" w:rsidRDefault="00DA0997" w:rsidP="00A82957">
            <w:pPr>
              <w:widowControl w:val="0"/>
              <w:tabs>
                <w:tab w:val="left" w:pos="454"/>
              </w:tabs>
              <w:ind w:left="175" w:hanging="204"/>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r>
            <w:proofErr w:type="spellStart"/>
            <w:r>
              <w:rPr>
                <w:rFonts w:eastAsia="SimSun" w:cs="Lucida Sans"/>
                <w:sz w:val="22"/>
                <w:szCs w:val="22"/>
                <w:lang w:eastAsia="zh-CN" w:bidi="hi-IN"/>
              </w:rPr>
              <w:t>Щогла</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являє</w:t>
            </w:r>
            <w:proofErr w:type="spellEnd"/>
            <w:r>
              <w:rPr>
                <w:rFonts w:eastAsia="SimSun" w:cs="Lucida Sans"/>
                <w:sz w:val="22"/>
                <w:szCs w:val="22"/>
                <w:lang w:eastAsia="zh-CN" w:bidi="hi-IN"/>
              </w:rPr>
              <w:t xml:space="preserve"> собою </w:t>
            </w:r>
            <w:proofErr w:type="spellStart"/>
            <w:r>
              <w:rPr>
                <w:rFonts w:eastAsia="SimSun" w:cs="Lucida Sans"/>
                <w:sz w:val="22"/>
                <w:szCs w:val="22"/>
                <w:lang w:eastAsia="zh-CN" w:bidi="hi-IN"/>
              </w:rPr>
              <w:t>усічену</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чотирьохгранну</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решітчасту</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піраміду</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висотою</w:t>
            </w:r>
            <w:proofErr w:type="spellEnd"/>
            <w:r>
              <w:rPr>
                <w:rFonts w:eastAsia="SimSun" w:cs="Lucida Sans"/>
                <w:sz w:val="22"/>
                <w:szCs w:val="22"/>
                <w:lang w:eastAsia="zh-CN" w:bidi="hi-IN"/>
              </w:rPr>
              <w:t xml:space="preserve"> 35м з </w:t>
            </w:r>
            <w:proofErr w:type="spellStart"/>
            <w:r>
              <w:rPr>
                <w:rFonts w:eastAsia="SimSun" w:cs="Lucida Sans"/>
                <w:sz w:val="22"/>
                <w:szCs w:val="22"/>
                <w:lang w:eastAsia="zh-CN" w:bidi="hi-IN"/>
              </w:rPr>
              <w:t>розмірами</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верхньої</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основи</w:t>
            </w:r>
            <w:proofErr w:type="spellEnd"/>
            <w:r>
              <w:rPr>
                <w:rFonts w:eastAsia="SimSun" w:cs="Lucida Sans"/>
                <w:sz w:val="22"/>
                <w:szCs w:val="22"/>
                <w:lang w:eastAsia="zh-CN" w:bidi="hi-IN"/>
              </w:rPr>
              <w:t xml:space="preserve"> 1920мм, </w:t>
            </w:r>
            <w:proofErr w:type="spellStart"/>
            <w:r>
              <w:rPr>
                <w:rFonts w:eastAsia="SimSun" w:cs="Lucida Sans"/>
                <w:sz w:val="22"/>
                <w:szCs w:val="22"/>
                <w:lang w:eastAsia="zh-CN" w:bidi="hi-IN"/>
              </w:rPr>
              <w:t>нижньої</w:t>
            </w:r>
            <w:proofErr w:type="spellEnd"/>
            <w:r>
              <w:rPr>
                <w:rFonts w:eastAsia="SimSun" w:cs="Lucida Sans"/>
                <w:sz w:val="22"/>
                <w:szCs w:val="22"/>
                <w:lang w:eastAsia="zh-CN" w:bidi="hi-IN"/>
              </w:rPr>
              <w:t xml:space="preserve"> — 5000мм.</w:t>
            </w:r>
          </w:p>
          <w:p w:rsidR="00DA0997" w:rsidRDefault="00DA0997" w:rsidP="00A82957">
            <w:pPr>
              <w:widowControl w:val="0"/>
              <w:tabs>
                <w:tab w:val="left" w:pos="317"/>
              </w:tabs>
              <w:ind w:left="57" w:hanging="24"/>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r>
            <w:proofErr w:type="spellStart"/>
            <w:r>
              <w:rPr>
                <w:rFonts w:eastAsia="SimSun" w:cs="Lucida Sans"/>
                <w:sz w:val="22"/>
                <w:szCs w:val="22"/>
                <w:lang w:eastAsia="zh-CN" w:bidi="hi-IN"/>
              </w:rPr>
              <w:t>Решітка</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прийнята</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напіврозкісною</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трикутною</w:t>
            </w:r>
            <w:proofErr w:type="spellEnd"/>
            <w:r>
              <w:rPr>
                <w:rFonts w:eastAsia="SimSun" w:cs="Lucida Sans"/>
                <w:sz w:val="22"/>
                <w:szCs w:val="22"/>
                <w:lang w:eastAsia="zh-CN" w:bidi="hi-IN"/>
              </w:rPr>
              <w:t>.</w:t>
            </w:r>
          </w:p>
          <w:p w:rsidR="00DA0997" w:rsidRDefault="00DA0997" w:rsidP="00A82957">
            <w:pPr>
              <w:widowControl w:val="0"/>
              <w:tabs>
                <w:tab w:val="left" w:pos="317"/>
              </w:tabs>
              <w:ind w:left="57" w:hanging="24"/>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t xml:space="preserve">По </w:t>
            </w:r>
            <w:proofErr w:type="spellStart"/>
            <w:r>
              <w:rPr>
                <w:rFonts w:eastAsia="SimSun" w:cs="Lucida Sans"/>
                <w:sz w:val="22"/>
                <w:szCs w:val="22"/>
                <w:lang w:eastAsia="zh-CN" w:bidi="hi-IN"/>
              </w:rPr>
              <w:t>всій</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висоті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щогли</w:t>
            </w:r>
            <w:proofErr w:type="spellEnd"/>
            <w:r>
              <w:rPr>
                <w:rFonts w:eastAsia="SimSun" w:cs="Lucida Sans"/>
                <w:sz w:val="22"/>
                <w:szCs w:val="22"/>
                <w:lang w:eastAsia="zh-CN" w:bidi="hi-IN"/>
              </w:rPr>
              <w:t xml:space="preserve"> є </w:t>
            </w:r>
            <w:proofErr w:type="spellStart"/>
            <w:r>
              <w:rPr>
                <w:rFonts w:eastAsia="SimSun" w:cs="Lucida Sans"/>
                <w:sz w:val="22"/>
                <w:szCs w:val="22"/>
                <w:lang w:eastAsia="zh-CN" w:bidi="hi-IN"/>
              </w:rPr>
              <w:t>діафрагми</w:t>
            </w:r>
            <w:proofErr w:type="spellEnd"/>
            <w:r>
              <w:rPr>
                <w:rFonts w:eastAsia="SimSun" w:cs="Lucida Sans"/>
                <w:sz w:val="22"/>
                <w:szCs w:val="22"/>
                <w:lang w:eastAsia="zh-CN" w:bidi="hi-IN"/>
              </w:rPr>
              <w:t xml:space="preserve"> з </w:t>
            </w:r>
            <w:proofErr w:type="spellStart"/>
            <w:r>
              <w:rPr>
                <w:rFonts w:eastAsia="SimSun" w:cs="Lucida Sans"/>
                <w:sz w:val="22"/>
                <w:szCs w:val="22"/>
                <w:lang w:eastAsia="zh-CN" w:bidi="hi-IN"/>
              </w:rPr>
              <w:t>кутиків</w:t>
            </w:r>
            <w:proofErr w:type="spellEnd"/>
            <w:r>
              <w:rPr>
                <w:rFonts w:eastAsia="SimSun" w:cs="Lucida Sans"/>
                <w:sz w:val="22"/>
                <w:szCs w:val="22"/>
                <w:lang w:eastAsia="zh-CN" w:bidi="hi-IN"/>
              </w:rPr>
              <w:t>.</w:t>
            </w:r>
          </w:p>
          <w:p w:rsidR="00DA0997" w:rsidRDefault="00DA0997" w:rsidP="00A82957">
            <w:pPr>
              <w:widowControl w:val="0"/>
              <w:tabs>
                <w:tab w:val="left" w:pos="317"/>
              </w:tabs>
              <w:ind w:left="57" w:hanging="24"/>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t xml:space="preserve">Пояса та </w:t>
            </w:r>
            <w:proofErr w:type="spellStart"/>
            <w:r>
              <w:rPr>
                <w:rFonts w:eastAsia="SimSun" w:cs="Lucida Sans"/>
                <w:sz w:val="22"/>
                <w:szCs w:val="22"/>
                <w:lang w:eastAsia="zh-CN" w:bidi="hi-IN"/>
              </w:rPr>
              <w:t>розкоси</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виконані</w:t>
            </w:r>
            <w:proofErr w:type="spellEnd"/>
            <w:r>
              <w:rPr>
                <w:rFonts w:eastAsia="SimSun" w:cs="Lucida Sans"/>
                <w:sz w:val="22"/>
                <w:szCs w:val="22"/>
                <w:lang w:eastAsia="zh-CN" w:bidi="hi-IN"/>
              </w:rPr>
              <w:t xml:space="preserve"> з </w:t>
            </w:r>
            <w:proofErr w:type="spellStart"/>
            <w:r>
              <w:rPr>
                <w:rFonts w:eastAsia="SimSun" w:cs="Lucida Sans"/>
                <w:sz w:val="22"/>
                <w:szCs w:val="22"/>
                <w:lang w:eastAsia="zh-CN" w:bidi="hi-IN"/>
              </w:rPr>
              <w:t>кутиків</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розпірки</w:t>
            </w:r>
            <w:proofErr w:type="spellEnd"/>
            <w:r>
              <w:rPr>
                <w:rFonts w:eastAsia="SimSun" w:cs="Lucida Sans"/>
                <w:sz w:val="22"/>
                <w:szCs w:val="22"/>
                <w:lang w:eastAsia="zh-CN" w:bidi="hi-IN"/>
              </w:rPr>
              <w:t xml:space="preserve"> — з </w:t>
            </w:r>
            <w:proofErr w:type="spellStart"/>
            <w:r>
              <w:rPr>
                <w:rFonts w:eastAsia="SimSun" w:cs="Lucida Sans"/>
                <w:sz w:val="22"/>
                <w:szCs w:val="22"/>
                <w:lang w:eastAsia="zh-CN" w:bidi="hi-IN"/>
              </w:rPr>
              <w:t>кутиків</w:t>
            </w:r>
            <w:proofErr w:type="spellEnd"/>
            <w:r>
              <w:rPr>
                <w:rFonts w:eastAsia="SimSun" w:cs="Lucida Sans"/>
                <w:sz w:val="22"/>
                <w:szCs w:val="22"/>
                <w:lang w:eastAsia="zh-CN" w:bidi="hi-IN"/>
              </w:rPr>
              <w:t xml:space="preserve"> та </w:t>
            </w:r>
            <w:proofErr w:type="spellStart"/>
            <w:r>
              <w:rPr>
                <w:rFonts w:eastAsia="SimSun" w:cs="Lucida Sans"/>
                <w:sz w:val="22"/>
                <w:szCs w:val="22"/>
                <w:lang w:eastAsia="zh-CN" w:bidi="hi-IN"/>
              </w:rPr>
              <w:t>швелерів</w:t>
            </w:r>
            <w:proofErr w:type="spellEnd"/>
            <w:r>
              <w:rPr>
                <w:rFonts w:eastAsia="SimSun" w:cs="Lucida Sans"/>
                <w:sz w:val="22"/>
                <w:szCs w:val="22"/>
                <w:lang w:eastAsia="zh-CN" w:bidi="hi-IN"/>
              </w:rPr>
              <w:t>.</w:t>
            </w:r>
          </w:p>
          <w:p w:rsidR="00DA0997" w:rsidRDefault="00DA0997" w:rsidP="00A82957">
            <w:pPr>
              <w:widowControl w:val="0"/>
              <w:tabs>
                <w:tab w:val="left" w:pos="317"/>
              </w:tabs>
              <w:ind w:left="317" w:hanging="284"/>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t xml:space="preserve">Для </w:t>
            </w:r>
            <w:proofErr w:type="spellStart"/>
            <w:r>
              <w:rPr>
                <w:rFonts w:eastAsia="SimSun" w:cs="Lucida Sans"/>
                <w:sz w:val="22"/>
                <w:szCs w:val="22"/>
                <w:lang w:eastAsia="zh-CN" w:bidi="hi-IN"/>
              </w:rPr>
              <w:t>підйому</w:t>
            </w:r>
            <w:proofErr w:type="spellEnd"/>
            <w:r>
              <w:rPr>
                <w:rFonts w:eastAsia="SimSun" w:cs="Lucida Sans"/>
                <w:sz w:val="22"/>
                <w:szCs w:val="22"/>
                <w:lang w:eastAsia="zh-CN" w:bidi="hi-IN"/>
              </w:rPr>
              <w:t xml:space="preserve"> на </w:t>
            </w:r>
            <w:proofErr w:type="spellStart"/>
            <w:r>
              <w:rPr>
                <w:rFonts w:eastAsia="SimSun" w:cs="Lucida Sans"/>
                <w:sz w:val="22"/>
                <w:szCs w:val="22"/>
                <w:lang w:eastAsia="zh-CN" w:bidi="hi-IN"/>
              </w:rPr>
              <w:t>щоглу</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всередині</w:t>
            </w:r>
            <w:proofErr w:type="spellEnd"/>
            <w:r>
              <w:rPr>
                <w:rFonts w:eastAsia="SimSun" w:cs="Lucida Sans"/>
                <w:sz w:val="22"/>
                <w:szCs w:val="22"/>
                <w:lang w:eastAsia="zh-CN" w:bidi="hi-IN"/>
              </w:rPr>
              <w:t xml:space="preserve"> проходить </w:t>
            </w:r>
            <w:proofErr w:type="spellStart"/>
            <w:r>
              <w:rPr>
                <w:rFonts w:eastAsia="SimSun" w:cs="Lucida Sans"/>
                <w:sz w:val="22"/>
                <w:szCs w:val="22"/>
                <w:lang w:eastAsia="zh-CN" w:bidi="hi-IN"/>
              </w:rPr>
              <w:t>драбина-стрем’янка</w:t>
            </w:r>
            <w:proofErr w:type="spellEnd"/>
            <w:r>
              <w:rPr>
                <w:rFonts w:eastAsia="SimSun" w:cs="Lucida Sans"/>
                <w:sz w:val="22"/>
                <w:szCs w:val="22"/>
                <w:lang w:eastAsia="zh-CN" w:bidi="hi-IN"/>
              </w:rPr>
              <w:t xml:space="preserve"> з </w:t>
            </w:r>
            <w:proofErr w:type="spellStart"/>
            <w:r>
              <w:rPr>
                <w:rFonts w:eastAsia="SimSun" w:cs="Lucida Sans"/>
                <w:sz w:val="22"/>
                <w:szCs w:val="22"/>
                <w:lang w:eastAsia="zh-CN" w:bidi="hi-IN"/>
              </w:rPr>
              <w:t>корзинчастою</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огорожею</w:t>
            </w:r>
            <w:proofErr w:type="spellEnd"/>
            <w:r>
              <w:rPr>
                <w:rFonts w:eastAsia="SimSun" w:cs="Lucida Sans"/>
                <w:sz w:val="22"/>
                <w:szCs w:val="22"/>
                <w:lang w:eastAsia="zh-CN" w:bidi="hi-IN"/>
              </w:rPr>
              <w:t>.</w:t>
            </w:r>
          </w:p>
          <w:p w:rsidR="00DA0997" w:rsidRDefault="00DA0997" w:rsidP="00A82957">
            <w:pPr>
              <w:widowControl w:val="0"/>
              <w:tabs>
                <w:tab w:val="left" w:pos="317"/>
              </w:tabs>
              <w:ind w:left="317" w:hanging="284"/>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t xml:space="preserve">Для установки та </w:t>
            </w:r>
            <w:proofErr w:type="spellStart"/>
            <w:r>
              <w:rPr>
                <w:rFonts w:eastAsia="SimSun" w:cs="Lucida Sans"/>
                <w:sz w:val="22"/>
                <w:szCs w:val="22"/>
                <w:lang w:eastAsia="zh-CN" w:bidi="hi-IN"/>
              </w:rPr>
              <w:t>обслуговування</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антен</w:t>
            </w:r>
            <w:proofErr w:type="spellEnd"/>
            <w:r>
              <w:rPr>
                <w:rFonts w:eastAsia="SimSun" w:cs="Lucida Sans"/>
                <w:sz w:val="22"/>
                <w:szCs w:val="22"/>
                <w:lang w:eastAsia="zh-CN" w:bidi="hi-IN"/>
              </w:rPr>
              <w:t xml:space="preserve"> на </w:t>
            </w:r>
            <w:proofErr w:type="spellStart"/>
            <w:r>
              <w:rPr>
                <w:rFonts w:eastAsia="SimSun" w:cs="Lucida Sans"/>
                <w:sz w:val="22"/>
                <w:szCs w:val="22"/>
                <w:lang w:eastAsia="zh-CN" w:bidi="hi-IN"/>
              </w:rPr>
              <w:lastRenderedPageBreak/>
              <w:t>щоглі</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передбачені</w:t>
            </w:r>
            <w:proofErr w:type="spellEnd"/>
            <w:r>
              <w:rPr>
                <w:rFonts w:eastAsia="SimSun" w:cs="Lucida Sans"/>
                <w:sz w:val="22"/>
                <w:szCs w:val="22"/>
                <w:lang w:eastAsia="zh-CN" w:bidi="hi-IN"/>
              </w:rPr>
              <w:t xml:space="preserve"> площадки на </w:t>
            </w:r>
            <w:proofErr w:type="spellStart"/>
            <w:r>
              <w:rPr>
                <w:rFonts w:eastAsia="SimSun" w:cs="Lucida Sans"/>
                <w:sz w:val="22"/>
                <w:szCs w:val="22"/>
                <w:lang w:eastAsia="zh-CN" w:bidi="hi-IN"/>
              </w:rPr>
              <w:t>відмітках</w:t>
            </w:r>
            <w:proofErr w:type="spellEnd"/>
            <w:r>
              <w:rPr>
                <w:rFonts w:eastAsia="SimSun" w:cs="Lucida Sans"/>
                <w:sz w:val="22"/>
                <w:szCs w:val="22"/>
                <w:lang w:eastAsia="zh-CN" w:bidi="hi-IN"/>
              </w:rPr>
              <w:t>: +20,0м; +27,5м та +35,0м.</w:t>
            </w:r>
          </w:p>
          <w:p w:rsidR="00DA0997" w:rsidRDefault="00DA0997" w:rsidP="00A82957">
            <w:pPr>
              <w:widowControl w:val="0"/>
              <w:tabs>
                <w:tab w:val="left" w:pos="317"/>
              </w:tabs>
              <w:ind w:left="317" w:hanging="284"/>
              <w:jc w:val="both"/>
              <w:rPr>
                <w:rFonts w:eastAsia="SimSun" w:cs="Lucida Sans"/>
                <w:sz w:val="22"/>
                <w:szCs w:val="22"/>
                <w:u w:val="single" w:color="FFFFFF"/>
                <w:lang w:eastAsia="zh-CN" w:bidi="hi-IN"/>
              </w:rPr>
            </w:pPr>
            <w:r>
              <w:rPr>
                <w:rFonts w:eastAsia="SimSun" w:cs="Lucida Sans"/>
                <w:sz w:val="22"/>
                <w:szCs w:val="22"/>
                <w:lang w:eastAsia="zh-CN" w:bidi="hi-IN"/>
              </w:rPr>
              <w:t>-</w:t>
            </w:r>
            <w:r>
              <w:rPr>
                <w:rFonts w:eastAsia="SimSun" w:cs="Lucida Sans"/>
                <w:sz w:val="22"/>
                <w:szCs w:val="22"/>
                <w:lang w:eastAsia="zh-CN" w:bidi="hi-IN"/>
              </w:rPr>
              <w:tab/>
              <w:t xml:space="preserve">По </w:t>
            </w:r>
            <w:proofErr w:type="spellStart"/>
            <w:r>
              <w:rPr>
                <w:rFonts w:eastAsia="SimSun" w:cs="Lucida Sans"/>
                <w:sz w:val="22"/>
                <w:szCs w:val="22"/>
                <w:lang w:eastAsia="zh-CN" w:bidi="hi-IN"/>
              </w:rPr>
              <w:t>одній</w:t>
            </w:r>
            <w:proofErr w:type="spellEnd"/>
            <w:r>
              <w:rPr>
                <w:rFonts w:eastAsia="SimSun" w:cs="Lucida Sans"/>
                <w:sz w:val="22"/>
                <w:szCs w:val="22"/>
                <w:lang w:eastAsia="zh-CN" w:bidi="hi-IN"/>
              </w:rPr>
              <w:t xml:space="preserve"> з граней </w:t>
            </w:r>
            <w:proofErr w:type="spellStart"/>
            <w:r>
              <w:rPr>
                <w:rFonts w:eastAsia="SimSun" w:cs="Lucida Sans"/>
                <w:sz w:val="22"/>
                <w:szCs w:val="22"/>
                <w:lang w:eastAsia="zh-CN" w:bidi="hi-IN"/>
              </w:rPr>
              <w:t>щогли</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розміщено</w:t>
            </w:r>
            <w:proofErr w:type="spellEnd"/>
            <w:r>
              <w:rPr>
                <w:rFonts w:eastAsia="SimSun" w:cs="Lucida Sans"/>
                <w:sz w:val="22"/>
                <w:szCs w:val="22"/>
                <w:lang w:eastAsia="zh-CN" w:bidi="hi-IN"/>
              </w:rPr>
              <w:t xml:space="preserve"> </w:t>
            </w:r>
            <w:proofErr w:type="spellStart"/>
            <w:r>
              <w:rPr>
                <w:rFonts w:eastAsia="SimSun" w:cs="Lucida Sans"/>
                <w:sz w:val="22"/>
                <w:szCs w:val="22"/>
                <w:lang w:eastAsia="zh-CN" w:bidi="hi-IN"/>
              </w:rPr>
              <w:t>кабельрост</w:t>
            </w:r>
            <w:proofErr w:type="spellEnd"/>
            <w:r>
              <w:rPr>
                <w:rFonts w:eastAsia="SimSun" w:cs="Lucida Sans"/>
                <w:sz w:val="22"/>
                <w:szCs w:val="22"/>
                <w:lang w:eastAsia="zh-CN" w:bidi="hi-IN"/>
              </w:rPr>
              <w:t>.</w:t>
            </w:r>
          </w:p>
          <w:p w:rsidR="00DA0997" w:rsidRPr="00B2516F" w:rsidRDefault="00DA0997" w:rsidP="00A82957">
            <w:pPr>
              <w:pStyle w:val="Default"/>
              <w:tabs>
                <w:tab w:val="left" w:pos="317"/>
              </w:tabs>
              <w:ind w:left="317" w:hanging="284"/>
              <w:jc w:val="both"/>
              <w:rPr>
                <w:i/>
                <w:sz w:val="28"/>
                <w:szCs w:val="28"/>
              </w:rPr>
            </w:pPr>
            <w:r>
              <w:rPr>
                <w:rFonts w:eastAsia="SimSun" w:cs="Lucida Sans"/>
                <w:sz w:val="22"/>
                <w:szCs w:val="22"/>
                <w:lang w:eastAsia="zh-CN" w:bidi="hi-IN"/>
              </w:rPr>
              <w:t>-</w:t>
            </w:r>
            <w:r>
              <w:rPr>
                <w:rFonts w:eastAsia="SimSun" w:cs="Lucida Sans"/>
                <w:sz w:val="22"/>
                <w:szCs w:val="22"/>
                <w:lang w:eastAsia="zh-CN" w:bidi="hi-IN"/>
              </w:rPr>
              <w:tab/>
              <w:t>Для прокладки горизонтальних кабелів від щогли до технічної будівлі прокладено фідерний місток.</w:t>
            </w:r>
          </w:p>
        </w:tc>
      </w:tr>
    </w:tbl>
    <w:p w:rsidR="006F428D" w:rsidRPr="00DA0997" w:rsidRDefault="006F428D" w:rsidP="00A12478">
      <w:pPr>
        <w:rPr>
          <w:b/>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34" w:rsidRDefault="00DC2A34">
      <w:r>
        <w:separator/>
      </w:r>
    </w:p>
  </w:endnote>
  <w:endnote w:type="continuationSeparator" w:id="0">
    <w:p w:rsidR="00DC2A34" w:rsidRDefault="00DC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346BB"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A24F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608BB">
      <w:rPr>
        <w:sz w:val="20"/>
        <w:szCs w:val="20"/>
        <w:lang w:val="uk-UA"/>
      </w:rPr>
      <w:t xml:space="preserve">Обстеження, оцінка технічного стану та ремонт антенних щогл МАР-40 (інв.№47544) та МР-35 (інв.№51337), код ДК 021:2015 - 71630000-3 - Послуги з технічного огляду та </w:t>
    </w:r>
    <w:proofErr w:type="spellStart"/>
    <w:r w:rsidR="003608BB">
      <w:rPr>
        <w:sz w:val="20"/>
        <w:szCs w:val="20"/>
        <w:lang w:val="uk-UA"/>
      </w:rPr>
      <w:t>випробовувань</w:t>
    </w:r>
    <w:proofErr w:type="spellEnd"/>
    <w:r w:rsidR="003608BB">
      <w:rPr>
        <w:sz w:val="20"/>
        <w:szCs w:val="20"/>
        <w:lang w:val="uk-UA"/>
      </w:rPr>
      <w:t xml:space="preserve">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06E3C">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06E3C">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34" w:rsidRDefault="00DC2A34">
      <w:r>
        <w:separator/>
      </w:r>
    </w:p>
  </w:footnote>
  <w:footnote w:type="continuationSeparator" w:id="0">
    <w:p w:rsidR="00DC2A34" w:rsidRDefault="00DC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346BB"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B607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462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08BB"/>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60B8"/>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06E3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46BB"/>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1BB3"/>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3D5F"/>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997"/>
    <w:rsid w:val="00DA0F59"/>
    <w:rsid w:val="00DA27A0"/>
    <w:rsid w:val="00DA4230"/>
    <w:rsid w:val="00DA5E9C"/>
    <w:rsid w:val="00DB16C3"/>
    <w:rsid w:val="00DB2D70"/>
    <w:rsid w:val="00DB3C59"/>
    <w:rsid w:val="00DB4033"/>
    <w:rsid w:val="00DC0E7D"/>
    <w:rsid w:val="00DC243E"/>
    <w:rsid w:val="00DC2A34"/>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B8690D-48F9-4B4D-B316-E6DFE2B5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DA0997"/>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0ECFE-5A7C-44E5-98FA-29D62A99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2932</Words>
  <Characters>1672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2023-12-07T13:09:00Z</dcterms:created>
  <dcterms:modified xsi:type="dcterms:W3CDTF">2023-12-07T15:02:00Z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