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5139F2" w:rsidTr="001021AF">
        <w:tc>
          <w:tcPr>
            <w:tcW w:w="4683" w:type="dxa"/>
          </w:tcPr>
          <w:p w:rsidR="00825A6B" w:rsidRPr="005139F2" w:rsidRDefault="00D33DF5" w:rsidP="006926A0">
            <w:pPr>
              <w:pStyle w:val="a3"/>
              <w:widowControl w:val="0"/>
              <w:rPr>
                <w:noProof/>
                <w:szCs w:val="17"/>
                <w:lang w:val="uk-UA"/>
              </w:rPr>
            </w:pPr>
            <w:r w:rsidRPr="005139F2">
              <w:rPr>
                <w:noProof/>
                <w:lang w:val="uk-UA"/>
              </w:rPr>
              <w:drawing>
                <wp:inline distT="0" distB="0" distL="0" distR="0">
                  <wp:extent cx="1446530" cy="28829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p>
        </w:tc>
        <w:tc>
          <w:tcPr>
            <w:tcW w:w="5171" w:type="dxa"/>
          </w:tcPr>
          <w:p w:rsidR="006926A0" w:rsidRPr="005139F2" w:rsidRDefault="006926A0" w:rsidP="006926A0">
            <w:pPr>
              <w:widowControl w:val="0"/>
              <w:autoSpaceDE w:val="0"/>
              <w:autoSpaceDN w:val="0"/>
              <w:adjustRightInd w:val="0"/>
              <w:rPr>
                <w:rFonts w:ascii="Times New Roman CYR" w:hAnsi="Times New Roman CYR"/>
                <w:b/>
                <w:noProof/>
                <w:lang w:val="uk-UA"/>
              </w:rPr>
            </w:pPr>
            <w:r w:rsidRPr="005139F2">
              <w:rPr>
                <w:rFonts w:ascii="Times New Roman CYR" w:hAnsi="Times New Roman CYR"/>
                <w:b/>
                <w:noProof/>
                <w:lang w:val="uk-UA"/>
              </w:rPr>
              <w:t>ДЕРЖАВНЕ ПІДПРИЄМСТВО</w:t>
            </w:r>
          </w:p>
          <w:p w:rsidR="00DD71E4" w:rsidRPr="005139F2" w:rsidRDefault="006926A0" w:rsidP="006926A0">
            <w:pPr>
              <w:widowControl w:val="0"/>
              <w:autoSpaceDE w:val="0"/>
              <w:autoSpaceDN w:val="0"/>
              <w:adjustRightInd w:val="0"/>
              <w:rPr>
                <w:noProof/>
                <w:lang w:val="uk-UA"/>
              </w:rPr>
            </w:pPr>
            <w:r w:rsidRPr="005139F2">
              <w:rPr>
                <w:rFonts w:ascii="Times New Roman CYR" w:hAnsi="Times New Roman CYR"/>
                <w:b/>
                <w:noProof/>
                <w:lang w:val="uk-UA"/>
              </w:rPr>
              <w:t>«</w:t>
            </w:r>
            <w:r w:rsidRPr="005139F2">
              <w:rPr>
                <w:b/>
                <w:noProof/>
                <w:lang w:val="uk-UA"/>
              </w:rPr>
              <w:t>МІЖНАРОДНИЙ АЕРОПОРТ «БОРИСПІЛЬ»</w:t>
            </w:r>
            <w:r w:rsidRPr="005139F2">
              <w:rPr>
                <w:noProof/>
                <w:lang w:val="uk-UA"/>
              </w:rPr>
              <w:t xml:space="preserve"> </w:t>
            </w:r>
          </w:p>
          <w:p w:rsidR="006926A0" w:rsidRPr="005139F2" w:rsidRDefault="006926A0" w:rsidP="006926A0">
            <w:pPr>
              <w:widowControl w:val="0"/>
              <w:autoSpaceDE w:val="0"/>
              <w:autoSpaceDN w:val="0"/>
              <w:adjustRightInd w:val="0"/>
              <w:rPr>
                <w:noProof/>
                <w:lang w:val="uk-UA"/>
              </w:rPr>
            </w:pPr>
            <w:r w:rsidRPr="005139F2">
              <w:rPr>
                <w:noProof/>
                <w:lang w:val="uk-UA"/>
              </w:rPr>
              <w:t xml:space="preserve">08300, Україна, Київська обл., Бориспільський район, село Гора, вулиця Бориспіль -7, код 20572069, </w:t>
            </w:r>
          </w:p>
          <w:p w:rsidR="00825A6B" w:rsidRPr="005139F2" w:rsidRDefault="006926A0" w:rsidP="006926A0">
            <w:pPr>
              <w:pStyle w:val="4"/>
              <w:keepNext w:val="0"/>
              <w:widowControl w:val="0"/>
              <w:ind w:left="0"/>
              <w:jc w:val="left"/>
              <w:rPr>
                <w:noProof/>
              </w:rPr>
            </w:pPr>
            <w:r w:rsidRPr="005139F2">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5139F2">
              <w:rPr>
                <w:noProof/>
                <w:color w:val="000000"/>
              </w:rPr>
              <w:t>»</w:t>
            </w:r>
          </w:p>
        </w:tc>
      </w:tr>
      <w:tr w:rsidR="001021AF" w:rsidRPr="005139F2" w:rsidTr="00C62708">
        <w:tc>
          <w:tcPr>
            <w:tcW w:w="9854" w:type="dxa"/>
            <w:gridSpan w:val="2"/>
          </w:tcPr>
          <w:p w:rsidR="003C4B6B" w:rsidRPr="005139F2" w:rsidRDefault="003C4B6B" w:rsidP="007D7B6F">
            <w:pPr>
              <w:pStyle w:val="1"/>
              <w:keepNext w:val="0"/>
              <w:widowControl w:val="0"/>
              <w:rPr>
                <w:noProof/>
                <w:sz w:val="28"/>
                <w:szCs w:val="28"/>
              </w:rPr>
            </w:pPr>
          </w:p>
          <w:p w:rsidR="001021AF" w:rsidRPr="005139F2" w:rsidRDefault="007D7B6F" w:rsidP="007D7B6F">
            <w:pPr>
              <w:pStyle w:val="1"/>
              <w:keepNext w:val="0"/>
              <w:widowControl w:val="0"/>
              <w:rPr>
                <w:noProof/>
              </w:rPr>
            </w:pPr>
            <w:r w:rsidRPr="005139F2">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5139F2" w:rsidRDefault="005F3529" w:rsidP="0063471D">
      <w:pPr>
        <w:pStyle w:val="a3"/>
        <w:widowControl w:val="0"/>
        <w:jc w:val="both"/>
        <w:rPr>
          <w:noProof/>
          <w:sz w:val="24"/>
          <w:szCs w:val="24"/>
          <w:lang w:val="uk-UA"/>
        </w:rPr>
      </w:pPr>
    </w:p>
    <w:p w:rsidR="009F35DC" w:rsidRPr="005139F2" w:rsidRDefault="003C4B6B" w:rsidP="008E4F6D">
      <w:pPr>
        <w:pStyle w:val="a3"/>
        <w:widowControl w:val="0"/>
        <w:jc w:val="both"/>
        <w:rPr>
          <w:noProof/>
          <w:lang w:val="uk-UA"/>
        </w:rPr>
      </w:pPr>
      <w:r w:rsidRPr="005139F2">
        <w:rPr>
          <w:noProof/>
          <w:sz w:val="24"/>
          <w:szCs w:val="24"/>
          <w:lang w:val="uk-UA"/>
        </w:rPr>
        <w:t xml:space="preserve">Підстава: </w:t>
      </w:r>
      <w:r w:rsidR="007D7B6F" w:rsidRPr="005139F2">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5139F2" w:rsidTr="00C62708">
        <w:tc>
          <w:tcPr>
            <w:tcW w:w="487" w:type="pct"/>
            <w:shd w:val="clear" w:color="auto" w:fill="DEEAF6"/>
          </w:tcPr>
          <w:p w:rsidR="00A76484" w:rsidRPr="005139F2" w:rsidRDefault="00A76484" w:rsidP="002D4D30">
            <w:pPr>
              <w:widowControl w:val="0"/>
              <w:contextualSpacing/>
              <w:jc w:val="center"/>
              <w:rPr>
                <w:b/>
                <w:noProof/>
                <w:sz w:val="22"/>
                <w:szCs w:val="22"/>
                <w:lang w:val="uk-UA"/>
              </w:rPr>
            </w:pPr>
            <w:r w:rsidRPr="005139F2">
              <w:rPr>
                <w:b/>
                <w:noProof/>
                <w:sz w:val="22"/>
                <w:szCs w:val="22"/>
                <w:lang w:val="uk-UA"/>
              </w:rPr>
              <w:t>Пункт Кошторису</w:t>
            </w:r>
          </w:p>
        </w:tc>
        <w:tc>
          <w:tcPr>
            <w:tcW w:w="1527" w:type="pct"/>
            <w:shd w:val="clear" w:color="auto" w:fill="DEEAF6"/>
          </w:tcPr>
          <w:p w:rsidR="00A76484" w:rsidRPr="005139F2" w:rsidRDefault="00A76484" w:rsidP="002D4D30">
            <w:pPr>
              <w:widowControl w:val="0"/>
              <w:contextualSpacing/>
              <w:jc w:val="center"/>
              <w:rPr>
                <w:b/>
                <w:noProof/>
                <w:sz w:val="22"/>
                <w:szCs w:val="22"/>
                <w:lang w:val="uk-UA"/>
              </w:rPr>
            </w:pPr>
            <w:r w:rsidRPr="005139F2">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5139F2" w:rsidRDefault="00A76484" w:rsidP="00DB2D70">
            <w:pPr>
              <w:widowControl w:val="0"/>
              <w:contextualSpacing/>
              <w:jc w:val="center"/>
              <w:rPr>
                <w:b/>
                <w:noProof/>
                <w:sz w:val="22"/>
                <w:szCs w:val="22"/>
                <w:lang w:val="uk-UA"/>
              </w:rPr>
            </w:pPr>
            <w:r w:rsidRPr="005139F2">
              <w:rPr>
                <w:b/>
                <w:noProof/>
                <w:sz w:val="22"/>
                <w:szCs w:val="22"/>
                <w:lang w:val="uk-UA"/>
              </w:rPr>
              <w:t>Очікувана варт</w:t>
            </w:r>
            <w:r w:rsidR="00DB2D70" w:rsidRPr="005139F2">
              <w:rPr>
                <w:b/>
                <w:noProof/>
                <w:sz w:val="22"/>
                <w:szCs w:val="22"/>
                <w:lang w:val="uk-UA"/>
              </w:rPr>
              <w:t>ість предмета закупівлі згідно р</w:t>
            </w:r>
            <w:r w:rsidRPr="005139F2">
              <w:rPr>
                <w:b/>
                <w:noProof/>
                <w:sz w:val="22"/>
                <w:szCs w:val="22"/>
                <w:lang w:val="uk-UA"/>
              </w:rPr>
              <w:t>ічного плану закупівель</w:t>
            </w:r>
          </w:p>
        </w:tc>
        <w:tc>
          <w:tcPr>
            <w:tcW w:w="1102" w:type="pct"/>
            <w:shd w:val="clear" w:color="auto" w:fill="DEEAF6"/>
          </w:tcPr>
          <w:p w:rsidR="00A76484" w:rsidRPr="005139F2" w:rsidRDefault="00A76484" w:rsidP="002D4D30">
            <w:pPr>
              <w:widowControl w:val="0"/>
              <w:contextualSpacing/>
              <w:jc w:val="center"/>
              <w:rPr>
                <w:b/>
                <w:noProof/>
                <w:sz w:val="22"/>
                <w:szCs w:val="22"/>
                <w:lang w:val="uk-UA"/>
              </w:rPr>
            </w:pPr>
            <w:r w:rsidRPr="005139F2">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5139F2" w:rsidRDefault="00A355EA" w:rsidP="002D4D30">
            <w:pPr>
              <w:widowControl w:val="0"/>
              <w:contextualSpacing/>
              <w:jc w:val="center"/>
              <w:rPr>
                <w:b/>
                <w:noProof/>
                <w:sz w:val="22"/>
                <w:szCs w:val="22"/>
                <w:lang w:val="uk-UA"/>
              </w:rPr>
            </w:pPr>
            <w:r w:rsidRPr="005139F2">
              <w:rPr>
                <w:b/>
                <w:noProof/>
                <w:sz w:val="22"/>
                <w:szCs w:val="22"/>
                <w:lang w:val="uk-UA"/>
              </w:rPr>
              <w:t>Ідентифікатор процедури закупівлі</w:t>
            </w:r>
          </w:p>
        </w:tc>
      </w:tr>
      <w:tr w:rsidR="0058125E" w:rsidRPr="005139F2" w:rsidTr="00212515">
        <w:tc>
          <w:tcPr>
            <w:tcW w:w="487" w:type="pct"/>
          </w:tcPr>
          <w:p w:rsidR="0058125E" w:rsidRPr="005139F2" w:rsidRDefault="0058125E" w:rsidP="0058125E">
            <w:pPr>
              <w:widowControl w:val="0"/>
              <w:ind w:right="-11"/>
              <w:jc w:val="center"/>
              <w:rPr>
                <w:noProof/>
                <w:sz w:val="22"/>
                <w:szCs w:val="22"/>
                <w:lang w:val="uk-UA" w:eastAsia="uk-UA"/>
              </w:rPr>
            </w:pPr>
            <w:r w:rsidRPr="005139F2">
              <w:rPr>
                <w:noProof/>
                <w:sz w:val="22"/>
                <w:szCs w:val="22"/>
                <w:lang w:val="uk-UA"/>
              </w:rPr>
              <w:t xml:space="preserve">п. 8.34 </w:t>
            </w:r>
            <w:r w:rsidRPr="005139F2">
              <w:rPr>
                <w:noProof/>
                <w:sz w:val="22"/>
                <w:szCs w:val="22"/>
                <w:lang w:val="uk-UA" w:eastAsia="uk-UA"/>
              </w:rPr>
              <w:t>(2024)</w:t>
            </w:r>
          </w:p>
        </w:tc>
        <w:tc>
          <w:tcPr>
            <w:tcW w:w="1527" w:type="pct"/>
          </w:tcPr>
          <w:p w:rsidR="0058125E" w:rsidRPr="005139F2" w:rsidRDefault="0058125E" w:rsidP="0058125E">
            <w:pPr>
              <w:widowControl w:val="0"/>
              <w:rPr>
                <w:bCs/>
                <w:noProof/>
                <w:sz w:val="22"/>
                <w:szCs w:val="22"/>
                <w:lang w:val="uk-UA"/>
              </w:rPr>
            </w:pPr>
            <w:r w:rsidRPr="005139F2">
              <w:rPr>
                <w:b/>
                <w:noProof/>
                <w:sz w:val="22"/>
                <w:szCs w:val="22"/>
                <w:lang w:val="uk-UA"/>
              </w:rPr>
              <w:t xml:space="preserve">Вентиляційне обладнання, </w:t>
            </w:r>
            <w:r w:rsidRPr="005139F2">
              <w:rPr>
                <w:noProof/>
                <w:sz w:val="22"/>
                <w:szCs w:val="22"/>
                <w:lang w:val="uk-UA"/>
              </w:rPr>
              <w:t xml:space="preserve">код ДК 021:2015 - 42520000-7 - Вентиляційне обладнання </w:t>
            </w:r>
          </w:p>
        </w:tc>
        <w:tc>
          <w:tcPr>
            <w:tcW w:w="947" w:type="pct"/>
          </w:tcPr>
          <w:p w:rsidR="0058125E" w:rsidRPr="005139F2" w:rsidRDefault="0058125E" w:rsidP="0058125E">
            <w:pPr>
              <w:widowControl w:val="0"/>
              <w:jc w:val="center"/>
              <w:rPr>
                <w:noProof/>
                <w:sz w:val="22"/>
                <w:szCs w:val="22"/>
                <w:lang w:val="uk-UA"/>
              </w:rPr>
            </w:pPr>
            <w:r w:rsidRPr="005139F2">
              <w:rPr>
                <w:noProof/>
                <w:sz w:val="22"/>
                <w:szCs w:val="22"/>
                <w:lang w:val="uk-UA"/>
              </w:rPr>
              <w:t xml:space="preserve">131 600,00 </w:t>
            </w:r>
          </w:p>
          <w:p w:rsidR="0058125E" w:rsidRPr="005139F2" w:rsidRDefault="0058125E" w:rsidP="0058125E">
            <w:pPr>
              <w:widowControl w:val="0"/>
              <w:jc w:val="center"/>
              <w:rPr>
                <w:noProof/>
                <w:sz w:val="22"/>
                <w:szCs w:val="22"/>
                <w:lang w:val="uk-UA"/>
              </w:rPr>
            </w:pPr>
            <w:r w:rsidRPr="005139F2">
              <w:rPr>
                <w:noProof/>
                <w:sz w:val="22"/>
                <w:szCs w:val="22"/>
                <w:lang w:val="uk-UA"/>
              </w:rPr>
              <w:t>грн. з ПДВ</w:t>
            </w:r>
          </w:p>
        </w:tc>
        <w:tc>
          <w:tcPr>
            <w:tcW w:w="1102" w:type="pct"/>
          </w:tcPr>
          <w:p w:rsidR="0058125E" w:rsidRPr="005139F2" w:rsidRDefault="0058125E" w:rsidP="0058125E">
            <w:pPr>
              <w:widowControl w:val="0"/>
              <w:jc w:val="center"/>
              <w:rPr>
                <w:noProof/>
                <w:sz w:val="22"/>
                <w:szCs w:val="22"/>
                <w:lang w:val="uk-UA"/>
              </w:rPr>
            </w:pPr>
            <w:r w:rsidRPr="005139F2">
              <w:rPr>
                <w:noProof/>
                <w:sz w:val="22"/>
                <w:szCs w:val="22"/>
                <w:lang w:val="uk-UA"/>
              </w:rPr>
              <w:t>109 666,67</w:t>
            </w:r>
          </w:p>
          <w:p w:rsidR="0058125E" w:rsidRPr="005139F2" w:rsidRDefault="0058125E" w:rsidP="0058125E">
            <w:pPr>
              <w:widowControl w:val="0"/>
              <w:jc w:val="center"/>
              <w:rPr>
                <w:noProof/>
                <w:sz w:val="22"/>
                <w:szCs w:val="22"/>
                <w:lang w:val="uk-UA"/>
              </w:rPr>
            </w:pPr>
            <w:r w:rsidRPr="005139F2">
              <w:rPr>
                <w:noProof/>
                <w:sz w:val="22"/>
                <w:szCs w:val="22"/>
                <w:lang w:val="uk-UA"/>
              </w:rPr>
              <w:t xml:space="preserve">грн. без ПДВ </w:t>
            </w:r>
          </w:p>
        </w:tc>
        <w:tc>
          <w:tcPr>
            <w:tcW w:w="936" w:type="pct"/>
          </w:tcPr>
          <w:p w:rsidR="0058125E" w:rsidRPr="005139F2" w:rsidRDefault="008E4F6D" w:rsidP="0058125E">
            <w:pPr>
              <w:widowControl w:val="0"/>
              <w:jc w:val="center"/>
              <w:rPr>
                <w:noProof/>
                <w:color w:val="0000FF"/>
                <w:sz w:val="22"/>
                <w:szCs w:val="22"/>
                <w:lang w:val="uk-UA"/>
              </w:rPr>
            </w:pPr>
            <w:r w:rsidRPr="005139F2">
              <w:rPr>
                <w:b/>
                <w:noProof/>
                <w:sz w:val="22"/>
                <w:szCs w:val="22"/>
                <w:lang w:val="uk-UA"/>
              </w:rPr>
              <w:t>UA-2024-10-16-004945-a</w:t>
            </w:r>
          </w:p>
        </w:tc>
      </w:tr>
    </w:tbl>
    <w:p w:rsidR="00A12478" w:rsidRPr="005139F2" w:rsidRDefault="00A12478" w:rsidP="0063471D">
      <w:pPr>
        <w:pStyle w:val="a3"/>
        <w:widowControl w:val="0"/>
        <w:jc w:val="both"/>
        <w:rPr>
          <w:noProof/>
          <w:sz w:val="24"/>
          <w:szCs w:val="24"/>
          <w:lang w:val="uk-UA"/>
        </w:rPr>
      </w:pPr>
    </w:p>
    <w:p w:rsidR="00A355EA" w:rsidRPr="005139F2" w:rsidRDefault="00A355EA" w:rsidP="00C62708">
      <w:pPr>
        <w:widowControl w:val="0"/>
        <w:shd w:val="clear" w:color="auto" w:fill="DEEAF6"/>
        <w:jc w:val="center"/>
        <w:rPr>
          <w:noProof/>
          <w:lang w:val="uk-UA"/>
        </w:rPr>
      </w:pPr>
      <w:r w:rsidRPr="005139F2">
        <w:rPr>
          <w:b/>
          <w:noProof/>
          <w:lang w:val="uk-UA"/>
        </w:rPr>
        <w:t>Обґрунтування на виконання вимог Постанови КМУ від 11.10.2016 № 710:</w:t>
      </w:r>
    </w:p>
    <w:p w:rsidR="006F428D" w:rsidRPr="005139F2"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095D31" w:rsidRPr="005139F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widowControl w:val="0"/>
              <w:ind w:right="162" w:firstLine="512"/>
              <w:jc w:val="both"/>
              <w:rPr>
                <w:noProof/>
                <w:lang w:val="uk-UA"/>
              </w:rPr>
            </w:pPr>
            <w:r w:rsidRPr="005139F2">
              <w:rPr>
                <w:b/>
                <w:i/>
                <w:noProof/>
                <w:lang w:val="uk-UA"/>
              </w:rPr>
              <w:t>Обґрунтування очікуваної вартості предмета закупівлі:</w:t>
            </w:r>
            <w:r w:rsidRPr="005139F2">
              <w:rPr>
                <w:noProof/>
                <w:lang w:val="uk-UA"/>
              </w:rPr>
              <w:t xml:space="preserve"> </w:t>
            </w:r>
          </w:p>
          <w:p w:rsidR="00095D31" w:rsidRPr="005139F2" w:rsidRDefault="00095D31" w:rsidP="00095D31">
            <w:pPr>
              <w:widowControl w:val="0"/>
              <w:ind w:right="162" w:firstLine="512"/>
              <w:jc w:val="both"/>
              <w:rPr>
                <w:noProof/>
                <w:lang w:val="uk-UA"/>
              </w:rPr>
            </w:pPr>
            <w:r w:rsidRPr="005139F2">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095D31" w:rsidRPr="005139F2" w:rsidRDefault="00095D31" w:rsidP="00095D31">
            <w:pPr>
              <w:widowControl w:val="0"/>
              <w:ind w:firstLine="512"/>
              <w:jc w:val="both"/>
              <w:rPr>
                <w:noProof/>
                <w:lang w:val="uk-UA"/>
              </w:rPr>
            </w:pPr>
            <w:r w:rsidRPr="005139F2">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095D31" w:rsidRPr="005139F2" w:rsidRDefault="00095D31" w:rsidP="00095D31">
            <w:pPr>
              <w:widowControl w:val="0"/>
              <w:ind w:firstLine="512"/>
              <w:jc w:val="both"/>
              <w:rPr>
                <w:noProof/>
                <w:lang w:val="uk-UA"/>
              </w:rPr>
            </w:pPr>
            <w:r w:rsidRPr="005139F2">
              <w:rPr>
                <w:b/>
                <w:i/>
                <w:noProof/>
                <w:lang w:val="uk-UA"/>
              </w:rPr>
              <w:t>Обґрунтування обсягів закупівлі:</w:t>
            </w:r>
            <w:r w:rsidRPr="005139F2">
              <w:rPr>
                <w:b/>
                <w:noProof/>
                <w:lang w:val="uk-UA"/>
              </w:rPr>
              <w:t xml:space="preserve"> </w:t>
            </w:r>
            <w:r w:rsidRPr="005139F2">
              <w:rPr>
                <w:noProof/>
                <w:lang w:val="uk-UA"/>
              </w:rPr>
              <w:t xml:space="preserve">Необхідна кількість вентиляторів та регуляторів обертів вентилятора визначена з кількості аварійних ремонтів </w:t>
            </w:r>
            <w:r w:rsidRPr="005139F2">
              <w:rPr>
                <w:noProof/>
                <w:lang w:val="uk-UA" w:eastAsia="en-US"/>
              </w:rPr>
              <w:t>для роботи серверного обладнання аеропорту.</w:t>
            </w:r>
          </w:p>
        </w:tc>
      </w:tr>
      <w:tr w:rsidR="00095D31" w:rsidRPr="005139F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widowControl w:val="0"/>
              <w:ind w:right="162" w:firstLine="368"/>
              <w:jc w:val="both"/>
              <w:rPr>
                <w:b/>
                <w:noProof/>
                <w:lang w:val="uk-UA"/>
              </w:rPr>
            </w:pPr>
            <w:r w:rsidRPr="005139F2">
              <w:rPr>
                <w:b/>
                <w:i/>
                <w:noProof/>
                <w:lang w:val="uk-UA"/>
              </w:rPr>
              <w:t>Визначення потреби в закупівлі:</w:t>
            </w:r>
            <w:r w:rsidRPr="005139F2">
              <w:rPr>
                <w:noProof/>
                <w:lang w:val="uk-UA"/>
              </w:rPr>
              <w:t xml:space="preserve"> Закупівля зумовлена необхідністю забезпечення ремонту прецизійних кондиціонерів головної серверної терміналу «D»</w:t>
            </w:r>
            <w:r w:rsidRPr="005139F2">
              <w:rPr>
                <w:b/>
                <w:noProof/>
                <w:lang w:val="uk-UA"/>
              </w:rPr>
              <w:t xml:space="preserve">. </w:t>
            </w:r>
          </w:p>
          <w:p w:rsidR="00095D31" w:rsidRPr="005139F2" w:rsidRDefault="00095D31" w:rsidP="00095D31">
            <w:pPr>
              <w:widowControl w:val="0"/>
              <w:ind w:firstLine="512"/>
              <w:jc w:val="both"/>
              <w:rPr>
                <w:noProof/>
                <w:lang w:val="uk-UA"/>
              </w:rPr>
            </w:pPr>
            <w:r w:rsidRPr="005139F2">
              <w:rPr>
                <w:b/>
                <w:noProof/>
                <w:lang w:val="uk-UA"/>
              </w:rPr>
              <w:t>Обґрунтування технічних та якісних характеристик предмета закупівлі:</w:t>
            </w:r>
            <w:r w:rsidRPr="005139F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095D31" w:rsidRPr="005139F2" w:rsidRDefault="00095D31" w:rsidP="00095D31">
            <w:pPr>
              <w:widowControl w:val="0"/>
              <w:ind w:firstLine="512"/>
              <w:jc w:val="both"/>
              <w:rPr>
                <w:noProof/>
                <w:lang w:val="uk-UA"/>
              </w:rPr>
            </w:pPr>
            <w:r w:rsidRPr="005139F2">
              <w:rPr>
                <w:noProof/>
                <w:lang w:val="uk-UA"/>
              </w:rPr>
              <w:t xml:space="preserve">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 </w:t>
            </w:r>
          </w:p>
        </w:tc>
      </w:tr>
      <w:tr w:rsidR="006F428D" w:rsidRPr="005139F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5139F2" w:rsidRDefault="006F428D" w:rsidP="00C62708">
            <w:pPr>
              <w:rPr>
                <w:bCs/>
                <w:noProof/>
                <w:lang w:val="uk-UA"/>
              </w:rPr>
            </w:pPr>
            <w:r w:rsidRPr="005139F2">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5139F2" w:rsidRDefault="006F428D" w:rsidP="00C62708">
            <w:pPr>
              <w:rPr>
                <w:noProof/>
                <w:lang w:val="uk-UA"/>
              </w:rPr>
            </w:pPr>
            <w:r w:rsidRPr="005139F2">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widowControl w:val="0"/>
              <w:jc w:val="both"/>
              <w:rPr>
                <w:i/>
                <w:noProof/>
                <w:lang w:val="uk-UA"/>
              </w:rPr>
            </w:pPr>
            <w:r w:rsidRPr="005139F2">
              <w:rPr>
                <w:noProof/>
                <w:lang w:val="uk-UA"/>
              </w:rPr>
              <w:t xml:space="preserve">Розрахунок очікуваної вартості послуг проводився комбінованим </w:t>
            </w:r>
            <w:r w:rsidRPr="005139F2">
              <w:rPr>
                <w:noProof/>
                <w:lang w:val="uk-UA"/>
              </w:rPr>
              <w:lastRenderedPageBreak/>
              <w:t>методом.</w:t>
            </w:r>
          </w:p>
          <w:p w:rsidR="00095D31" w:rsidRPr="005139F2" w:rsidRDefault="00095D31" w:rsidP="00095D31">
            <w:pPr>
              <w:jc w:val="both"/>
              <w:rPr>
                <w:i/>
                <w:noProof/>
                <w:lang w:val="uk-UA"/>
              </w:rPr>
            </w:pPr>
            <w:r w:rsidRPr="005139F2">
              <w:rPr>
                <w:noProof/>
                <w:lang w:val="uk-UA"/>
              </w:rPr>
              <w:t>Перелік постачальників, яким направлялись запити цінових пропозицій:</w:t>
            </w:r>
            <w:r w:rsidRPr="005139F2">
              <w:rPr>
                <w:i/>
                <w:noProof/>
                <w:lang w:val="uk-UA"/>
              </w:rPr>
              <w:t xml:space="preserve"> </w:t>
            </w:r>
          </w:p>
          <w:p w:rsidR="00095D31" w:rsidRPr="005139F2" w:rsidRDefault="00095D31" w:rsidP="00095D31">
            <w:pPr>
              <w:widowControl w:val="0"/>
              <w:rPr>
                <w:b/>
                <w:noProof/>
                <w:color w:val="000000" w:themeColor="text1"/>
                <w:lang w:val="uk-UA"/>
              </w:rPr>
            </w:pPr>
            <w:r w:rsidRPr="005139F2">
              <w:rPr>
                <w:b/>
                <w:noProof/>
                <w:color w:val="000000" w:themeColor="text1"/>
                <w:lang w:val="uk-UA"/>
              </w:rPr>
              <w:t>ТОВ «Компанія Холод»,</w:t>
            </w:r>
          </w:p>
          <w:p w:rsidR="00095D31" w:rsidRPr="005139F2" w:rsidRDefault="00095D31" w:rsidP="00095D31">
            <w:pPr>
              <w:widowControl w:val="0"/>
              <w:rPr>
                <w:b/>
                <w:noProof/>
                <w:color w:val="1F4E79" w:themeColor="accent1" w:themeShade="80"/>
                <w:lang w:val="uk-UA"/>
              </w:rPr>
            </w:pPr>
            <w:r w:rsidRPr="005139F2">
              <w:rPr>
                <w:b/>
                <w:noProof/>
                <w:color w:val="1F4E79" w:themeColor="accent1" w:themeShade="80"/>
                <w:lang w:val="uk-UA"/>
              </w:rPr>
              <w:t>doc@holodprom.com.ua</w:t>
            </w:r>
          </w:p>
          <w:p w:rsidR="00095D31" w:rsidRPr="005139F2" w:rsidRDefault="00095D31" w:rsidP="00095D31">
            <w:pPr>
              <w:widowControl w:val="0"/>
              <w:rPr>
                <w:b/>
                <w:noProof/>
                <w:color w:val="000000" w:themeColor="text1"/>
                <w:lang w:val="uk-UA"/>
              </w:rPr>
            </w:pPr>
            <w:r w:rsidRPr="005139F2">
              <w:rPr>
                <w:b/>
                <w:noProof/>
                <w:color w:val="000000" w:themeColor="text1"/>
                <w:lang w:val="uk-UA"/>
              </w:rPr>
              <w:t>ТОВ «ІНТЕРКУЛ»,</w:t>
            </w:r>
          </w:p>
          <w:p w:rsidR="00095D31" w:rsidRPr="005139F2" w:rsidRDefault="00095D31" w:rsidP="00095D31">
            <w:pPr>
              <w:widowControl w:val="0"/>
              <w:rPr>
                <w:b/>
                <w:noProof/>
                <w:color w:val="1F4E79" w:themeColor="accent1" w:themeShade="80"/>
                <w:lang w:val="uk-UA"/>
              </w:rPr>
            </w:pPr>
            <w:r w:rsidRPr="005139F2">
              <w:rPr>
                <w:b/>
                <w:noProof/>
                <w:color w:val="1F4E79" w:themeColor="accent1" w:themeShade="80"/>
                <w:lang w:val="uk-UA"/>
              </w:rPr>
              <w:t xml:space="preserve">sales@intercool.ua, </w:t>
            </w:r>
          </w:p>
          <w:p w:rsidR="00095D31" w:rsidRPr="005139F2" w:rsidRDefault="00095D31" w:rsidP="00095D31">
            <w:pPr>
              <w:widowControl w:val="0"/>
              <w:rPr>
                <w:b/>
                <w:noProof/>
                <w:color w:val="000000" w:themeColor="text1"/>
                <w:lang w:val="uk-UA"/>
              </w:rPr>
            </w:pPr>
            <w:r w:rsidRPr="005139F2">
              <w:rPr>
                <w:b/>
                <w:noProof/>
                <w:color w:val="000000" w:themeColor="text1"/>
                <w:lang w:val="uk-UA"/>
              </w:rPr>
              <w:t>ТОВ «ГРАТАС»,</w:t>
            </w:r>
          </w:p>
          <w:p w:rsidR="00095D31" w:rsidRPr="005139F2" w:rsidRDefault="00095D31" w:rsidP="00095D31">
            <w:pPr>
              <w:widowControl w:val="0"/>
              <w:rPr>
                <w:b/>
                <w:noProof/>
                <w:color w:val="1F4E79" w:themeColor="accent1" w:themeShade="80"/>
                <w:lang w:val="uk-UA"/>
              </w:rPr>
            </w:pPr>
            <w:r w:rsidRPr="005139F2">
              <w:rPr>
                <w:b/>
                <w:noProof/>
                <w:color w:val="1F4E79" w:themeColor="accent1" w:themeShade="80"/>
                <w:lang w:val="uk-UA"/>
              </w:rPr>
              <w:t>R@gratas.com.ua,</w:t>
            </w:r>
          </w:p>
          <w:p w:rsidR="00095D31" w:rsidRPr="005139F2" w:rsidRDefault="00095D31" w:rsidP="00095D31">
            <w:pPr>
              <w:widowControl w:val="0"/>
              <w:rPr>
                <w:b/>
                <w:noProof/>
                <w:color w:val="000000" w:themeColor="text1"/>
                <w:lang w:val="uk-UA"/>
              </w:rPr>
            </w:pPr>
            <w:r w:rsidRPr="005139F2">
              <w:rPr>
                <w:b/>
                <w:noProof/>
                <w:color w:val="000000" w:themeColor="text1"/>
                <w:lang w:val="uk-UA"/>
              </w:rPr>
              <w:t>Інтернет-магазин «ZIEHL-ABEGG»</w:t>
            </w:r>
          </w:p>
          <w:p w:rsidR="00095D31" w:rsidRPr="005139F2" w:rsidRDefault="00095D31" w:rsidP="00095D31">
            <w:pPr>
              <w:widowControl w:val="0"/>
              <w:rPr>
                <w:b/>
                <w:noProof/>
                <w:color w:val="1F4E79" w:themeColor="accent1" w:themeShade="80"/>
                <w:lang w:val="uk-UA"/>
              </w:rPr>
            </w:pPr>
            <w:r w:rsidRPr="005139F2">
              <w:rPr>
                <w:b/>
                <w:noProof/>
                <w:color w:val="1F4E79" w:themeColor="accent1" w:themeShade="80"/>
                <w:lang w:val="uk-UA"/>
              </w:rPr>
              <w:t>info@ziehl-abegg.com.u</w:t>
            </w:r>
            <w:bookmarkStart w:id="0" w:name="_GoBack"/>
            <w:bookmarkEnd w:id="0"/>
            <w:r w:rsidRPr="005139F2">
              <w:rPr>
                <w:b/>
                <w:noProof/>
                <w:color w:val="1F4E79" w:themeColor="accent1" w:themeShade="80"/>
                <w:lang w:val="uk-UA"/>
              </w:rPr>
              <w:t>a,</w:t>
            </w:r>
          </w:p>
          <w:p w:rsidR="00095D31" w:rsidRPr="005139F2" w:rsidRDefault="00095D31" w:rsidP="00095D31">
            <w:pPr>
              <w:widowControl w:val="0"/>
              <w:rPr>
                <w:b/>
                <w:noProof/>
                <w:lang w:val="uk-UA"/>
              </w:rPr>
            </w:pPr>
            <w:r w:rsidRPr="005139F2">
              <w:rPr>
                <w:b/>
                <w:noProof/>
                <w:lang w:val="uk-UA"/>
              </w:rPr>
              <w:t xml:space="preserve">ТОВ «Вектор Холода» </w:t>
            </w:r>
          </w:p>
          <w:p w:rsidR="00095D31" w:rsidRPr="005139F2" w:rsidRDefault="00095D31" w:rsidP="00095D31">
            <w:pPr>
              <w:widowControl w:val="0"/>
              <w:rPr>
                <w:b/>
                <w:noProof/>
                <w:color w:val="1F4E79" w:themeColor="accent1" w:themeShade="80"/>
                <w:lang w:val="uk-UA"/>
              </w:rPr>
            </w:pPr>
            <w:r w:rsidRPr="005139F2">
              <w:rPr>
                <w:b/>
                <w:noProof/>
                <w:color w:val="1F4E79" w:themeColor="accent1" w:themeShade="80"/>
                <w:lang w:val="uk-UA"/>
              </w:rPr>
              <w:t xml:space="preserve">info@v-h.com.ua, </w:t>
            </w:r>
          </w:p>
          <w:p w:rsidR="00095D31" w:rsidRPr="005139F2" w:rsidRDefault="00095D31" w:rsidP="00095D31">
            <w:pPr>
              <w:widowControl w:val="0"/>
              <w:rPr>
                <w:b/>
                <w:noProof/>
                <w:color w:val="000000" w:themeColor="text1"/>
                <w:lang w:val="uk-UA"/>
              </w:rPr>
            </w:pPr>
            <w:r w:rsidRPr="005139F2">
              <w:rPr>
                <w:b/>
                <w:noProof/>
                <w:color w:val="000000" w:themeColor="text1"/>
                <w:lang w:val="uk-UA"/>
              </w:rPr>
              <w:t>ТОВ «Промхолод-Рівне»,</w:t>
            </w:r>
          </w:p>
          <w:p w:rsidR="00095D31" w:rsidRPr="005139F2" w:rsidRDefault="00095D31" w:rsidP="00095D31">
            <w:pPr>
              <w:widowControl w:val="0"/>
              <w:rPr>
                <w:b/>
                <w:noProof/>
                <w:color w:val="1F4E79" w:themeColor="accent1" w:themeShade="80"/>
                <w:lang w:val="uk-UA"/>
              </w:rPr>
            </w:pPr>
            <w:hyperlink r:id="rId9" w:history="1">
              <w:r w:rsidRPr="005139F2">
                <w:rPr>
                  <w:rStyle w:val="ae"/>
                  <w:b/>
                  <w:noProof/>
                  <w:lang w:val="uk-UA"/>
                </w:rPr>
                <w:t>pholodrivne@gmail.com</w:t>
              </w:r>
            </w:hyperlink>
            <w:r w:rsidRPr="005139F2">
              <w:rPr>
                <w:b/>
                <w:noProof/>
                <w:color w:val="1F4E79" w:themeColor="accent1" w:themeShade="80"/>
                <w:lang w:val="uk-UA"/>
              </w:rPr>
              <w:t>,</w:t>
            </w:r>
          </w:p>
          <w:p w:rsidR="00095D31" w:rsidRPr="005139F2" w:rsidRDefault="00095D31" w:rsidP="00095D31">
            <w:pPr>
              <w:widowControl w:val="0"/>
              <w:rPr>
                <w:b/>
                <w:noProof/>
                <w:color w:val="000000" w:themeColor="text1"/>
                <w:lang w:val="uk-UA"/>
              </w:rPr>
            </w:pPr>
            <w:r w:rsidRPr="005139F2">
              <w:rPr>
                <w:b/>
                <w:noProof/>
                <w:color w:val="000000" w:themeColor="text1"/>
                <w:lang w:val="uk-UA"/>
              </w:rPr>
              <w:t>ТОВ «Монтажхладосервіс»,</w:t>
            </w:r>
          </w:p>
          <w:p w:rsidR="00095D31" w:rsidRPr="005139F2" w:rsidRDefault="00095D31" w:rsidP="00095D31">
            <w:pPr>
              <w:widowControl w:val="0"/>
              <w:rPr>
                <w:b/>
                <w:noProof/>
                <w:color w:val="1F4E79" w:themeColor="accent1" w:themeShade="80"/>
                <w:lang w:val="uk-UA"/>
              </w:rPr>
            </w:pPr>
            <w:hyperlink r:id="rId10" w:history="1">
              <w:r w:rsidRPr="005139F2">
                <w:rPr>
                  <w:rStyle w:val="ae"/>
                  <w:b/>
                  <w:noProof/>
                  <w:lang w:val="uk-UA"/>
                </w:rPr>
                <w:t>coldunion@ukr.net</w:t>
              </w:r>
            </w:hyperlink>
            <w:r w:rsidRPr="005139F2">
              <w:rPr>
                <w:b/>
                <w:noProof/>
                <w:color w:val="1F4E79" w:themeColor="accent1" w:themeShade="80"/>
                <w:lang w:val="uk-UA"/>
              </w:rPr>
              <w:t>.</w:t>
            </w:r>
          </w:p>
          <w:p w:rsidR="00095D31" w:rsidRPr="005139F2" w:rsidRDefault="00095D31" w:rsidP="00095D31">
            <w:pPr>
              <w:widowControl w:val="0"/>
              <w:jc w:val="both"/>
              <w:rPr>
                <w:noProof/>
                <w:lang w:val="uk-UA"/>
              </w:rPr>
            </w:pPr>
          </w:p>
          <w:p w:rsidR="00095D31" w:rsidRPr="005139F2" w:rsidRDefault="00095D31" w:rsidP="00095D31">
            <w:pPr>
              <w:widowControl w:val="0"/>
              <w:spacing w:line="276" w:lineRule="auto"/>
              <w:jc w:val="both"/>
              <w:rPr>
                <w:noProof/>
                <w:lang w:val="uk-UA"/>
              </w:rPr>
            </w:pPr>
            <w:r w:rsidRPr="005139F2">
              <w:rPr>
                <w:noProof/>
                <w:lang w:val="uk-UA"/>
              </w:rPr>
              <w:t>Для визначення вартості товару було взято інформацію з відкритих джерел:</w:t>
            </w:r>
          </w:p>
          <w:p w:rsidR="00095D31" w:rsidRPr="005139F2" w:rsidRDefault="00095D31" w:rsidP="00095D31">
            <w:pPr>
              <w:widowControl w:val="0"/>
              <w:spacing w:line="276" w:lineRule="auto"/>
              <w:jc w:val="both"/>
              <w:rPr>
                <w:b/>
                <w:noProof/>
                <w:lang w:val="uk-UA"/>
              </w:rPr>
            </w:pPr>
            <w:r w:rsidRPr="005139F2">
              <w:rPr>
                <w:b/>
                <w:noProof/>
                <w:lang w:val="uk-UA"/>
              </w:rPr>
              <w:t>Інтернет магазин Koelonderdelen.nl</w:t>
            </w:r>
          </w:p>
          <w:p w:rsidR="00095D31" w:rsidRPr="005139F2" w:rsidRDefault="00095D31" w:rsidP="00095D31">
            <w:pPr>
              <w:widowControl w:val="0"/>
              <w:jc w:val="both"/>
              <w:rPr>
                <w:b/>
                <w:noProof/>
                <w:lang w:val="uk-UA"/>
              </w:rPr>
            </w:pPr>
            <w:hyperlink r:id="rId11" w:history="1">
              <w:r w:rsidRPr="005139F2">
                <w:rPr>
                  <w:rStyle w:val="ae"/>
                  <w:b/>
                  <w:noProof/>
                  <w:lang w:val="uk-UA"/>
                </w:rPr>
                <w:t>https://koelonderdelen.nl</w:t>
              </w:r>
            </w:hyperlink>
          </w:p>
          <w:p w:rsidR="00095D31" w:rsidRPr="005139F2" w:rsidRDefault="00095D31" w:rsidP="00095D31">
            <w:pPr>
              <w:widowControl w:val="0"/>
              <w:jc w:val="both"/>
              <w:rPr>
                <w:b/>
                <w:noProof/>
                <w:color w:val="000000" w:themeColor="text1"/>
                <w:lang w:val="uk-UA"/>
              </w:rPr>
            </w:pPr>
            <w:r w:rsidRPr="005139F2">
              <w:rPr>
                <w:b/>
                <w:noProof/>
                <w:color w:val="000000" w:themeColor="text1"/>
                <w:lang w:val="uk-UA"/>
              </w:rPr>
              <w:t>Інтернет магазин bolasystems</w:t>
            </w:r>
          </w:p>
          <w:p w:rsidR="00095D31" w:rsidRPr="005139F2" w:rsidRDefault="00095D31" w:rsidP="00095D31">
            <w:pPr>
              <w:widowControl w:val="0"/>
              <w:jc w:val="both"/>
              <w:rPr>
                <w:b/>
                <w:noProof/>
                <w:color w:val="1F4E79" w:themeColor="accent1" w:themeShade="80"/>
                <w:lang w:val="uk-UA"/>
              </w:rPr>
            </w:pPr>
            <w:hyperlink r:id="rId12" w:history="1">
              <w:r w:rsidRPr="005139F2">
                <w:rPr>
                  <w:rStyle w:val="ae"/>
                  <w:b/>
                  <w:noProof/>
                  <w:lang w:val="uk-UA"/>
                </w:rPr>
                <w:t>https://www.bolasystems.com</w:t>
              </w:r>
            </w:hyperlink>
          </w:p>
          <w:p w:rsidR="00095D31" w:rsidRPr="005139F2" w:rsidRDefault="00095D31" w:rsidP="00095D31">
            <w:pPr>
              <w:widowControl w:val="0"/>
              <w:spacing w:line="276" w:lineRule="auto"/>
              <w:jc w:val="both"/>
              <w:rPr>
                <w:b/>
                <w:noProof/>
                <w:lang w:val="uk-UA"/>
              </w:rPr>
            </w:pPr>
            <w:r w:rsidRPr="005139F2">
              <w:rPr>
                <w:b/>
                <w:noProof/>
                <w:lang w:val="uk-UA"/>
              </w:rPr>
              <w:t>Інтернет магазин refrigerationmarket</w:t>
            </w:r>
          </w:p>
          <w:p w:rsidR="00095D31" w:rsidRPr="005139F2" w:rsidRDefault="00095D31" w:rsidP="00095D31">
            <w:pPr>
              <w:widowControl w:val="0"/>
              <w:spacing w:line="276" w:lineRule="auto"/>
              <w:jc w:val="both"/>
              <w:rPr>
                <w:b/>
                <w:noProof/>
                <w:lang w:val="uk-UA"/>
              </w:rPr>
            </w:pPr>
            <w:hyperlink r:id="rId13" w:history="1">
              <w:r w:rsidRPr="005139F2">
                <w:rPr>
                  <w:rStyle w:val="ae"/>
                  <w:b/>
                  <w:noProof/>
                  <w:lang w:val="uk-UA"/>
                </w:rPr>
                <w:t>https://refrigerationmarket.com</w:t>
              </w:r>
            </w:hyperlink>
          </w:p>
          <w:p w:rsidR="00095D31" w:rsidRPr="005139F2" w:rsidRDefault="00095D31" w:rsidP="00095D31">
            <w:pPr>
              <w:widowControl w:val="0"/>
              <w:spacing w:line="276" w:lineRule="auto"/>
              <w:jc w:val="both"/>
              <w:rPr>
                <w:b/>
                <w:noProof/>
                <w:lang w:val="uk-UA"/>
              </w:rPr>
            </w:pPr>
            <w:r w:rsidRPr="005139F2">
              <w:rPr>
                <w:b/>
                <w:noProof/>
                <w:lang w:val="uk-UA"/>
              </w:rPr>
              <w:t>Інтернет магазин frigopartners.com</w:t>
            </w:r>
          </w:p>
          <w:p w:rsidR="006F428D" w:rsidRPr="005139F2" w:rsidRDefault="00095D31" w:rsidP="00095D31">
            <w:pPr>
              <w:rPr>
                <w:i/>
                <w:noProof/>
                <w:lang w:val="uk-UA"/>
              </w:rPr>
            </w:pPr>
            <w:hyperlink r:id="rId14" w:history="1">
              <w:r w:rsidRPr="005139F2">
                <w:rPr>
                  <w:rStyle w:val="ae"/>
                  <w:b/>
                  <w:noProof/>
                  <w:lang w:val="uk-UA"/>
                </w:rPr>
                <w:t>https://frigopartners.com</w:t>
              </w:r>
            </w:hyperlink>
          </w:p>
        </w:tc>
      </w:tr>
    </w:tbl>
    <w:p w:rsidR="006F428D" w:rsidRPr="005139F2" w:rsidRDefault="006F428D" w:rsidP="00A12478">
      <w:pPr>
        <w:rPr>
          <w:b/>
          <w:noProof/>
          <w:lang w:val="uk-UA"/>
        </w:rPr>
      </w:pPr>
    </w:p>
    <w:p w:rsidR="006926A0" w:rsidRPr="005139F2" w:rsidRDefault="006926A0" w:rsidP="006926A0">
      <w:pPr>
        <w:ind w:firstLine="567"/>
        <w:jc w:val="both"/>
        <w:rPr>
          <w:noProof/>
          <w:sz w:val="28"/>
          <w:szCs w:val="28"/>
          <w:lang w:val="uk-UA"/>
        </w:rPr>
      </w:pPr>
      <w:r w:rsidRPr="005139F2">
        <w:rPr>
          <w:noProof/>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6F428D" w:rsidRPr="005139F2" w:rsidRDefault="006F428D" w:rsidP="00A12478">
      <w:pPr>
        <w:rPr>
          <w:b/>
          <w:noProof/>
          <w:lang w:val="uk-UA"/>
        </w:rPr>
      </w:pPr>
    </w:p>
    <w:p w:rsidR="00095D31" w:rsidRPr="005139F2" w:rsidRDefault="00095D31" w:rsidP="00095D31">
      <w:pPr>
        <w:widowControl w:val="0"/>
        <w:jc w:val="center"/>
        <w:rPr>
          <w:b/>
          <w:noProof/>
          <w:sz w:val="22"/>
          <w:szCs w:val="22"/>
          <w:lang w:val="uk-UA"/>
        </w:rPr>
      </w:pPr>
    </w:p>
    <w:p w:rsidR="00095D31" w:rsidRPr="005139F2" w:rsidRDefault="00095D31" w:rsidP="00095D31">
      <w:pPr>
        <w:widowControl w:val="0"/>
        <w:jc w:val="center"/>
        <w:rPr>
          <w:noProof/>
          <w:sz w:val="22"/>
          <w:szCs w:val="22"/>
          <w:lang w:val="uk-UA"/>
        </w:rPr>
      </w:pPr>
      <w:r w:rsidRPr="005139F2">
        <w:rPr>
          <w:b/>
          <w:noProof/>
          <w:sz w:val="22"/>
          <w:szCs w:val="22"/>
          <w:lang w:val="uk-UA"/>
        </w:rPr>
        <w:t xml:space="preserve">РОЗДІЛ І: 1. </w:t>
      </w:r>
      <w:r w:rsidRPr="005139F2">
        <w:rPr>
          <w:noProof/>
          <w:sz w:val="22"/>
          <w:szCs w:val="22"/>
          <w:lang w:val="uk-UA"/>
        </w:rPr>
        <w:t>Специфікація</w:t>
      </w:r>
    </w:p>
    <w:tbl>
      <w:tblPr>
        <w:tblW w:w="10826" w:type="dxa"/>
        <w:tblInd w:w="-224" w:type="dxa"/>
        <w:tblLayout w:type="fixed"/>
        <w:tblCellMar>
          <w:top w:w="30" w:type="dxa"/>
          <w:left w:w="60" w:type="dxa"/>
          <w:bottom w:w="30" w:type="dxa"/>
          <w:right w:w="30" w:type="dxa"/>
        </w:tblCellMar>
        <w:tblLook w:val="0000" w:firstRow="0" w:lastRow="0" w:firstColumn="0" w:lastColumn="0" w:noHBand="0" w:noVBand="0"/>
      </w:tblPr>
      <w:tblGrid>
        <w:gridCol w:w="567"/>
        <w:gridCol w:w="1470"/>
        <w:gridCol w:w="850"/>
        <w:gridCol w:w="567"/>
        <w:gridCol w:w="1558"/>
        <w:gridCol w:w="4396"/>
        <w:gridCol w:w="1418"/>
      </w:tblGrid>
      <w:tr w:rsidR="00095D31" w:rsidRPr="005139F2" w:rsidTr="00E75CDD">
        <w:tc>
          <w:tcPr>
            <w:tcW w:w="10826" w:type="dxa"/>
            <w:gridSpan w:val="7"/>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E75CDD">
            <w:pPr>
              <w:widowControl w:val="0"/>
              <w:jc w:val="center"/>
              <w:rPr>
                <w:b/>
                <w:noProof/>
                <w:sz w:val="22"/>
                <w:szCs w:val="22"/>
                <w:lang w:val="uk-UA"/>
              </w:rPr>
            </w:pPr>
            <w:r w:rsidRPr="005139F2">
              <w:rPr>
                <w:b/>
                <w:noProof/>
                <w:sz w:val="22"/>
                <w:szCs w:val="22"/>
                <w:lang w:val="uk-UA"/>
              </w:rPr>
              <w:t>Технічна специфікація</w:t>
            </w:r>
          </w:p>
        </w:tc>
      </w:tr>
      <w:tr w:rsidR="00095D31" w:rsidRPr="005139F2" w:rsidTr="00E75CDD">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E7E6E6" w:themeFill="background2"/>
          </w:tcPr>
          <w:p w:rsidR="00095D31" w:rsidRPr="005139F2" w:rsidRDefault="00095D31" w:rsidP="00E75CDD">
            <w:pPr>
              <w:widowControl w:val="0"/>
              <w:jc w:val="center"/>
              <w:rPr>
                <w:noProof/>
                <w:sz w:val="22"/>
                <w:szCs w:val="22"/>
                <w:lang w:val="uk-UA"/>
              </w:rPr>
            </w:pPr>
            <w:r w:rsidRPr="005139F2">
              <w:rPr>
                <w:noProof/>
                <w:sz w:val="22"/>
                <w:szCs w:val="22"/>
                <w:lang w:val="uk-UA"/>
              </w:rPr>
              <w:t>№ п/п</w:t>
            </w:r>
          </w:p>
        </w:tc>
        <w:tc>
          <w:tcPr>
            <w:tcW w:w="147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E7E6E6" w:themeFill="background2"/>
          </w:tcPr>
          <w:p w:rsidR="00095D31" w:rsidRPr="005139F2" w:rsidRDefault="00095D31" w:rsidP="00E75CDD">
            <w:pPr>
              <w:widowControl w:val="0"/>
              <w:jc w:val="center"/>
              <w:rPr>
                <w:noProof/>
                <w:sz w:val="22"/>
                <w:szCs w:val="22"/>
                <w:lang w:val="uk-UA"/>
              </w:rPr>
            </w:pPr>
            <w:r w:rsidRPr="005139F2">
              <w:rPr>
                <w:bCs/>
                <w:noProof/>
                <w:color w:val="000000"/>
                <w:sz w:val="22"/>
                <w:szCs w:val="22"/>
                <w:lang w:val="uk-UA"/>
              </w:rPr>
              <w:t>Найменування товару</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E7E6E6" w:themeFill="background2"/>
          </w:tcPr>
          <w:p w:rsidR="00095D31" w:rsidRPr="005139F2" w:rsidRDefault="00095D31" w:rsidP="00E75CDD">
            <w:pPr>
              <w:widowControl w:val="0"/>
              <w:jc w:val="center"/>
              <w:rPr>
                <w:noProof/>
                <w:sz w:val="22"/>
                <w:szCs w:val="22"/>
                <w:lang w:val="uk-UA"/>
              </w:rPr>
            </w:pPr>
            <w:r w:rsidRPr="005139F2">
              <w:rPr>
                <w:noProof/>
                <w:sz w:val="22"/>
                <w:szCs w:val="22"/>
                <w:lang w:val="uk-UA"/>
              </w:rPr>
              <w:t>Од.</w:t>
            </w:r>
          </w:p>
          <w:p w:rsidR="00095D31" w:rsidRPr="005139F2" w:rsidRDefault="00095D31" w:rsidP="00E75CDD">
            <w:pPr>
              <w:widowControl w:val="0"/>
              <w:jc w:val="center"/>
              <w:rPr>
                <w:noProof/>
                <w:sz w:val="22"/>
                <w:szCs w:val="22"/>
                <w:lang w:val="uk-UA"/>
              </w:rPr>
            </w:pPr>
            <w:r w:rsidRPr="005139F2">
              <w:rPr>
                <w:noProof/>
                <w:sz w:val="22"/>
                <w:szCs w:val="22"/>
                <w:lang w:val="uk-UA"/>
              </w:rPr>
              <w:t>виміру</w:t>
            </w:r>
          </w:p>
        </w:tc>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E7E6E6" w:themeFill="background2"/>
          </w:tcPr>
          <w:p w:rsidR="00095D31" w:rsidRPr="005139F2" w:rsidRDefault="00095D31" w:rsidP="00E75CDD">
            <w:pPr>
              <w:widowControl w:val="0"/>
              <w:jc w:val="center"/>
              <w:rPr>
                <w:noProof/>
                <w:sz w:val="22"/>
                <w:szCs w:val="22"/>
                <w:lang w:val="uk-UA"/>
              </w:rPr>
            </w:pPr>
            <w:r w:rsidRPr="005139F2">
              <w:rPr>
                <w:noProof/>
                <w:sz w:val="22"/>
                <w:szCs w:val="22"/>
                <w:lang w:val="uk-UA"/>
              </w:rPr>
              <w:t>Кількість</w:t>
            </w:r>
          </w:p>
        </w:tc>
        <w:tc>
          <w:tcPr>
            <w:tcW w:w="15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E7E6E6" w:themeFill="background2"/>
          </w:tcPr>
          <w:p w:rsidR="00095D31" w:rsidRPr="005139F2" w:rsidRDefault="00095D31" w:rsidP="00E75CDD">
            <w:pPr>
              <w:widowControl w:val="0"/>
              <w:jc w:val="center"/>
              <w:rPr>
                <w:noProof/>
                <w:sz w:val="22"/>
                <w:szCs w:val="22"/>
                <w:lang w:val="uk-UA"/>
              </w:rPr>
            </w:pPr>
            <w:r w:rsidRPr="005139F2">
              <w:rPr>
                <w:noProof/>
                <w:sz w:val="22"/>
                <w:szCs w:val="22"/>
                <w:lang w:val="uk-UA"/>
              </w:rPr>
              <w:t xml:space="preserve">Модель </w:t>
            </w:r>
          </w:p>
          <w:p w:rsidR="00095D31" w:rsidRPr="005139F2" w:rsidRDefault="00095D31" w:rsidP="00E75CDD">
            <w:pPr>
              <w:widowControl w:val="0"/>
              <w:jc w:val="center"/>
              <w:rPr>
                <w:noProof/>
                <w:sz w:val="22"/>
                <w:szCs w:val="22"/>
                <w:lang w:val="uk-UA"/>
              </w:rPr>
            </w:pPr>
            <w:r w:rsidRPr="005139F2">
              <w:rPr>
                <w:noProof/>
                <w:sz w:val="22"/>
                <w:szCs w:val="22"/>
                <w:lang w:val="uk-UA"/>
              </w:rPr>
              <w:t>товару</w:t>
            </w:r>
          </w:p>
        </w:tc>
        <w:tc>
          <w:tcPr>
            <w:tcW w:w="43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E7E6E6" w:themeFill="background2"/>
          </w:tcPr>
          <w:p w:rsidR="00095D31" w:rsidRPr="005139F2" w:rsidRDefault="00095D31" w:rsidP="00E75CDD">
            <w:pPr>
              <w:widowControl w:val="0"/>
              <w:jc w:val="center"/>
              <w:rPr>
                <w:noProof/>
                <w:sz w:val="22"/>
                <w:szCs w:val="22"/>
                <w:lang w:val="uk-UA"/>
              </w:rPr>
            </w:pPr>
            <w:r w:rsidRPr="005139F2">
              <w:rPr>
                <w:noProof/>
                <w:sz w:val="22"/>
                <w:szCs w:val="22"/>
                <w:lang w:val="uk-UA"/>
              </w:rPr>
              <w:t>Технічні та якісні характеристики предмета закупівлі</w:t>
            </w: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E7E6E6" w:themeFill="background2"/>
          </w:tcPr>
          <w:p w:rsidR="00095D31" w:rsidRPr="005139F2" w:rsidRDefault="00095D31" w:rsidP="00E75CDD">
            <w:pPr>
              <w:widowControl w:val="0"/>
              <w:jc w:val="center"/>
              <w:rPr>
                <w:noProof/>
                <w:sz w:val="22"/>
                <w:szCs w:val="22"/>
                <w:lang w:val="uk-UA"/>
              </w:rPr>
            </w:pPr>
            <w:r w:rsidRPr="005139F2">
              <w:rPr>
                <w:noProof/>
                <w:sz w:val="22"/>
                <w:szCs w:val="22"/>
                <w:lang w:val="uk-UA"/>
              </w:rPr>
              <w:t>Сфера застосування</w:t>
            </w:r>
          </w:p>
        </w:tc>
      </w:tr>
      <w:tr w:rsidR="00095D31" w:rsidRPr="005139F2" w:rsidTr="00E75CDD">
        <w:trPr>
          <w:trHeight w:val="321"/>
        </w:trPr>
        <w:tc>
          <w:tcPr>
            <w:tcW w:w="567"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095D31">
            <w:pPr>
              <w:numPr>
                <w:ilvl w:val="0"/>
                <w:numId w:val="26"/>
              </w:numPr>
              <w:suppressAutoHyphens/>
              <w:contextualSpacing/>
              <w:rPr>
                <w:bCs/>
                <w:noProof/>
                <w:kern w:val="1"/>
                <w:sz w:val="22"/>
                <w:szCs w:val="22"/>
                <w:lang w:val="uk-UA"/>
              </w:rPr>
            </w:pPr>
          </w:p>
        </w:tc>
        <w:tc>
          <w:tcPr>
            <w:tcW w:w="1470"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jc w:val="both"/>
              <w:rPr>
                <w:noProof/>
                <w:sz w:val="22"/>
                <w:szCs w:val="22"/>
                <w:lang w:val="uk-UA"/>
              </w:rPr>
            </w:pPr>
            <w:r w:rsidRPr="005139F2">
              <w:rPr>
                <w:noProof/>
                <w:sz w:val="22"/>
                <w:szCs w:val="22"/>
                <w:lang w:val="uk-UA"/>
              </w:rPr>
              <w:t>Вентилятор</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шт.</w:t>
            </w:r>
          </w:p>
        </w:tc>
        <w:tc>
          <w:tcPr>
            <w:tcW w:w="567"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2</w:t>
            </w:r>
          </w:p>
        </w:tc>
        <w:tc>
          <w:tcPr>
            <w:tcW w:w="1558"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ZIEHL ABEGG</w:t>
            </w:r>
          </w:p>
          <w:p w:rsidR="00095D31" w:rsidRPr="005139F2" w:rsidRDefault="00095D31" w:rsidP="00E75CDD">
            <w:pPr>
              <w:rPr>
                <w:noProof/>
                <w:sz w:val="22"/>
                <w:szCs w:val="22"/>
                <w:lang w:val="uk-UA"/>
              </w:rPr>
            </w:pPr>
            <w:r w:rsidRPr="005139F2">
              <w:rPr>
                <w:noProof/>
                <w:sz w:val="22"/>
                <w:szCs w:val="22"/>
                <w:lang w:val="uk-UA"/>
              </w:rPr>
              <w:t xml:space="preserve">FB063- 6EQ.4I.5P </w:t>
            </w:r>
          </w:p>
          <w:p w:rsidR="00095D31" w:rsidRPr="005139F2" w:rsidRDefault="00095D31" w:rsidP="00E75CDD">
            <w:pPr>
              <w:rPr>
                <w:i/>
                <w:noProof/>
                <w:sz w:val="22"/>
                <w:szCs w:val="22"/>
                <w:lang w:val="uk-UA"/>
              </w:rPr>
            </w:pPr>
            <w:r w:rsidRPr="005139F2">
              <w:rPr>
                <w:i/>
                <w:noProof/>
                <w:sz w:val="22"/>
                <w:szCs w:val="22"/>
                <w:lang w:val="uk-UA"/>
              </w:rPr>
              <w:t>«або еквівалент»</w:t>
            </w:r>
          </w:p>
        </w:tc>
        <w:tc>
          <w:tcPr>
            <w:tcW w:w="4396"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Тип - Осьовий витяжний вентилятор з асинхронним 6-ти полюсний електродвигуном;</w:t>
            </w:r>
          </w:p>
          <w:p w:rsidR="00095D31" w:rsidRPr="005139F2" w:rsidRDefault="00095D31" w:rsidP="00E75CDD">
            <w:pPr>
              <w:rPr>
                <w:noProof/>
                <w:sz w:val="22"/>
                <w:szCs w:val="22"/>
                <w:lang w:val="uk-UA"/>
              </w:rPr>
            </w:pPr>
            <w:r w:rsidRPr="005139F2">
              <w:rPr>
                <w:noProof/>
                <w:sz w:val="22"/>
                <w:szCs w:val="22"/>
                <w:lang w:val="uk-UA"/>
              </w:rPr>
              <w:t>Номінальна напруга UN: 1~ 230 V±10 %</w:t>
            </w:r>
          </w:p>
          <w:p w:rsidR="00095D31" w:rsidRPr="005139F2" w:rsidRDefault="00095D31" w:rsidP="00E75CDD">
            <w:pPr>
              <w:rPr>
                <w:noProof/>
                <w:sz w:val="22"/>
                <w:szCs w:val="22"/>
                <w:lang w:val="uk-UA"/>
              </w:rPr>
            </w:pPr>
            <w:r w:rsidRPr="005139F2">
              <w:rPr>
                <w:noProof/>
                <w:sz w:val="22"/>
                <w:szCs w:val="22"/>
                <w:lang w:val="uk-UA"/>
              </w:rPr>
              <w:t>Номінальна частота fN: 50 Hz</w:t>
            </w:r>
          </w:p>
          <w:p w:rsidR="00095D31" w:rsidRPr="005139F2" w:rsidRDefault="00095D31" w:rsidP="00E75CDD">
            <w:pPr>
              <w:rPr>
                <w:noProof/>
                <w:sz w:val="22"/>
                <w:szCs w:val="22"/>
                <w:lang w:val="uk-UA"/>
              </w:rPr>
            </w:pPr>
            <w:r w:rsidRPr="005139F2">
              <w:rPr>
                <w:noProof/>
                <w:sz w:val="22"/>
                <w:szCs w:val="22"/>
                <w:lang w:val="uk-UA"/>
              </w:rPr>
              <w:t xml:space="preserve">Потужність двигуна P1: </w:t>
            </w:r>
            <w:r w:rsidRPr="005139F2">
              <w:rPr>
                <w:noProof/>
                <w:color w:val="FF0000"/>
                <w:sz w:val="22"/>
                <w:szCs w:val="22"/>
                <w:lang w:val="uk-UA"/>
              </w:rPr>
              <w:t>не менше</w:t>
            </w:r>
            <w:r w:rsidRPr="005139F2">
              <w:rPr>
                <w:noProof/>
                <w:sz w:val="22"/>
                <w:szCs w:val="22"/>
                <w:lang w:val="uk-UA"/>
              </w:rPr>
              <w:t xml:space="preserve"> 0.6 kW</w:t>
            </w:r>
          </w:p>
          <w:p w:rsidR="00095D31" w:rsidRPr="005139F2" w:rsidRDefault="00095D31" w:rsidP="00E75CDD">
            <w:pPr>
              <w:rPr>
                <w:noProof/>
                <w:sz w:val="22"/>
                <w:szCs w:val="22"/>
                <w:lang w:val="uk-UA"/>
              </w:rPr>
            </w:pPr>
            <w:r w:rsidRPr="005139F2">
              <w:rPr>
                <w:noProof/>
                <w:sz w:val="22"/>
                <w:szCs w:val="22"/>
                <w:lang w:val="uk-UA"/>
              </w:rPr>
              <w:t xml:space="preserve">Номінальна швидкість nN: </w:t>
            </w:r>
            <w:r w:rsidRPr="005139F2">
              <w:rPr>
                <w:noProof/>
                <w:color w:val="FF0000"/>
                <w:sz w:val="22"/>
                <w:szCs w:val="22"/>
                <w:lang w:val="uk-UA"/>
              </w:rPr>
              <w:t>не менше</w:t>
            </w:r>
            <w:r w:rsidRPr="005139F2">
              <w:rPr>
                <w:noProof/>
                <w:sz w:val="22"/>
                <w:szCs w:val="22"/>
                <w:lang w:val="uk-UA"/>
              </w:rPr>
              <w:t xml:space="preserve"> 860 min-1</w:t>
            </w:r>
          </w:p>
          <w:p w:rsidR="00095D31" w:rsidRPr="005139F2" w:rsidRDefault="00095D31" w:rsidP="00E75CDD">
            <w:pPr>
              <w:rPr>
                <w:noProof/>
                <w:sz w:val="22"/>
                <w:szCs w:val="22"/>
                <w:lang w:val="uk-UA"/>
              </w:rPr>
            </w:pPr>
          </w:p>
          <w:p w:rsidR="00095D31" w:rsidRPr="005139F2" w:rsidRDefault="00095D31" w:rsidP="00E75CDD">
            <w:pPr>
              <w:rPr>
                <w:noProof/>
                <w:sz w:val="22"/>
                <w:szCs w:val="22"/>
                <w:lang w:val="uk-UA"/>
              </w:rPr>
            </w:pPr>
            <w:r w:rsidRPr="005139F2">
              <w:rPr>
                <w:noProof/>
                <w:sz w:val="22"/>
                <w:szCs w:val="22"/>
                <w:lang w:val="uk-UA"/>
              </w:rPr>
              <w:lastRenderedPageBreak/>
              <w:t>Схема розмірів вентилятора з захисною сіткою в діапазоні від:</w:t>
            </w:r>
            <w:r w:rsidRPr="005139F2">
              <w:rPr>
                <w:noProof/>
                <w:sz w:val="22"/>
                <w:szCs w:val="22"/>
                <w:lang w:val="uk-UA"/>
              </w:rPr>
              <w:object w:dxaOrig="6810" w:dyaOrig="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2.75pt" o:ole="">
                  <v:imagedata r:id="rId15" o:title=""/>
                </v:shape>
                <o:OLEObject Type="Embed" ProgID="PBrush" ShapeID="_x0000_i1025" DrawAspect="Content" ObjectID="_1790602250" r:id="rId16"/>
              </w:object>
            </w:r>
          </w:p>
          <w:p w:rsidR="00095D31" w:rsidRPr="005139F2" w:rsidRDefault="00095D31" w:rsidP="00E75CDD">
            <w:pPr>
              <w:rPr>
                <w:noProof/>
                <w:sz w:val="22"/>
                <w:szCs w:val="22"/>
                <w:lang w:val="uk-UA"/>
              </w:rPr>
            </w:pPr>
            <w:r w:rsidRPr="005139F2">
              <w:rPr>
                <w:noProof/>
                <w:sz w:val="22"/>
                <w:szCs w:val="22"/>
                <w:lang w:val="uk-UA"/>
              </w:rPr>
              <w:t>до:</w:t>
            </w:r>
          </w:p>
          <w:p w:rsidR="00095D31" w:rsidRPr="005139F2" w:rsidRDefault="00095D31" w:rsidP="00E75CDD">
            <w:pPr>
              <w:rPr>
                <w:noProof/>
                <w:sz w:val="22"/>
                <w:szCs w:val="22"/>
                <w:lang w:val="uk-UA"/>
              </w:rPr>
            </w:pPr>
            <w:r w:rsidRPr="005139F2">
              <w:rPr>
                <w:noProof/>
                <w:sz w:val="22"/>
                <w:szCs w:val="22"/>
                <w:lang w:val="uk-UA"/>
              </w:rPr>
              <w:t xml:space="preserve"> </w:t>
            </w:r>
            <w:r w:rsidRPr="005139F2">
              <w:rPr>
                <w:noProof/>
                <w:sz w:val="22"/>
                <w:szCs w:val="22"/>
                <w:lang w:val="uk-UA"/>
              </w:rPr>
              <w:object w:dxaOrig="9495" w:dyaOrig="7935">
                <v:shape id="_x0000_i1026" type="#_x0000_t75" style="width:225.75pt;height:189.75pt" o:ole="">
                  <v:imagedata r:id="rId17" o:title=""/>
                </v:shape>
                <o:OLEObject Type="Embed" ProgID="PBrush" ShapeID="_x0000_i1026" DrawAspect="Content" ObjectID="_1790602251" r:id="rId18"/>
              </w:object>
            </w:r>
            <w:r w:rsidRPr="005139F2">
              <w:rPr>
                <w:noProof/>
                <w:sz w:val="22"/>
                <w:szCs w:val="22"/>
                <w:lang w:val="uk-UA"/>
              </w:rPr>
              <w:t xml:space="preserve"> </w:t>
            </w:r>
          </w:p>
          <w:p w:rsidR="00095D31" w:rsidRPr="005139F2" w:rsidRDefault="00095D31" w:rsidP="00E75CDD">
            <w:pPr>
              <w:rPr>
                <w:noProof/>
                <w:sz w:val="22"/>
                <w:szCs w:val="22"/>
                <w:lang w:val="uk-UA"/>
              </w:rPr>
            </w:pPr>
            <w:r w:rsidRPr="005139F2">
              <w:rPr>
                <w:noProof/>
                <w:sz w:val="22"/>
                <w:szCs w:val="22"/>
                <w:lang w:val="uk-UA"/>
              </w:rPr>
              <w:t>Діаграма продуктивності в межах від:</w:t>
            </w:r>
            <w:r w:rsidRPr="005139F2">
              <w:rPr>
                <w:noProof/>
                <w:sz w:val="22"/>
                <w:szCs w:val="22"/>
                <w:lang w:val="uk-UA"/>
              </w:rPr>
              <w:object w:dxaOrig="10500" w:dyaOrig="10380">
                <v:shape id="_x0000_i1027" type="#_x0000_t75" style="width:168pt;height:165.75pt" o:ole="">
                  <v:imagedata r:id="rId19" o:title=""/>
                </v:shape>
                <o:OLEObject Type="Embed" ProgID="PBrush" ShapeID="_x0000_i1027" DrawAspect="Content" ObjectID="_1790602252" r:id="rId20"/>
              </w:object>
            </w:r>
          </w:p>
          <w:p w:rsidR="00095D31" w:rsidRPr="005139F2" w:rsidRDefault="00095D31" w:rsidP="00E75CDD">
            <w:pPr>
              <w:rPr>
                <w:noProof/>
                <w:sz w:val="22"/>
                <w:szCs w:val="22"/>
                <w:lang w:val="uk-UA"/>
              </w:rPr>
            </w:pPr>
            <w:r w:rsidRPr="005139F2">
              <w:rPr>
                <w:noProof/>
                <w:sz w:val="22"/>
                <w:szCs w:val="22"/>
                <w:lang w:val="uk-UA"/>
              </w:rPr>
              <w:t>до:</w:t>
            </w:r>
          </w:p>
          <w:p w:rsidR="00095D31" w:rsidRPr="005139F2" w:rsidRDefault="00095D31" w:rsidP="00E75CDD">
            <w:pPr>
              <w:rPr>
                <w:noProof/>
                <w:sz w:val="22"/>
                <w:szCs w:val="22"/>
                <w:lang w:val="uk-UA"/>
              </w:rPr>
            </w:pPr>
            <w:r w:rsidRPr="005139F2">
              <w:rPr>
                <w:noProof/>
                <w:sz w:val="22"/>
                <w:szCs w:val="22"/>
                <w:lang w:val="uk-UA"/>
              </w:rPr>
              <w:lastRenderedPageBreak/>
              <w:drawing>
                <wp:inline distT="0" distB="0" distL="0" distR="0" wp14:anchorId="2DB974B0" wp14:editId="3EBE5A41">
                  <wp:extent cx="2214880" cy="207200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4880" cy="2072005"/>
                          </a:xfrm>
                          <a:prstGeom prst="rect">
                            <a:avLst/>
                          </a:prstGeom>
                          <a:noFill/>
                          <a:ln>
                            <a:noFill/>
                          </a:ln>
                        </pic:spPr>
                      </pic:pic>
                    </a:graphicData>
                  </a:graphic>
                </wp:inline>
              </w:drawing>
            </w: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lastRenderedPageBreak/>
              <w:t>Витяжний вентилятор для конденсаторного блока</w:t>
            </w:r>
          </w:p>
        </w:tc>
      </w:tr>
      <w:tr w:rsidR="00095D31" w:rsidRPr="005139F2" w:rsidTr="00E75CDD">
        <w:trPr>
          <w:trHeight w:val="321"/>
        </w:trPr>
        <w:tc>
          <w:tcPr>
            <w:tcW w:w="567"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095D31">
            <w:pPr>
              <w:numPr>
                <w:ilvl w:val="0"/>
                <w:numId w:val="26"/>
              </w:numPr>
              <w:suppressAutoHyphens/>
              <w:contextualSpacing/>
              <w:rPr>
                <w:bCs/>
                <w:noProof/>
                <w:kern w:val="1"/>
                <w:sz w:val="22"/>
                <w:szCs w:val="22"/>
                <w:lang w:val="uk-UA"/>
              </w:rPr>
            </w:pPr>
          </w:p>
        </w:tc>
        <w:tc>
          <w:tcPr>
            <w:tcW w:w="1470"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jc w:val="both"/>
              <w:rPr>
                <w:noProof/>
                <w:sz w:val="22"/>
                <w:szCs w:val="22"/>
                <w:lang w:val="uk-UA"/>
              </w:rPr>
            </w:pPr>
            <w:r w:rsidRPr="005139F2">
              <w:rPr>
                <w:noProof/>
                <w:sz w:val="22"/>
                <w:szCs w:val="22"/>
                <w:lang w:val="uk-UA"/>
              </w:rPr>
              <w:t>Регулятор обертів вентилятора</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шт.</w:t>
            </w:r>
          </w:p>
        </w:tc>
        <w:tc>
          <w:tcPr>
            <w:tcW w:w="567"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2</w:t>
            </w:r>
          </w:p>
        </w:tc>
        <w:tc>
          <w:tcPr>
            <w:tcW w:w="1558"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 xml:space="preserve">P215PR-9200 Johnson Controls </w:t>
            </w:r>
          </w:p>
          <w:p w:rsidR="00095D31" w:rsidRPr="005139F2" w:rsidRDefault="00095D31" w:rsidP="00E75CDD">
            <w:pPr>
              <w:rPr>
                <w:noProof/>
                <w:sz w:val="22"/>
                <w:szCs w:val="22"/>
                <w:lang w:val="uk-UA"/>
              </w:rPr>
            </w:pPr>
            <w:r w:rsidRPr="005139F2">
              <w:rPr>
                <w:i/>
                <w:noProof/>
                <w:sz w:val="22"/>
                <w:szCs w:val="22"/>
                <w:lang w:val="uk-UA"/>
              </w:rPr>
              <w:t>«або еквівалент»</w:t>
            </w:r>
          </w:p>
        </w:tc>
        <w:tc>
          <w:tcPr>
            <w:tcW w:w="4396"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Регулятор обертів вентилятора конденсатора холодильної установки P215PR–9200.</w:t>
            </w:r>
          </w:p>
          <w:p w:rsidR="00095D31" w:rsidRPr="005139F2" w:rsidRDefault="00095D31" w:rsidP="00E75CDD">
            <w:pPr>
              <w:rPr>
                <w:noProof/>
                <w:sz w:val="22"/>
                <w:szCs w:val="22"/>
                <w:lang w:val="uk-UA"/>
              </w:rPr>
            </w:pPr>
            <w:r w:rsidRPr="005139F2">
              <w:rPr>
                <w:noProof/>
                <w:sz w:val="22"/>
                <w:szCs w:val="22"/>
                <w:lang w:val="uk-UA"/>
              </w:rPr>
              <w:t xml:space="preserve">Тип контролера – відключаємий. </w:t>
            </w:r>
          </w:p>
          <w:p w:rsidR="00095D31" w:rsidRPr="005139F2" w:rsidRDefault="00095D31" w:rsidP="00E75CDD">
            <w:pPr>
              <w:rPr>
                <w:noProof/>
                <w:sz w:val="22"/>
                <w:szCs w:val="22"/>
                <w:lang w:val="uk-UA"/>
              </w:rPr>
            </w:pPr>
            <w:r w:rsidRPr="005139F2">
              <w:rPr>
                <w:noProof/>
                <w:sz w:val="22"/>
                <w:szCs w:val="22"/>
                <w:lang w:val="uk-UA"/>
              </w:rPr>
              <w:t>Спосіб монтажу – внутрішня різьба 7/16UNF.</w:t>
            </w:r>
          </w:p>
          <w:p w:rsidR="00095D31" w:rsidRPr="005139F2" w:rsidRDefault="00095D31" w:rsidP="00E75CDD">
            <w:pPr>
              <w:rPr>
                <w:noProof/>
                <w:sz w:val="22"/>
                <w:szCs w:val="22"/>
                <w:lang w:val="uk-UA"/>
              </w:rPr>
            </w:pPr>
            <w:r w:rsidRPr="005139F2">
              <w:rPr>
                <w:noProof/>
                <w:sz w:val="22"/>
                <w:szCs w:val="22"/>
                <w:lang w:val="uk-UA"/>
              </w:rPr>
              <w:t>Робочий тиск в межах 10-25bar;</w:t>
            </w:r>
          </w:p>
          <w:p w:rsidR="00095D31" w:rsidRPr="005139F2" w:rsidRDefault="00095D31" w:rsidP="00E75CDD">
            <w:pPr>
              <w:rPr>
                <w:noProof/>
                <w:sz w:val="22"/>
                <w:szCs w:val="22"/>
                <w:lang w:val="uk-UA"/>
              </w:rPr>
            </w:pPr>
            <w:r w:rsidRPr="005139F2">
              <w:rPr>
                <w:noProof/>
                <w:sz w:val="22"/>
                <w:szCs w:val="22"/>
                <w:lang w:val="uk-UA"/>
              </w:rPr>
              <w:t>Діапазон пропорційності - 4,5bar;</w:t>
            </w:r>
          </w:p>
          <w:p w:rsidR="00095D31" w:rsidRPr="005139F2" w:rsidRDefault="00095D31" w:rsidP="00E75CDD">
            <w:pPr>
              <w:rPr>
                <w:noProof/>
                <w:sz w:val="22"/>
                <w:szCs w:val="22"/>
                <w:lang w:val="uk-UA"/>
              </w:rPr>
            </w:pPr>
            <w:r w:rsidRPr="005139F2">
              <w:rPr>
                <w:noProof/>
                <w:sz w:val="22"/>
                <w:szCs w:val="22"/>
                <w:lang w:val="uk-UA"/>
              </w:rPr>
              <w:t>Робоча напруга - 230V (+ 8% / -15%);</w:t>
            </w:r>
          </w:p>
          <w:p w:rsidR="00095D31" w:rsidRPr="005139F2" w:rsidRDefault="00095D31" w:rsidP="00E75CDD">
            <w:pPr>
              <w:rPr>
                <w:noProof/>
                <w:sz w:val="22"/>
                <w:szCs w:val="22"/>
                <w:lang w:val="uk-UA"/>
              </w:rPr>
            </w:pPr>
            <w:r w:rsidRPr="005139F2">
              <w:rPr>
                <w:noProof/>
                <w:sz w:val="22"/>
                <w:szCs w:val="22"/>
                <w:lang w:val="uk-UA"/>
              </w:rPr>
              <w:t xml:space="preserve">Номінальний струм – </w:t>
            </w:r>
            <w:r w:rsidRPr="005139F2">
              <w:rPr>
                <w:noProof/>
                <w:color w:val="FF0000"/>
                <w:sz w:val="22"/>
                <w:szCs w:val="22"/>
                <w:lang w:val="uk-UA"/>
              </w:rPr>
              <w:t>не менше</w:t>
            </w:r>
            <w:r w:rsidRPr="005139F2">
              <w:rPr>
                <w:noProof/>
                <w:sz w:val="22"/>
                <w:szCs w:val="22"/>
                <w:lang w:val="uk-UA"/>
              </w:rPr>
              <w:t xml:space="preserve"> 4А.</w:t>
            </w:r>
          </w:p>
          <w:p w:rsidR="00095D31" w:rsidRPr="005139F2" w:rsidRDefault="00095D31" w:rsidP="00E75CDD">
            <w:pPr>
              <w:rPr>
                <w:noProof/>
                <w:sz w:val="22"/>
                <w:szCs w:val="22"/>
                <w:lang w:val="uk-UA"/>
              </w:rPr>
            </w:pPr>
          </w:p>
          <w:p w:rsidR="00095D31" w:rsidRPr="005139F2" w:rsidRDefault="00095D31" w:rsidP="00E75CDD">
            <w:pPr>
              <w:rPr>
                <w:noProof/>
                <w:sz w:val="22"/>
                <w:szCs w:val="22"/>
                <w:lang w:val="uk-UA"/>
              </w:rPr>
            </w:pPr>
          </w:p>
          <w:p w:rsidR="00095D31" w:rsidRPr="005139F2" w:rsidRDefault="00095D31" w:rsidP="00E75CDD">
            <w:pPr>
              <w:rPr>
                <w:noProof/>
                <w:sz w:val="22"/>
                <w:szCs w:val="22"/>
                <w:lang w:val="uk-UA"/>
              </w:rPr>
            </w:pPr>
            <w:r w:rsidRPr="005139F2">
              <w:rPr>
                <w:noProof/>
                <w:sz w:val="22"/>
                <w:szCs w:val="22"/>
                <w:lang w:val="uk-UA"/>
              </w:rPr>
              <w:t xml:space="preserve">Зображення </w:t>
            </w:r>
            <w:r w:rsidRPr="005139F2">
              <w:rPr>
                <w:i/>
                <w:noProof/>
                <w:sz w:val="22"/>
                <w:szCs w:val="22"/>
                <w:lang w:val="uk-UA"/>
              </w:rPr>
              <w:t>(надається з метою загального уявлення, зазначення зображення в тендерній пропозиції (технічній частині) не вимагається)</w:t>
            </w:r>
            <w:r w:rsidRPr="005139F2">
              <w:rPr>
                <w:noProof/>
                <w:sz w:val="22"/>
                <w:szCs w:val="22"/>
                <w:lang w:val="uk-UA"/>
              </w:rPr>
              <w:t>:</w:t>
            </w:r>
          </w:p>
          <w:p w:rsidR="00095D31" w:rsidRPr="005139F2" w:rsidRDefault="00095D31" w:rsidP="00E75CDD">
            <w:pPr>
              <w:rPr>
                <w:noProof/>
                <w:sz w:val="22"/>
                <w:szCs w:val="22"/>
                <w:lang w:val="uk-UA"/>
              </w:rPr>
            </w:pPr>
            <w:r w:rsidRPr="005139F2">
              <w:rPr>
                <w:noProof/>
                <w:sz w:val="22"/>
                <w:szCs w:val="22"/>
                <w:lang w:val="uk-UA"/>
              </w:rPr>
              <w:object w:dxaOrig="4710" w:dyaOrig="6000">
                <v:shape id="_x0000_i1028" type="#_x0000_t75" style="width:152.25pt;height:193.5pt" o:ole="">
                  <v:imagedata r:id="rId22" o:title=""/>
                </v:shape>
                <o:OLEObject Type="Embed" ProgID="PBrush" ShapeID="_x0000_i1028" DrawAspect="Content" ObjectID="_1790602253" r:id="rId23"/>
              </w:object>
            </w: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tcPr>
          <w:p w:rsidR="00095D31" w:rsidRPr="005139F2" w:rsidRDefault="00095D31" w:rsidP="00E75CDD">
            <w:pPr>
              <w:rPr>
                <w:noProof/>
                <w:sz w:val="22"/>
                <w:szCs w:val="22"/>
                <w:lang w:val="uk-UA"/>
              </w:rPr>
            </w:pPr>
            <w:r w:rsidRPr="005139F2">
              <w:rPr>
                <w:noProof/>
                <w:sz w:val="22"/>
                <w:szCs w:val="22"/>
                <w:lang w:val="uk-UA"/>
              </w:rPr>
              <w:t>Регулятор обертів вентилятора конденсатора холодильної установки</w:t>
            </w:r>
          </w:p>
        </w:tc>
      </w:tr>
    </w:tbl>
    <w:p w:rsidR="00095D31" w:rsidRPr="005139F2" w:rsidRDefault="00095D31" w:rsidP="00095D31">
      <w:pPr>
        <w:widowControl w:val="0"/>
        <w:jc w:val="both"/>
        <w:rPr>
          <w:b/>
          <w:noProof/>
          <w:color w:val="000000"/>
          <w:sz w:val="22"/>
          <w:szCs w:val="22"/>
          <w:highlight w:val="lightGray"/>
          <w:lang w:val="uk-UA"/>
        </w:rPr>
      </w:pPr>
    </w:p>
    <w:p w:rsidR="00095D31" w:rsidRPr="005139F2" w:rsidRDefault="00095D31" w:rsidP="00095D31">
      <w:pPr>
        <w:jc w:val="both"/>
        <w:rPr>
          <w:noProof/>
          <w:sz w:val="22"/>
          <w:szCs w:val="22"/>
          <w:lang w:val="uk-UA" w:eastAsia="en-US"/>
        </w:rPr>
      </w:pPr>
      <w:r w:rsidRPr="005139F2">
        <w:rPr>
          <w:b/>
          <w:noProof/>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w:t>
      </w:r>
      <w:r w:rsidRPr="005139F2">
        <w:rPr>
          <w:noProof/>
          <w:color w:val="000000"/>
          <w:sz w:val="22"/>
          <w:szCs w:val="22"/>
          <w:lang w:val="uk-UA"/>
        </w:rPr>
        <w:t>з</w:t>
      </w:r>
      <w:r w:rsidRPr="005139F2">
        <w:rPr>
          <w:noProof/>
          <w:sz w:val="22"/>
          <w:szCs w:val="22"/>
          <w:lang w:val="uk-UA"/>
        </w:rPr>
        <w:t>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rsidR="00A256E7" w:rsidRPr="005139F2" w:rsidRDefault="00A256E7" w:rsidP="00D04854">
      <w:pPr>
        <w:widowControl w:val="0"/>
        <w:autoSpaceDE w:val="0"/>
        <w:autoSpaceDN w:val="0"/>
        <w:adjustRightInd w:val="0"/>
        <w:ind w:firstLine="709"/>
        <w:contextualSpacing/>
        <w:jc w:val="both"/>
        <w:rPr>
          <w:noProof/>
          <w:color w:val="000000"/>
          <w:sz w:val="26"/>
          <w:szCs w:val="26"/>
          <w:lang w:val="uk-UA"/>
        </w:rPr>
      </w:pPr>
    </w:p>
    <w:p w:rsidR="009165D1" w:rsidRPr="005139F2" w:rsidRDefault="009165D1" w:rsidP="009165D1">
      <w:pPr>
        <w:jc w:val="both"/>
        <w:rPr>
          <w:b/>
          <w:bCs/>
          <w:noProof/>
          <w:sz w:val="22"/>
          <w:szCs w:val="22"/>
          <w:lang w:val="uk-UA" w:eastAsia="uk-UA"/>
        </w:rPr>
      </w:pPr>
      <w:r w:rsidRPr="005139F2">
        <w:rPr>
          <w:b/>
          <w:bCs/>
          <w:noProof/>
          <w:sz w:val="22"/>
          <w:szCs w:val="22"/>
          <w:lang w:val="uk-UA"/>
        </w:rPr>
        <w:t>Додаткова інформація.</w:t>
      </w:r>
    </w:p>
    <w:p w:rsidR="009165D1" w:rsidRPr="005139F2" w:rsidRDefault="009165D1" w:rsidP="009165D1">
      <w:pPr>
        <w:jc w:val="both"/>
        <w:rPr>
          <w:noProof/>
          <w:sz w:val="22"/>
          <w:szCs w:val="22"/>
          <w:lang w:val="uk-UA"/>
        </w:rPr>
      </w:pPr>
      <w:r w:rsidRPr="005139F2">
        <w:rPr>
          <w:b/>
          <w:bCs/>
          <w:noProof/>
          <w:sz w:val="22"/>
          <w:szCs w:val="22"/>
          <w:lang w:val="uk-UA"/>
        </w:rPr>
        <w:t>1.</w:t>
      </w:r>
      <w:r w:rsidRPr="005139F2">
        <w:rPr>
          <w:noProof/>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w:t>
      </w:r>
      <w:r w:rsidRPr="005139F2">
        <w:rPr>
          <w:noProof/>
          <w:sz w:val="22"/>
          <w:szCs w:val="22"/>
          <w:lang w:val="uk-UA"/>
        </w:rPr>
        <w:lastRenderedPageBreak/>
        <w:t xml:space="preserve">органами зі стандартизації або національними стандартами, нормами та правилами, </w:t>
      </w:r>
      <w:r w:rsidRPr="005139F2">
        <w:rPr>
          <w:b/>
          <w:bCs/>
          <w:noProof/>
          <w:sz w:val="22"/>
          <w:szCs w:val="22"/>
          <w:lang w:val="uk-UA"/>
        </w:rPr>
        <w:t>біля кожного такого посилання вважати вираз «або еквівалент»</w:t>
      </w:r>
      <w:r w:rsidRPr="005139F2">
        <w:rPr>
          <w:noProof/>
          <w:sz w:val="22"/>
          <w:szCs w:val="22"/>
          <w:lang w:val="uk-UA"/>
        </w:rPr>
        <w:t xml:space="preserve">. Таким чином вважається, що до кожного посилання додається вираз </w:t>
      </w:r>
      <w:r w:rsidRPr="005139F2">
        <w:rPr>
          <w:b/>
          <w:bCs/>
          <w:noProof/>
          <w:sz w:val="22"/>
          <w:szCs w:val="22"/>
          <w:lang w:val="uk-UA"/>
        </w:rPr>
        <w:t>«або еквівалент»</w:t>
      </w:r>
      <w:r w:rsidRPr="005139F2">
        <w:rPr>
          <w:noProof/>
          <w:sz w:val="22"/>
          <w:szCs w:val="22"/>
          <w:lang w:val="uk-UA"/>
        </w:rPr>
        <w:t xml:space="preserve">. </w:t>
      </w:r>
    </w:p>
    <w:p w:rsidR="009165D1" w:rsidRPr="005139F2" w:rsidRDefault="009165D1" w:rsidP="009165D1">
      <w:pPr>
        <w:jc w:val="both"/>
        <w:rPr>
          <w:noProof/>
          <w:sz w:val="22"/>
          <w:szCs w:val="22"/>
          <w:lang w:val="uk-UA"/>
        </w:rPr>
      </w:pPr>
      <w:r w:rsidRPr="005139F2">
        <w:rPr>
          <w:noProof/>
          <w:sz w:val="22"/>
          <w:szCs w:val="22"/>
          <w:lang w:val="uk-UA"/>
        </w:rPr>
        <w:t xml:space="preserve">У місцях, де технічна специфікація містить посилання </w:t>
      </w:r>
      <w:r w:rsidRPr="005139F2">
        <w:rPr>
          <w:noProof/>
          <w:sz w:val="22"/>
          <w:szCs w:val="22"/>
          <w:vertAlign w:val="superscript"/>
          <w:lang w:val="uk-UA"/>
        </w:rPr>
        <w:t>1)</w:t>
      </w:r>
      <w:r w:rsidRPr="005139F2">
        <w:rPr>
          <w:noProof/>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139F2">
        <w:rPr>
          <w:b/>
          <w:bCs/>
          <w:noProof/>
          <w:sz w:val="22"/>
          <w:szCs w:val="22"/>
          <w:lang w:val="uk-UA"/>
        </w:rPr>
        <w:t>вважати наявним вираз «або еквівалент»</w:t>
      </w:r>
      <w:r w:rsidRPr="005139F2">
        <w:rPr>
          <w:noProof/>
          <w:sz w:val="22"/>
          <w:szCs w:val="22"/>
          <w:lang w:val="uk-UA"/>
        </w:rPr>
        <w:t xml:space="preserve">. Таким чином вважається, що до кожного посилання додається вираз «або еквівалент» </w:t>
      </w:r>
      <w:r w:rsidRPr="005139F2">
        <w:rPr>
          <w:b/>
          <w:bCs/>
          <w:i/>
          <w:iCs/>
          <w:noProof/>
          <w:sz w:val="22"/>
          <w:szCs w:val="22"/>
          <w:lang w:val="uk-UA"/>
        </w:rPr>
        <w:t>(</w:t>
      </w:r>
      <w:r w:rsidRPr="005139F2">
        <w:rPr>
          <w:b/>
          <w:bCs/>
          <w:i/>
          <w:iCs/>
          <w:noProof/>
          <w:sz w:val="22"/>
          <w:szCs w:val="22"/>
          <w:vertAlign w:val="superscript"/>
          <w:lang w:val="uk-UA"/>
        </w:rPr>
        <w:t>1)</w:t>
      </w:r>
      <w:r w:rsidRPr="005139F2">
        <w:rPr>
          <w:b/>
          <w:bCs/>
          <w:i/>
          <w:iCs/>
          <w:noProof/>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139F2">
        <w:rPr>
          <w:noProof/>
          <w:sz w:val="22"/>
          <w:szCs w:val="22"/>
          <w:lang w:val="uk-UA"/>
        </w:rPr>
        <w:t xml:space="preserve">. </w:t>
      </w:r>
    </w:p>
    <w:p w:rsidR="009165D1" w:rsidRPr="005139F2" w:rsidRDefault="009165D1" w:rsidP="009165D1">
      <w:pPr>
        <w:autoSpaceDE w:val="0"/>
        <w:autoSpaceDN w:val="0"/>
        <w:ind w:firstLine="709"/>
        <w:jc w:val="both"/>
        <w:rPr>
          <w:noProof/>
          <w:color w:val="000000"/>
          <w:sz w:val="26"/>
          <w:szCs w:val="26"/>
          <w:lang w:val="uk-UA"/>
        </w:rPr>
      </w:pPr>
      <w:r w:rsidRPr="005139F2">
        <w:rPr>
          <w:noProof/>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139F2">
        <w:rPr>
          <w:b/>
          <w:bCs/>
          <w:noProof/>
          <w:sz w:val="22"/>
          <w:szCs w:val="22"/>
          <w:lang w:val="uk-UA"/>
        </w:rPr>
        <w:t>Додатку 1</w:t>
      </w:r>
      <w:r w:rsidRPr="005139F2">
        <w:rPr>
          <w:noProof/>
          <w:sz w:val="22"/>
          <w:szCs w:val="22"/>
          <w:lang w:val="uk-UA"/>
        </w:rPr>
        <w:t xml:space="preserve"> технічним та якісним характеристикам предмета закупівлі).</w:t>
      </w:r>
    </w:p>
    <w:p w:rsidR="00A256E7" w:rsidRPr="005139F2" w:rsidRDefault="00A256E7" w:rsidP="00D04854">
      <w:pPr>
        <w:widowControl w:val="0"/>
        <w:autoSpaceDE w:val="0"/>
        <w:autoSpaceDN w:val="0"/>
        <w:adjustRightInd w:val="0"/>
        <w:ind w:firstLine="709"/>
        <w:contextualSpacing/>
        <w:jc w:val="both"/>
        <w:rPr>
          <w:noProof/>
          <w:color w:val="000000"/>
          <w:sz w:val="26"/>
          <w:szCs w:val="26"/>
          <w:lang w:val="uk-UA"/>
        </w:rPr>
      </w:pPr>
    </w:p>
    <w:sectPr w:rsidR="00A256E7" w:rsidRPr="005139F2" w:rsidSect="00F318CA">
      <w:headerReference w:type="even" r:id="rId24"/>
      <w:headerReference w:type="default" r:id="rId25"/>
      <w:footerReference w:type="default" r:id="rId26"/>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1F" w:rsidRDefault="002F391F">
      <w:r>
        <w:separator/>
      </w:r>
    </w:p>
  </w:endnote>
  <w:endnote w:type="continuationSeparator" w:id="0">
    <w:p w:rsidR="002F391F" w:rsidRDefault="002F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altName w:val="Times New Roman"/>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D33DF5"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61B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E06619">
      <w:rPr>
        <w:sz w:val="20"/>
        <w:szCs w:val="20"/>
        <w:lang w:val="uk-UA"/>
      </w:rPr>
      <w:t>Вентиляційне обладнання, код ДК 021:2015 - 42520000-7 - Вентиляційне обладнання</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5139F2">
      <w:rPr>
        <w:bCs/>
        <w:noProof/>
        <w:sz w:val="20"/>
        <w:szCs w:val="20"/>
      </w:rPr>
      <w:t>5</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5139F2">
      <w:rPr>
        <w:bCs/>
        <w:noProof/>
        <w:sz w:val="20"/>
        <w:szCs w:val="20"/>
      </w:rPr>
      <w:t>5</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1F" w:rsidRDefault="002F391F">
      <w:r>
        <w:separator/>
      </w:r>
    </w:p>
  </w:footnote>
  <w:footnote w:type="continuationSeparator" w:id="0">
    <w:p w:rsidR="002F391F" w:rsidRDefault="002F3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D33DF5"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768E9"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6530" cy="288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ED0ED4">
      <w:rPr>
        <w:sz w:val="20"/>
        <w:szCs w:val="20"/>
        <w:lang w:val="uk-UA"/>
      </w:rPr>
      <w:t>О</w:t>
    </w:r>
    <w:r w:rsidR="00A256E7" w:rsidRPr="00ED0ED4">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616759C"/>
    <w:multiLevelType w:val="hybridMultilevel"/>
    <w:tmpl w:val="494413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4"/>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966"/>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5D31"/>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391F"/>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9F2"/>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125E"/>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A7168"/>
    <w:rsid w:val="008B388E"/>
    <w:rsid w:val="008B4023"/>
    <w:rsid w:val="008B5108"/>
    <w:rsid w:val="008B5A06"/>
    <w:rsid w:val="008B655D"/>
    <w:rsid w:val="008B6BBD"/>
    <w:rsid w:val="008B7ADE"/>
    <w:rsid w:val="008C21E4"/>
    <w:rsid w:val="008C3819"/>
    <w:rsid w:val="008C39B3"/>
    <w:rsid w:val="008C4AEE"/>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4F6D"/>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3DF5"/>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6619"/>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0ED4"/>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FEFF23-7C8D-468F-B3F1-A95BD65D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customStyle="1" w:styleId="Default">
    <w:name w:val="Default"/>
    <w:rsid w:val="00095D31"/>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rigerationmarket.com" TargetMode="Externa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bolasystems.com"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elonderdelen.n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hyperlink" Target="mailto:coldunion@ukr.ne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pholodrivne@gmail.com" TargetMode="External"/><Relationship Id="rId14" Type="http://schemas.openxmlformats.org/officeDocument/2006/relationships/hyperlink" Target="https://frigopartners.com"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4650-8795-416E-BCEB-5EB169F4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1044</Words>
  <Characters>5955</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9</cp:revision>
  <cp:lastPrinted>2021-11-17T09:02:00Z</cp:lastPrinted>
  <dcterms:created xsi:type="dcterms:W3CDTF">2024-10-14T12:11:00Z</dcterms:created>
  <dcterms:modified xsi:type="dcterms:W3CDTF">2024-10-16T13:44:00Z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