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5155A7" w14:paraId="016EB804" w14:textId="77777777" w:rsidTr="001021AF">
        <w:tc>
          <w:tcPr>
            <w:tcW w:w="4683" w:type="dxa"/>
          </w:tcPr>
          <w:p w14:paraId="71C80D42" w14:textId="24BCC979" w:rsidR="00825A6B" w:rsidRPr="005155A7" w:rsidRDefault="00DC5D5D" w:rsidP="006926A0">
            <w:pPr>
              <w:pStyle w:val="a4"/>
              <w:widowControl w:val="0"/>
              <w:rPr>
                <w:szCs w:val="17"/>
                <w:lang w:val="uk-UA"/>
              </w:rPr>
            </w:pPr>
            <w:r w:rsidRPr="005155A7">
              <w:rPr>
                <w:noProof/>
                <w:lang w:val="uk-UA"/>
              </w:rPr>
              <w:drawing>
                <wp:inline distT="0" distB="0" distL="0" distR="0" wp14:anchorId="35D50478" wp14:editId="0C26182C">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22B19324" w14:textId="77777777" w:rsidR="006926A0" w:rsidRPr="005155A7" w:rsidRDefault="006926A0" w:rsidP="006926A0">
            <w:pPr>
              <w:widowControl w:val="0"/>
              <w:autoSpaceDE w:val="0"/>
              <w:autoSpaceDN w:val="0"/>
              <w:adjustRightInd w:val="0"/>
              <w:rPr>
                <w:rFonts w:ascii="Times New Roman CYR" w:hAnsi="Times New Roman CYR"/>
                <w:b/>
                <w:lang w:val="uk-UA"/>
              </w:rPr>
            </w:pPr>
            <w:r w:rsidRPr="005155A7">
              <w:rPr>
                <w:rFonts w:ascii="Times New Roman CYR" w:hAnsi="Times New Roman CYR"/>
                <w:b/>
                <w:lang w:val="uk-UA"/>
              </w:rPr>
              <w:t>ДЕРЖАВНЕ ПІДПРИЄМСТВО</w:t>
            </w:r>
          </w:p>
          <w:p w14:paraId="116690CA" w14:textId="77777777" w:rsidR="00DD71E4" w:rsidRPr="005155A7" w:rsidRDefault="006926A0" w:rsidP="006926A0">
            <w:pPr>
              <w:widowControl w:val="0"/>
              <w:autoSpaceDE w:val="0"/>
              <w:autoSpaceDN w:val="0"/>
              <w:adjustRightInd w:val="0"/>
              <w:rPr>
                <w:lang w:val="uk-UA"/>
              </w:rPr>
            </w:pPr>
            <w:r w:rsidRPr="005155A7">
              <w:rPr>
                <w:rFonts w:ascii="Times New Roman CYR" w:hAnsi="Times New Roman CYR"/>
                <w:b/>
                <w:lang w:val="uk-UA"/>
              </w:rPr>
              <w:t>«</w:t>
            </w:r>
            <w:r w:rsidRPr="005155A7">
              <w:rPr>
                <w:b/>
                <w:lang w:val="uk-UA"/>
              </w:rPr>
              <w:t>МІЖНАРОДНИЙ АЕРОПОРТ «БОРИСПІЛЬ»</w:t>
            </w:r>
            <w:r w:rsidRPr="005155A7">
              <w:rPr>
                <w:lang w:val="uk-UA"/>
              </w:rPr>
              <w:t xml:space="preserve"> </w:t>
            </w:r>
          </w:p>
          <w:p w14:paraId="26CD5E84" w14:textId="77777777" w:rsidR="006926A0" w:rsidRPr="005155A7" w:rsidRDefault="006926A0" w:rsidP="006926A0">
            <w:pPr>
              <w:widowControl w:val="0"/>
              <w:autoSpaceDE w:val="0"/>
              <w:autoSpaceDN w:val="0"/>
              <w:adjustRightInd w:val="0"/>
              <w:rPr>
                <w:sz w:val="20"/>
                <w:szCs w:val="20"/>
                <w:lang w:val="uk-UA"/>
              </w:rPr>
            </w:pPr>
            <w:r w:rsidRPr="005155A7">
              <w:rPr>
                <w:sz w:val="20"/>
                <w:szCs w:val="20"/>
                <w:lang w:val="uk-UA"/>
              </w:rPr>
              <w:t xml:space="preserve">08300, Україна, Київська обл., Бориспільський район, село Гора, вулиця Бориспіль -7, код 20572069, </w:t>
            </w:r>
          </w:p>
          <w:p w14:paraId="2FAFAC38" w14:textId="77777777" w:rsidR="00825A6B" w:rsidRPr="005155A7" w:rsidRDefault="006926A0" w:rsidP="006926A0">
            <w:pPr>
              <w:pStyle w:val="4"/>
              <w:keepNext w:val="0"/>
              <w:widowControl w:val="0"/>
              <w:ind w:left="0"/>
              <w:jc w:val="left"/>
            </w:pPr>
            <w:r w:rsidRPr="005155A7">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5155A7">
              <w:rPr>
                <w:color w:val="000000"/>
                <w:sz w:val="20"/>
                <w:szCs w:val="20"/>
              </w:rPr>
              <w:t>»</w:t>
            </w:r>
          </w:p>
        </w:tc>
      </w:tr>
      <w:tr w:rsidR="001021AF" w:rsidRPr="005155A7" w14:paraId="27E38C24" w14:textId="77777777" w:rsidTr="00C62708">
        <w:tc>
          <w:tcPr>
            <w:tcW w:w="9854" w:type="dxa"/>
            <w:gridSpan w:val="2"/>
          </w:tcPr>
          <w:p w14:paraId="0F961280" w14:textId="77777777" w:rsidR="003C4B6B" w:rsidRPr="005155A7" w:rsidRDefault="003C4B6B" w:rsidP="007D7B6F">
            <w:pPr>
              <w:pStyle w:val="1"/>
              <w:keepNext w:val="0"/>
              <w:widowControl w:val="0"/>
              <w:rPr>
                <w:sz w:val="28"/>
                <w:szCs w:val="28"/>
              </w:rPr>
            </w:pPr>
          </w:p>
          <w:p w14:paraId="0B506FF4" w14:textId="77777777" w:rsidR="001021AF" w:rsidRPr="005155A7" w:rsidRDefault="007D7B6F" w:rsidP="007D7B6F">
            <w:pPr>
              <w:pStyle w:val="1"/>
              <w:keepNext w:val="0"/>
              <w:widowControl w:val="0"/>
            </w:pPr>
            <w:r w:rsidRPr="005155A7">
              <w:rPr>
                <w:sz w:val="28"/>
                <w:szCs w:val="28"/>
              </w:rPr>
              <w:t>Обґрунтування технічних та якісних характеристик предмета закупівлі та очікуваної вартості предмета закупівлі</w:t>
            </w:r>
          </w:p>
        </w:tc>
      </w:tr>
    </w:tbl>
    <w:p w14:paraId="5F840E84" w14:textId="77777777" w:rsidR="005F3529" w:rsidRPr="005155A7" w:rsidRDefault="005F3529" w:rsidP="0063471D">
      <w:pPr>
        <w:pStyle w:val="a4"/>
        <w:widowControl w:val="0"/>
        <w:jc w:val="both"/>
        <w:rPr>
          <w:sz w:val="24"/>
          <w:szCs w:val="24"/>
          <w:lang w:val="uk-UA"/>
        </w:rPr>
      </w:pPr>
    </w:p>
    <w:p w14:paraId="682DC072" w14:textId="77777777" w:rsidR="007D7B6F" w:rsidRPr="005155A7" w:rsidRDefault="003C4B6B" w:rsidP="0063471D">
      <w:pPr>
        <w:pStyle w:val="a4"/>
        <w:widowControl w:val="0"/>
        <w:jc w:val="both"/>
        <w:rPr>
          <w:sz w:val="24"/>
          <w:szCs w:val="24"/>
          <w:lang w:val="uk-UA"/>
        </w:rPr>
      </w:pPr>
      <w:r w:rsidRPr="005155A7">
        <w:rPr>
          <w:sz w:val="24"/>
          <w:szCs w:val="24"/>
          <w:lang w:val="uk-UA"/>
        </w:rPr>
        <w:t xml:space="preserve">Підстава: </w:t>
      </w:r>
      <w:r w:rsidR="007D7B6F" w:rsidRPr="005155A7">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5155A7" w14:paraId="4504CAC1" w14:textId="77777777" w:rsidTr="00C62708">
        <w:tc>
          <w:tcPr>
            <w:tcW w:w="487" w:type="pct"/>
            <w:shd w:val="clear" w:color="auto" w:fill="DEEAF6"/>
          </w:tcPr>
          <w:p w14:paraId="3AA5F091" w14:textId="77777777" w:rsidR="00A76484" w:rsidRPr="005155A7" w:rsidRDefault="00A76484" w:rsidP="002D4D30">
            <w:pPr>
              <w:widowControl w:val="0"/>
              <w:contextualSpacing/>
              <w:jc w:val="center"/>
              <w:rPr>
                <w:b/>
                <w:sz w:val="22"/>
                <w:szCs w:val="22"/>
                <w:lang w:val="uk-UA"/>
              </w:rPr>
            </w:pPr>
            <w:r w:rsidRPr="005155A7">
              <w:rPr>
                <w:b/>
                <w:sz w:val="22"/>
                <w:szCs w:val="22"/>
                <w:lang w:val="uk-UA"/>
              </w:rPr>
              <w:t>Пункт Кошторису</w:t>
            </w:r>
          </w:p>
        </w:tc>
        <w:tc>
          <w:tcPr>
            <w:tcW w:w="1527" w:type="pct"/>
            <w:shd w:val="clear" w:color="auto" w:fill="DEEAF6"/>
          </w:tcPr>
          <w:p w14:paraId="0B0ACEEF" w14:textId="77777777" w:rsidR="00A76484" w:rsidRPr="005155A7" w:rsidRDefault="00A76484" w:rsidP="002D4D30">
            <w:pPr>
              <w:widowControl w:val="0"/>
              <w:contextualSpacing/>
              <w:jc w:val="center"/>
              <w:rPr>
                <w:b/>
                <w:sz w:val="22"/>
                <w:szCs w:val="22"/>
                <w:lang w:val="uk-UA"/>
              </w:rPr>
            </w:pPr>
            <w:r w:rsidRPr="005155A7">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38B15BA6" w14:textId="77777777" w:rsidR="00A76484" w:rsidRPr="005155A7" w:rsidRDefault="00A76484" w:rsidP="00DB2D70">
            <w:pPr>
              <w:widowControl w:val="0"/>
              <w:contextualSpacing/>
              <w:jc w:val="center"/>
              <w:rPr>
                <w:b/>
                <w:sz w:val="22"/>
                <w:szCs w:val="22"/>
                <w:lang w:val="uk-UA"/>
              </w:rPr>
            </w:pPr>
            <w:r w:rsidRPr="005155A7">
              <w:rPr>
                <w:b/>
                <w:sz w:val="22"/>
                <w:szCs w:val="22"/>
                <w:lang w:val="uk-UA"/>
              </w:rPr>
              <w:t>Очікувана варт</w:t>
            </w:r>
            <w:r w:rsidR="00DB2D70" w:rsidRPr="005155A7">
              <w:rPr>
                <w:b/>
                <w:sz w:val="22"/>
                <w:szCs w:val="22"/>
                <w:lang w:val="uk-UA"/>
              </w:rPr>
              <w:t>ість предмета закупівлі згідно р</w:t>
            </w:r>
            <w:r w:rsidRPr="005155A7">
              <w:rPr>
                <w:b/>
                <w:sz w:val="22"/>
                <w:szCs w:val="22"/>
                <w:lang w:val="uk-UA"/>
              </w:rPr>
              <w:t>ічного плану закупівель</w:t>
            </w:r>
          </w:p>
        </w:tc>
        <w:tc>
          <w:tcPr>
            <w:tcW w:w="1102" w:type="pct"/>
            <w:shd w:val="clear" w:color="auto" w:fill="DEEAF6"/>
          </w:tcPr>
          <w:p w14:paraId="0715CB52" w14:textId="77777777" w:rsidR="00A76484" w:rsidRPr="005155A7" w:rsidRDefault="00A76484" w:rsidP="002D4D30">
            <w:pPr>
              <w:widowControl w:val="0"/>
              <w:contextualSpacing/>
              <w:jc w:val="center"/>
              <w:rPr>
                <w:b/>
                <w:sz w:val="22"/>
                <w:szCs w:val="22"/>
                <w:lang w:val="uk-UA"/>
              </w:rPr>
            </w:pPr>
            <w:r w:rsidRPr="005155A7">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6A25BE5C" w14:textId="77777777" w:rsidR="00A76484" w:rsidRPr="005155A7" w:rsidRDefault="00A355EA" w:rsidP="002D4D30">
            <w:pPr>
              <w:widowControl w:val="0"/>
              <w:contextualSpacing/>
              <w:jc w:val="center"/>
              <w:rPr>
                <w:b/>
                <w:sz w:val="22"/>
                <w:szCs w:val="22"/>
                <w:lang w:val="uk-UA"/>
              </w:rPr>
            </w:pPr>
            <w:r w:rsidRPr="005155A7">
              <w:rPr>
                <w:b/>
                <w:sz w:val="22"/>
                <w:szCs w:val="22"/>
                <w:lang w:val="uk-UA"/>
              </w:rPr>
              <w:t>Ідентифікатор процедури закупівлі</w:t>
            </w:r>
          </w:p>
        </w:tc>
      </w:tr>
      <w:tr w:rsidR="004378F4" w:rsidRPr="005155A7" w14:paraId="32906915" w14:textId="77777777" w:rsidTr="00212515">
        <w:tc>
          <w:tcPr>
            <w:tcW w:w="487" w:type="pct"/>
          </w:tcPr>
          <w:p w14:paraId="63E32733" w14:textId="3E182ACB" w:rsidR="004378F4" w:rsidRPr="005155A7" w:rsidRDefault="004378F4" w:rsidP="004378F4">
            <w:pPr>
              <w:widowControl w:val="0"/>
              <w:ind w:right="-11"/>
              <w:jc w:val="center"/>
              <w:rPr>
                <w:sz w:val="22"/>
                <w:szCs w:val="22"/>
                <w:lang w:val="uk-UA" w:eastAsia="uk-UA"/>
              </w:rPr>
            </w:pPr>
            <w:r w:rsidRPr="005155A7">
              <w:rPr>
                <w:sz w:val="22"/>
                <w:szCs w:val="22"/>
                <w:lang w:val="uk-UA"/>
              </w:rPr>
              <w:t xml:space="preserve">п. 13.01.2 </w:t>
            </w:r>
            <w:r w:rsidRPr="005155A7">
              <w:rPr>
                <w:sz w:val="22"/>
                <w:szCs w:val="22"/>
                <w:lang w:val="uk-UA" w:eastAsia="uk-UA"/>
              </w:rPr>
              <w:t>(2025)</w:t>
            </w:r>
          </w:p>
        </w:tc>
        <w:tc>
          <w:tcPr>
            <w:tcW w:w="1527" w:type="pct"/>
          </w:tcPr>
          <w:p w14:paraId="1C63CE9C" w14:textId="4EEEF552" w:rsidR="004378F4" w:rsidRPr="005155A7" w:rsidRDefault="004378F4" w:rsidP="004378F4">
            <w:pPr>
              <w:widowControl w:val="0"/>
              <w:rPr>
                <w:bCs/>
                <w:sz w:val="22"/>
                <w:szCs w:val="22"/>
                <w:lang w:val="uk-UA"/>
              </w:rPr>
            </w:pPr>
            <w:r w:rsidRPr="005155A7">
              <w:rPr>
                <w:b/>
                <w:sz w:val="22"/>
                <w:szCs w:val="22"/>
                <w:lang w:val="uk-UA"/>
              </w:rPr>
              <w:t>Медичні матеріали, код ДК 021:2015 - 33140000-3 - Медичні матеріали</w:t>
            </w:r>
          </w:p>
        </w:tc>
        <w:tc>
          <w:tcPr>
            <w:tcW w:w="947" w:type="pct"/>
          </w:tcPr>
          <w:p w14:paraId="1EA25801" w14:textId="77777777" w:rsidR="004378F4" w:rsidRPr="005155A7" w:rsidRDefault="004378F4" w:rsidP="004378F4">
            <w:pPr>
              <w:widowControl w:val="0"/>
              <w:jc w:val="center"/>
              <w:rPr>
                <w:sz w:val="22"/>
                <w:szCs w:val="22"/>
                <w:lang w:val="uk-UA"/>
              </w:rPr>
            </w:pPr>
            <w:r w:rsidRPr="005155A7">
              <w:rPr>
                <w:sz w:val="22"/>
                <w:szCs w:val="22"/>
                <w:lang w:val="uk-UA"/>
              </w:rPr>
              <w:t>10 941,00</w:t>
            </w:r>
          </w:p>
          <w:p w14:paraId="7DF48156" w14:textId="5516CFE4" w:rsidR="004378F4" w:rsidRPr="005155A7" w:rsidRDefault="004378F4" w:rsidP="004378F4">
            <w:pPr>
              <w:widowControl w:val="0"/>
              <w:jc w:val="center"/>
              <w:rPr>
                <w:sz w:val="22"/>
                <w:szCs w:val="22"/>
                <w:lang w:val="uk-UA"/>
              </w:rPr>
            </w:pPr>
            <w:r w:rsidRPr="005155A7">
              <w:rPr>
                <w:sz w:val="22"/>
                <w:szCs w:val="22"/>
                <w:lang w:val="uk-UA"/>
              </w:rPr>
              <w:t>грн. з ПДВ</w:t>
            </w:r>
          </w:p>
        </w:tc>
        <w:tc>
          <w:tcPr>
            <w:tcW w:w="1102" w:type="pct"/>
          </w:tcPr>
          <w:p w14:paraId="0CED4887" w14:textId="77777777" w:rsidR="004378F4" w:rsidRPr="005155A7" w:rsidRDefault="004378F4" w:rsidP="004378F4">
            <w:pPr>
              <w:widowControl w:val="0"/>
              <w:jc w:val="center"/>
              <w:rPr>
                <w:sz w:val="22"/>
                <w:szCs w:val="22"/>
                <w:lang w:val="uk-UA"/>
              </w:rPr>
            </w:pPr>
            <w:r w:rsidRPr="005155A7">
              <w:rPr>
                <w:sz w:val="22"/>
                <w:szCs w:val="22"/>
                <w:lang w:val="uk-UA"/>
              </w:rPr>
              <w:t>10 225,23</w:t>
            </w:r>
          </w:p>
          <w:p w14:paraId="6FD884E7" w14:textId="06042788" w:rsidR="004378F4" w:rsidRPr="005155A7" w:rsidRDefault="004378F4" w:rsidP="004378F4">
            <w:pPr>
              <w:widowControl w:val="0"/>
              <w:jc w:val="center"/>
              <w:rPr>
                <w:sz w:val="22"/>
                <w:szCs w:val="22"/>
                <w:lang w:val="uk-UA"/>
              </w:rPr>
            </w:pPr>
            <w:r w:rsidRPr="005155A7">
              <w:rPr>
                <w:sz w:val="22"/>
                <w:szCs w:val="22"/>
                <w:lang w:val="uk-UA"/>
              </w:rPr>
              <w:t xml:space="preserve">грн. без ПДВ </w:t>
            </w:r>
          </w:p>
        </w:tc>
        <w:tc>
          <w:tcPr>
            <w:tcW w:w="936" w:type="pct"/>
          </w:tcPr>
          <w:p w14:paraId="606F8D66" w14:textId="56E74E3D" w:rsidR="004378F4" w:rsidRPr="005155A7" w:rsidRDefault="005D76C1" w:rsidP="004378F4">
            <w:pPr>
              <w:widowControl w:val="0"/>
              <w:jc w:val="center"/>
              <w:rPr>
                <w:color w:val="0000FF"/>
                <w:sz w:val="22"/>
                <w:szCs w:val="22"/>
                <w:lang w:val="uk-UA"/>
              </w:rPr>
            </w:pPr>
            <w:r w:rsidRPr="005D76C1">
              <w:rPr>
                <w:b/>
                <w:sz w:val="22"/>
                <w:szCs w:val="22"/>
                <w:lang w:val="uk-UA"/>
              </w:rPr>
              <w:t>UA-2025-06-19-008029-a</w:t>
            </w:r>
          </w:p>
        </w:tc>
      </w:tr>
    </w:tbl>
    <w:p w14:paraId="691C1B1A" w14:textId="77777777" w:rsidR="00A12478" w:rsidRPr="005155A7" w:rsidRDefault="00A12478" w:rsidP="0063471D">
      <w:pPr>
        <w:pStyle w:val="a4"/>
        <w:widowControl w:val="0"/>
        <w:jc w:val="both"/>
        <w:rPr>
          <w:sz w:val="24"/>
          <w:szCs w:val="24"/>
          <w:lang w:val="uk-UA"/>
        </w:rPr>
      </w:pPr>
    </w:p>
    <w:p w14:paraId="7648916E" w14:textId="77777777" w:rsidR="00A355EA" w:rsidRPr="005155A7" w:rsidRDefault="00A355EA" w:rsidP="00C62708">
      <w:pPr>
        <w:widowControl w:val="0"/>
        <w:shd w:val="clear" w:color="auto" w:fill="DEEAF6"/>
        <w:jc w:val="center"/>
        <w:rPr>
          <w:lang w:val="uk-UA"/>
        </w:rPr>
      </w:pPr>
      <w:r w:rsidRPr="005155A7">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2C7F21" w:rsidRPr="005155A7" w14:paraId="4670046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2DC8898" w14:textId="77777777" w:rsidR="002C7F21" w:rsidRPr="005155A7" w:rsidRDefault="002C7F21" w:rsidP="002C7F21">
            <w:pPr>
              <w:rPr>
                <w:lang w:val="uk-UA"/>
              </w:rPr>
            </w:pPr>
            <w:r w:rsidRPr="005155A7">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171338C" w14:textId="77777777" w:rsidR="002C7F21" w:rsidRPr="00BE101D" w:rsidRDefault="002C7F21" w:rsidP="002C7F21">
            <w:pPr>
              <w:rPr>
                <w:lang w:val="uk-UA"/>
              </w:rPr>
            </w:pPr>
            <w:r w:rsidRPr="00BE101D">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C4B6971" w14:textId="77777777" w:rsidR="002C7F21" w:rsidRPr="00BE101D" w:rsidRDefault="002C7F21" w:rsidP="002C7F21">
            <w:pPr>
              <w:widowControl w:val="0"/>
              <w:ind w:right="117"/>
              <w:jc w:val="both"/>
              <w:rPr>
                <w:lang w:val="uk-UA"/>
              </w:rPr>
            </w:pPr>
            <w:r w:rsidRPr="00BE101D">
              <w:rPr>
                <w:b/>
                <w:i/>
                <w:lang w:val="uk-UA"/>
              </w:rPr>
              <w:t xml:space="preserve">Обґрунтування очікуваної вартості предмета закупівлі: </w:t>
            </w:r>
            <w:r w:rsidRPr="00BE101D">
              <w:rPr>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p>
          <w:p w14:paraId="5C165790" w14:textId="281E4855" w:rsidR="002C7F21" w:rsidRPr="00BE101D" w:rsidRDefault="002C7F21" w:rsidP="002C7F21">
            <w:pPr>
              <w:widowControl w:val="0"/>
              <w:jc w:val="both"/>
              <w:rPr>
                <w:b/>
                <w:highlight w:val="yellow"/>
                <w:lang w:val="uk-UA"/>
              </w:rPr>
            </w:pPr>
            <w:r w:rsidRPr="00BE101D">
              <w:rPr>
                <w:b/>
                <w:lang w:val="uk-UA"/>
              </w:rPr>
              <w:t>Розрахунок очікуваної вартості товарів виконано комбінованим методом порівняння ринкових цін</w:t>
            </w:r>
          </w:p>
          <w:p w14:paraId="3ED32CF2" w14:textId="5418F0BC" w:rsidR="002C7F21" w:rsidRPr="00BE101D" w:rsidRDefault="002C7F21" w:rsidP="002C7F21">
            <w:pPr>
              <w:rPr>
                <w:i/>
                <w:lang w:val="uk-UA"/>
              </w:rPr>
            </w:pPr>
            <w:r w:rsidRPr="00BE101D">
              <w:rPr>
                <w:b/>
                <w:i/>
                <w:lang w:val="uk-UA"/>
              </w:rPr>
              <w:t>Обґрунтування обсягів закупівлі:</w:t>
            </w:r>
            <w:r w:rsidRPr="00BE101D">
              <w:rPr>
                <w:b/>
                <w:lang w:val="uk-UA"/>
              </w:rPr>
              <w:t xml:space="preserve"> </w:t>
            </w:r>
            <w:r w:rsidRPr="00BE101D">
              <w:rPr>
                <w:lang w:val="uk-UA"/>
              </w:rPr>
              <w:t>Обсяги визначено відповідно до очікуваної потреби.</w:t>
            </w:r>
          </w:p>
        </w:tc>
      </w:tr>
      <w:tr w:rsidR="002C7F21" w:rsidRPr="005155A7" w14:paraId="0BC6381B"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26597A4" w14:textId="77777777" w:rsidR="002C7F21" w:rsidRPr="005155A7" w:rsidRDefault="002C7F21" w:rsidP="002C7F21">
            <w:pPr>
              <w:rPr>
                <w:lang w:val="uk-UA"/>
              </w:rPr>
            </w:pPr>
            <w:r w:rsidRPr="005155A7">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E775F93" w14:textId="77777777" w:rsidR="002C7F21" w:rsidRPr="00BE101D" w:rsidRDefault="002C7F21" w:rsidP="002C7F21">
            <w:pPr>
              <w:rPr>
                <w:lang w:val="uk-UA"/>
              </w:rPr>
            </w:pPr>
            <w:r w:rsidRPr="00BE101D">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BD85096" w14:textId="77777777" w:rsidR="002C7F21" w:rsidRPr="00BE101D" w:rsidRDefault="002C7F21" w:rsidP="00BE101D">
            <w:pPr>
              <w:autoSpaceDE w:val="0"/>
              <w:autoSpaceDN w:val="0"/>
              <w:adjustRightInd w:val="0"/>
              <w:ind w:right="117"/>
              <w:jc w:val="both"/>
              <w:rPr>
                <w:rFonts w:ascii="TimesNewRomanPSMT" w:eastAsiaTheme="minorHAnsi" w:hAnsi="TimesNewRomanPSMT" w:cs="TimesNewRomanPSMT"/>
                <w:lang w:val="uk-UA" w:eastAsia="en-US"/>
              </w:rPr>
            </w:pPr>
            <w:r w:rsidRPr="00BE101D">
              <w:rPr>
                <w:b/>
                <w:i/>
                <w:lang w:val="uk-UA"/>
              </w:rPr>
              <w:t>Визначення потреби в закупівлі:</w:t>
            </w:r>
            <w:r w:rsidRPr="00BE101D">
              <w:rPr>
                <w:lang w:val="uk-UA"/>
              </w:rPr>
              <w:t xml:space="preserve"> Закупівля зумовлена необхідністю</w:t>
            </w:r>
            <w:r w:rsidRPr="00BE101D">
              <w:rPr>
                <w:rFonts w:eastAsiaTheme="minorHAnsi"/>
                <w:lang w:val="uk-UA" w:eastAsia="en-US"/>
              </w:rPr>
              <w:t xml:space="preserve"> проведення профілактики виникнення інфекційних хвороб та надання лікувальної допомоги службовим собакам ВКЗ САБ.</w:t>
            </w:r>
          </w:p>
          <w:p w14:paraId="149860BD" w14:textId="77777777" w:rsidR="002C7F21" w:rsidRPr="00BE101D" w:rsidRDefault="002C7F21" w:rsidP="00BE101D">
            <w:pPr>
              <w:widowControl w:val="0"/>
              <w:ind w:right="117"/>
              <w:jc w:val="both"/>
              <w:rPr>
                <w:lang w:val="uk-UA"/>
              </w:rPr>
            </w:pPr>
            <w:r w:rsidRPr="00BE101D">
              <w:rPr>
                <w:b/>
                <w:i/>
                <w:lang w:val="uk-UA"/>
              </w:rPr>
              <w:t>Обґрунтування технічних та якісних характеристик предмета закупівлі:</w:t>
            </w:r>
            <w:r w:rsidRPr="00BE101D">
              <w:rPr>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649A3A94" w14:textId="34C3E8C2" w:rsidR="002C7F21" w:rsidRPr="00BE101D" w:rsidRDefault="002C7F21" w:rsidP="002C7F21">
            <w:pPr>
              <w:rPr>
                <w:i/>
                <w:lang w:val="uk-UA"/>
              </w:rPr>
            </w:pPr>
            <w:r w:rsidRPr="00BE101D">
              <w:rPr>
                <w:lang w:val="uk-UA"/>
              </w:rPr>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14:paraId="1B7DDC93" w14:textId="77777777" w:rsidR="006F428D" w:rsidRPr="005155A7" w:rsidRDefault="006F428D" w:rsidP="00A12478">
      <w:pPr>
        <w:rPr>
          <w:b/>
          <w:lang w:val="uk-UA"/>
        </w:rPr>
      </w:pPr>
    </w:p>
    <w:p w14:paraId="4683B6FD" w14:textId="77777777" w:rsidR="006926A0" w:rsidRPr="005155A7" w:rsidRDefault="006926A0" w:rsidP="006926A0">
      <w:pPr>
        <w:ind w:firstLine="567"/>
        <w:jc w:val="both"/>
        <w:rPr>
          <w:lang w:val="uk-UA"/>
        </w:rPr>
      </w:pPr>
      <w:r w:rsidRPr="005155A7">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460FDB9B" w14:textId="77777777" w:rsidR="006F428D" w:rsidRPr="005155A7" w:rsidRDefault="006F428D" w:rsidP="00A12478">
      <w:pPr>
        <w:rPr>
          <w:b/>
          <w:lang w:val="uk-UA"/>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720"/>
        <w:gridCol w:w="1135"/>
        <w:gridCol w:w="851"/>
        <w:gridCol w:w="5952"/>
      </w:tblGrid>
      <w:tr w:rsidR="002C7F21" w:rsidRPr="00BE101D" w14:paraId="17D29771" w14:textId="77777777" w:rsidTr="00485D86">
        <w:trPr>
          <w:trHeight w:val="798"/>
        </w:trPr>
        <w:tc>
          <w:tcPr>
            <w:tcW w:w="757" w:type="dxa"/>
            <w:tcBorders>
              <w:top w:val="single" w:sz="4" w:space="0" w:color="auto"/>
              <w:left w:val="single" w:sz="4" w:space="0" w:color="auto"/>
              <w:right w:val="single" w:sz="4" w:space="0" w:color="auto"/>
            </w:tcBorders>
            <w:shd w:val="clear" w:color="auto" w:fill="D9E2F3"/>
          </w:tcPr>
          <w:p w14:paraId="7F6EF388" w14:textId="77777777" w:rsidR="002C7F21" w:rsidRPr="00BE101D" w:rsidRDefault="002C7F21" w:rsidP="00485D86">
            <w:pPr>
              <w:widowControl w:val="0"/>
              <w:rPr>
                <w:noProof/>
                <w:lang w:val="uk-UA"/>
              </w:rPr>
            </w:pPr>
            <w:r w:rsidRPr="00BE101D">
              <w:rPr>
                <w:noProof/>
                <w:lang w:val="uk-UA"/>
              </w:rPr>
              <w:t>№ п/п</w:t>
            </w:r>
          </w:p>
        </w:tc>
        <w:tc>
          <w:tcPr>
            <w:tcW w:w="1720" w:type="dxa"/>
            <w:tcBorders>
              <w:top w:val="single" w:sz="4" w:space="0" w:color="auto"/>
              <w:left w:val="single" w:sz="4" w:space="0" w:color="auto"/>
              <w:right w:val="single" w:sz="4" w:space="0" w:color="auto"/>
            </w:tcBorders>
            <w:shd w:val="clear" w:color="auto" w:fill="D9E2F3"/>
          </w:tcPr>
          <w:p w14:paraId="5E81B01A" w14:textId="77777777" w:rsidR="002C7F21" w:rsidRPr="00BE101D" w:rsidRDefault="002C7F21" w:rsidP="00485D86">
            <w:pPr>
              <w:widowControl w:val="0"/>
              <w:rPr>
                <w:noProof/>
                <w:lang w:val="uk-UA"/>
              </w:rPr>
            </w:pPr>
            <w:r w:rsidRPr="00BE101D">
              <w:rPr>
                <w:noProof/>
                <w:lang w:val="uk-UA"/>
              </w:rPr>
              <w:t>Найменування Товару</w:t>
            </w:r>
          </w:p>
        </w:tc>
        <w:tc>
          <w:tcPr>
            <w:tcW w:w="1135" w:type="dxa"/>
            <w:tcBorders>
              <w:top w:val="single" w:sz="4" w:space="0" w:color="auto"/>
              <w:left w:val="single" w:sz="4" w:space="0" w:color="auto"/>
              <w:right w:val="single" w:sz="4" w:space="0" w:color="auto"/>
            </w:tcBorders>
            <w:shd w:val="clear" w:color="auto" w:fill="D9E2F3"/>
          </w:tcPr>
          <w:p w14:paraId="304DAD7D" w14:textId="77777777" w:rsidR="002C7F21" w:rsidRPr="00BE101D" w:rsidRDefault="002C7F21" w:rsidP="00485D86">
            <w:pPr>
              <w:widowControl w:val="0"/>
              <w:rPr>
                <w:noProof/>
                <w:lang w:val="uk-UA"/>
              </w:rPr>
            </w:pPr>
            <w:r w:rsidRPr="00BE101D">
              <w:rPr>
                <w:noProof/>
                <w:lang w:val="uk-UA"/>
              </w:rPr>
              <w:t>Одиниця</w:t>
            </w:r>
          </w:p>
          <w:p w14:paraId="2F05584C" w14:textId="77777777" w:rsidR="002C7F21" w:rsidRPr="00BE101D" w:rsidRDefault="002C7F21" w:rsidP="00485D86">
            <w:pPr>
              <w:widowControl w:val="0"/>
              <w:rPr>
                <w:noProof/>
                <w:lang w:val="uk-UA"/>
              </w:rPr>
            </w:pPr>
            <w:r w:rsidRPr="00BE101D">
              <w:rPr>
                <w:noProof/>
                <w:lang w:val="uk-UA"/>
              </w:rPr>
              <w:t xml:space="preserve">Виміру </w:t>
            </w:r>
            <w:r w:rsidRPr="00BE101D">
              <w:rPr>
                <w:noProof/>
                <w:vertAlign w:val="superscript"/>
                <w:lang w:val="uk-UA"/>
              </w:rPr>
              <w:t>2)</w:t>
            </w:r>
          </w:p>
        </w:tc>
        <w:tc>
          <w:tcPr>
            <w:tcW w:w="851" w:type="dxa"/>
            <w:tcBorders>
              <w:top w:val="single" w:sz="4" w:space="0" w:color="auto"/>
              <w:left w:val="single" w:sz="4" w:space="0" w:color="auto"/>
              <w:right w:val="single" w:sz="4" w:space="0" w:color="auto"/>
            </w:tcBorders>
            <w:shd w:val="clear" w:color="auto" w:fill="D9E2F3"/>
          </w:tcPr>
          <w:p w14:paraId="7B1924D0" w14:textId="77777777" w:rsidR="002C7F21" w:rsidRPr="00BE101D" w:rsidRDefault="002C7F21" w:rsidP="00485D86">
            <w:pPr>
              <w:widowControl w:val="0"/>
              <w:rPr>
                <w:noProof/>
                <w:lang w:val="uk-UA"/>
              </w:rPr>
            </w:pPr>
            <w:r w:rsidRPr="00BE101D">
              <w:rPr>
                <w:noProof/>
                <w:lang w:val="uk-UA"/>
              </w:rPr>
              <w:t>Кількість</w:t>
            </w:r>
          </w:p>
        </w:tc>
        <w:tc>
          <w:tcPr>
            <w:tcW w:w="5952" w:type="dxa"/>
            <w:tcBorders>
              <w:top w:val="single" w:sz="4" w:space="0" w:color="auto"/>
              <w:left w:val="single" w:sz="4" w:space="0" w:color="auto"/>
              <w:right w:val="single" w:sz="4" w:space="0" w:color="auto"/>
            </w:tcBorders>
            <w:shd w:val="clear" w:color="auto" w:fill="D9E2F3"/>
          </w:tcPr>
          <w:p w14:paraId="0EA62B2A" w14:textId="77777777" w:rsidR="002C7F21" w:rsidRPr="00BE101D" w:rsidRDefault="002C7F21" w:rsidP="00485D86">
            <w:pPr>
              <w:widowControl w:val="0"/>
              <w:rPr>
                <w:noProof/>
                <w:lang w:val="uk-UA"/>
              </w:rPr>
            </w:pPr>
            <w:r w:rsidRPr="00BE101D">
              <w:rPr>
                <w:noProof/>
                <w:lang w:val="uk-UA"/>
              </w:rPr>
              <w:t>Технічні та якісні характеристики предмета закупівлі</w:t>
            </w:r>
          </w:p>
        </w:tc>
      </w:tr>
      <w:tr w:rsidR="002C7F21" w:rsidRPr="00BE101D" w14:paraId="04C924E0" w14:textId="77777777" w:rsidTr="00485D86">
        <w:trPr>
          <w:trHeight w:val="229"/>
        </w:trPr>
        <w:tc>
          <w:tcPr>
            <w:tcW w:w="757" w:type="dxa"/>
            <w:tcBorders>
              <w:top w:val="single" w:sz="4" w:space="0" w:color="auto"/>
              <w:left w:val="single" w:sz="4" w:space="0" w:color="auto"/>
              <w:right w:val="single" w:sz="4" w:space="0" w:color="auto"/>
            </w:tcBorders>
            <w:shd w:val="clear" w:color="auto" w:fill="auto"/>
          </w:tcPr>
          <w:p w14:paraId="050891D6" w14:textId="77777777" w:rsidR="002C7F21" w:rsidRPr="00BE101D" w:rsidRDefault="002C7F21" w:rsidP="00485D86">
            <w:pPr>
              <w:widowControl w:val="0"/>
              <w:rPr>
                <w:noProof/>
                <w:lang w:val="uk-UA"/>
              </w:rPr>
            </w:pPr>
            <w:r w:rsidRPr="00BE101D">
              <w:rPr>
                <w:noProof/>
                <w:lang w:val="uk-UA"/>
              </w:rPr>
              <w:t>1</w:t>
            </w:r>
          </w:p>
        </w:tc>
        <w:tc>
          <w:tcPr>
            <w:tcW w:w="1720" w:type="dxa"/>
            <w:tcBorders>
              <w:top w:val="single" w:sz="4" w:space="0" w:color="auto"/>
              <w:left w:val="single" w:sz="4" w:space="0" w:color="auto"/>
              <w:right w:val="single" w:sz="4" w:space="0" w:color="auto"/>
            </w:tcBorders>
            <w:shd w:val="clear" w:color="auto" w:fill="auto"/>
          </w:tcPr>
          <w:p w14:paraId="34CF72AB" w14:textId="77777777" w:rsidR="002C7F21" w:rsidRPr="00BE101D" w:rsidRDefault="002C7F21" w:rsidP="00485D86">
            <w:pPr>
              <w:widowControl w:val="0"/>
              <w:rPr>
                <w:b/>
                <w:noProof/>
                <w:lang w:val="uk-UA"/>
              </w:rPr>
            </w:pPr>
            <w:r w:rsidRPr="00BE101D">
              <w:rPr>
                <w:noProof/>
                <w:lang w:val="uk-UA"/>
              </w:rPr>
              <w:t>Голка одноразова 18G</w:t>
            </w:r>
          </w:p>
        </w:tc>
        <w:tc>
          <w:tcPr>
            <w:tcW w:w="1135" w:type="dxa"/>
            <w:tcBorders>
              <w:top w:val="single" w:sz="4" w:space="0" w:color="auto"/>
              <w:left w:val="single" w:sz="4" w:space="0" w:color="auto"/>
              <w:right w:val="single" w:sz="4" w:space="0" w:color="auto"/>
            </w:tcBorders>
            <w:shd w:val="clear" w:color="auto" w:fill="auto"/>
          </w:tcPr>
          <w:p w14:paraId="156EDF3E" w14:textId="77777777" w:rsidR="002C7F21" w:rsidRPr="00BE101D" w:rsidRDefault="002C7F21" w:rsidP="00485D86">
            <w:pPr>
              <w:widowControl w:val="0"/>
              <w:rPr>
                <w:b/>
                <w:noProof/>
                <w:lang w:val="uk-UA"/>
              </w:rPr>
            </w:pPr>
            <w:r w:rsidRPr="00BE101D">
              <w:rPr>
                <w:noProof/>
                <w:lang w:val="uk-UA"/>
              </w:rPr>
              <w:t>шт</w:t>
            </w:r>
          </w:p>
        </w:tc>
        <w:tc>
          <w:tcPr>
            <w:tcW w:w="851" w:type="dxa"/>
            <w:tcBorders>
              <w:top w:val="single" w:sz="4" w:space="0" w:color="auto"/>
              <w:left w:val="single" w:sz="4" w:space="0" w:color="auto"/>
              <w:right w:val="single" w:sz="4" w:space="0" w:color="auto"/>
            </w:tcBorders>
            <w:shd w:val="clear" w:color="auto" w:fill="auto"/>
          </w:tcPr>
          <w:p w14:paraId="59770E2F" w14:textId="77777777" w:rsidR="002C7F21" w:rsidRPr="00BE101D" w:rsidRDefault="002C7F21" w:rsidP="00485D86">
            <w:pPr>
              <w:widowControl w:val="0"/>
              <w:rPr>
                <w:b/>
                <w:noProof/>
                <w:lang w:val="uk-UA"/>
              </w:rPr>
            </w:pPr>
            <w:r w:rsidRPr="00BE101D">
              <w:rPr>
                <w:noProof/>
                <w:color w:val="000000"/>
                <w:lang w:val="uk-UA"/>
              </w:rPr>
              <w:t>200</w:t>
            </w:r>
          </w:p>
        </w:tc>
        <w:tc>
          <w:tcPr>
            <w:tcW w:w="5952" w:type="dxa"/>
            <w:tcBorders>
              <w:top w:val="single" w:sz="4" w:space="0" w:color="auto"/>
              <w:left w:val="single" w:sz="4" w:space="0" w:color="auto"/>
              <w:right w:val="single" w:sz="4" w:space="0" w:color="auto"/>
            </w:tcBorders>
            <w:shd w:val="clear" w:color="auto" w:fill="auto"/>
          </w:tcPr>
          <w:p w14:paraId="476817E9" w14:textId="77777777" w:rsidR="002C7F21" w:rsidRPr="00BE101D" w:rsidRDefault="002C7F21" w:rsidP="00485D86">
            <w:pPr>
              <w:pStyle w:val="1"/>
              <w:shd w:val="clear" w:color="auto" w:fill="FFFFFF"/>
              <w:jc w:val="left"/>
              <w:rPr>
                <w:b w:val="0"/>
                <w:bCs/>
                <w:noProof/>
                <w:color w:val="000000"/>
                <w:kern w:val="36"/>
                <w:lang w:eastAsia="uk-UA"/>
              </w:rPr>
            </w:pPr>
            <w:r w:rsidRPr="00BE101D">
              <w:rPr>
                <w:b w:val="0"/>
                <w:bCs/>
                <w:noProof/>
              </w:rPr>
              <w:t>Розмір голки: 18G</w:t>
            </w:r>
            <w:r w:rsidRPr="00BE101D">
              <w:rPr>
                <w:b w:val="0"/>
                <w:bCs/>
                <w:noProof/>
                <w:kern w:val="36"/>
                <w:lang w:eastAsia="uk-UA"/>
              </w:rPr>
              <w:t xml:space="preserve"> </w:t>
            </w:r>
            <w:r w:rsidRPr="00BE101D">
              <w:rPr>
                <w:b w:val="0"/>
                <w:bCs/>
                <w:noProof/>
                <w:color w:val="000000"/>
                <w:kern w:val="36"/>
                <w:lang w:eastAsia="uk-UA"/>
              </w:rPr>
              <w:t>(1,2x40 мм);</w:t>
            </w:r>
          </w:p>
          <w:p w14:paraId="7F6A22A1" w14:textId="77777777" w:rsidR="002C7F21" w:rsidRPr="00BE101D" w:rsidRDefault="002C7F21" w:rsidP="00485D86">
            <w:pPr>
              <w:rPr>
                <w:bCs/>
                <w:noProof/>
                <w:lang w:val="uk-UA" w:eastAsia="uk-UA"/>
              </w:rPr>
            </w:pPr>
            <w:r w:rsidRPr="00BE101D">
              <w:rPr>
                <w:bCs/>
                <w:noProof/>
                <w:lang w:val="uk-UA" w:eastAsia="uk-UA"/>
              </w:rPr>
              <w:t xml:space="preserve">Тип: </w:t>
            </w:r>
            <w:r w:rsidRPr="00BE101D">
              <w:rPr>
                <w:bCs/>
                <w:noProof/>
                <w:color w:val="000000"/>
                <w:shd w:val="clear" w:color="auto" w:fill="FFFFFF"/>
                <w:lang w:val="uk-UA"/>
              </w:rPr>
              <w:t>Голка ін'єкційна одноразова стерильна;</w:t>
            </w:r>
          </w:p>
          <w:p w14:paraId="25BF644A" w14:textId="77777777" w:rsidR="002C7F21" w:rsidRPr="00BE101D" w:rsidRDefault="002C7F21" w:rsidP="00485D86">
            <w:pPr>
              <w:rPr>
                <w:bCs/>
                <w:noProof/>
                <w:color w:val="000000"/>
                <w:shd w:val="clear" w:color="auto" w:fill="FFFFFF"/>
                <w:lang w:val="uk-UA"/>
              </w:rPr>
            </w:pPr>
            <w:r w:rsidRPr="00BE101D">
              <w:rPr>
                <w:bCs/>
                <w:noProof/>
                <w:color w:val="000000"/>
                <w:shd w:val="clear" w:color="auto" w:fill="FFFFFF"/>
                <w:lang w:val="uk-UA"/>
              </w:rPr>
              <w:t>Матеріал: нержавіюча сталь;</w:t>
            </w:r>
          </w:p>
          <w:p w14:paraId="3A7730A4" w14:textId="77777777" w:rsidR="002C7F21" w:rsidRPr="00BE101D" w:rsidRDefault="002C7F21" w:rsidP="00485D86">
            <w:pPr>
              <w:pStyle w:val="1"/>
              <w:shd w:val="clear" w:color="auto" w:fill="FFFFFF"/>
              <w:jc w:val="left"/>
              <w:rPr>
                <w:b w:val="0"/>
                <w:bCs/>
                <w:noProof/>
                <w:color w:val="222222"/>
                <w:shd w:val="clear" w:color="auto" w:fill="FFFFFF"/>
              </w:rPr>
            </w:pPr>
            <w:r w:rsidRPr="00BE101D">
              <w:rPr>
                <w:b w:val="0"/>
                <w:bCs/>
                <w:noProof/>
                <w:color w:val="222222"/>
                <w:shd w:val="clear" w:color="auto" w:fill="FFFFFF"/>
              </w:rPr>
              <w:t>Кріплення голки: Луєр;</w:t>
            </w:r>
          </w:p>
          <w:p w14:paraId="0991E18B" w14:textId="77777777" w:rsidR="002C7F21" w:rsidRPr="00BE101D" w:rsidRDefault="002C7F21" w:rsidP="00485D86">
            <w:pPr>
              <w:rPr>
                <w:noProof/>
                <w:lang w:val="uk-UA"/>
              </w:rPr>
            </w:pPr>
            <w:r w:rsidRPr="00BE101D">
              <w:rPr>
                <w:noProof/>
                <w:lang w:val="uk-UA"/>
              </w:rPr>
              <w:t>Пакування: індивідуальне;</w:t>
            </w:r>
          </w:p>
          <w:p w14:paraId="3C863C6E" w14:textId="77777777" w:rsidR="002C7F21" w:rsidRPr="00BE101D" w:rsidRDefault="002C7F21" w:rsidP="00485D86">
            <w:pPr>
              <w:widowControl w:val="0"/>
              <w:rPr>
                <w:b/>
                <w:noProof/>
                <w:lang w:val="uk-UA"/>
              </w:rPr>
            </w:pPr>
            <w:r w:rsidRPr="00BE101D">
              <w:rPr>
                <w:noProof/>
                <w:lang w:val="uk-UA" w:eastAsia="uk-UA"/>
              </w:rPr>
              <w:t>Кількість в упаковці: 100 шт.</w:t>
            </w:r>
          </w:p>
        </w:tc>
      </w:tr>
      <w:tr w:rsidR="002C7F21" w:rsidRPr="00BE101D" w14:paraId="1D3DC054"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339861D8" w14:textId="77777777" w:rsidR="002C7F21" w:rsidRPr="00BE101D" w:rsidRDefault="002C7F21" w:rsidP="00485D86">
            <w:pPr>
              <w:widowControl w:val="0"/>
              <w:rPr>
                <w:noProof/>
                <w:lang w:val="uk-UA"/>
              </w:rPr>
            </w:pPr>
            <w:r w:rsidRPr="00BE101D">
              <w:rPr>
                <w:noProof/>
                <w:lang w:val="uk-UA"/>
              </w:rPr>
              <w:t>2</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7EE6558" w14:textId="77777777" w:rsidR="002C7F21" w:rsidRPr="00BE101D" w:rsidRDefault="002C7F21" w:rsidP="00485D86">
            <w:pPr>
              <w:widowControl w:val="0"/>
              <w:rPr>
                <w:b/>
                <w:noProof/>
                <w:lang w:val="uk-UA"/>
              </w:rPr>
            </w:pPr>
            <w:r w:rsidRPr="00BE101D">
              <w:rPr>
                <w:noProof/>
                <w:lang w:val="uk-UA"/>
              </w:rPr>
              <w:t>Лейкопластир</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FB2E4EC" w14:textId="77777777" w:rsidR="002C7F21" w:rsidRPr="00BE101D" w:rsidRDefault="002C7F21" w:rsidP="00485D86">
            <w:pPr>
              <w:widowControl w:val="0"/>
              <w:rPr>
                <w:b/>
                <w:noProof/>
                <w:lang w:val="uk-UA"/>
              </w:rPr>
            </w:pPr>
            <w:r w:rsidRPr="00BE101D">
              <w:rPr>
                <w:noProof/>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04E043" w14:textId="77777777" w:rsidR="002C7F21" w:rsidRPr="00BE101D" w:rsidRDefault="002C7F21" w:rsidP="00485D86">
            <w:pPr>
              <w:widowControl w:val="0"/>
              <w:rPr>
                <w:b/>
                <w:noProof/>
                <w:lang w:val="uk-UA"/>
              </w:rPr>
            </w:pPr>
            <w:r w:rsidRPr="00BE101D">
              <w:rPr>
                <w:noProof/>
                <w:color w:val="000000"/>
                <w:lang w:val="uk-UA"/>
              </w:rPr>
              <w:t>10</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1F1C62D4" w14:textId="77777777" w:rsidR="002C7F21" w:rsidRPr="00BE101D" w:rsidRDefault="002C7F21" w:rsidP="00485D86">
            <w:pPr>
              <w:autoSpaceDE w:val="0"/>
              <w:autoSpaceDN w:val="0"/>
              <w:adjustRightInd w:val="0"/>
              <w:rPr>
                <w:noProof/>
                <w:lang w:val="uk-UA"/>
              </w:rPr>
            </w:pPr>
            <w:r w:rsidRPr="00BE101D">
              <w:rPr>
                <w:noProof/>
                <w:lang w:val="uk-UA"/>
              </w:rPr>
              <w:t>Тканинна основа 2 х 500см</w:t>
            </w:r>
          </w:p>
          <w:p w14:paraId="1F08157E" w14:textId="77777777" w:rsidR="002C7F21" w:rsidRPr="00BE101D" w:rsidRDefault="002C7F21" w:rsidP="00485D86">
            <w:pPr>
              <w:autoSpaceDE w:val="0"/>
              <w:autoSpaceDN w:val="0"/>
              <w:adjustRightInd w:val="0"/>
              <w:rPr>
                <w:noProof/>
                <w:lang w:val="uk-UA"/>
              </w:rPr>
            </w:pPr>
            <w:r w:rsidRPr="00BE101D">
              <w:rPr>
                <w:noProof/>
                <w:lang w:val="uk-UA"/>
              </w:rPr>
              <w:t>Матеріал: бавовна;</w:t>
            </w:r>
          </w:p>
          <w:p w14:paraId="142D3846" w14:textId="77777777" w:rsidR="002C7F21" w:rsidRPr="00BE101D" w:rsidRDefault="002C7F21" w:rsidP="00485D86">
            <w:pPr>
              <w:autoSpaceDE w:val="0"/>
              <w:autoSpaceDN w:val="0"/>
              <w:adjustRightInd w:val="0"/>
              <w:rPr>
                <w:noProof/>
                <w:lang w:val="uk-UA"/>
              </w:rPr>
            </w:pPr>
            <w:r w:rsidRPr="00BE101D">
              <w:rPr>
                <w:noProof/>
                <w:lang w:val="uk-UA"/>
              </w:rPr>
              <w:t>Вид: на котушці;</w:t>
            </w:r>
          </w:p>
          <w:p w14:paraId="25D4A36F" w14:textId="77777777" w:rsidR="002C7F21" w:rsidRPr="00BE101D" w:rsidRDefault="002C7F21" w:rsidP="00485D86">
            <w:pPr>
              <w:autoSpaceDE w:val="0"/>
              <w:autoSpaceDN w:val="0"/>
              <w:adjustRightInd w:val="0"/>
              <w:rPr>
                <w:rFonts w:eastAsiaTheme="minorHAnsi"/>
                <w:noProof/>
                <w:lang w:val="uk-UA" w:eastAsia="en-US"/>
              </w:rPr>
            </w:pPr>
            <w:r w:rsidRPr="00BE101D">
              <w:rPr>
                <w:rFonts w:eastAsiaTheme="minorHAnsi"/>
                <w:noProof/>
                <w:lang w:val="uk-UA" w:eastAsia="en-US"/>
              </w:rPr>
              <w:t>Густина клейкої речовини (пластирної маси),</w:t>
            </w:r>
          </w:p>
          <w:p w14:paraId="698E902B" w14:textId="77777777" w:rsidR="002C7F21" w:rsidRPr="00BE101D" w:rsidRDefault="002C7F21" w:rsidP="00485D86">
            <w:pPr>
              <w:widowControl w:val="0"/>
              <w:rPr>
                <w:b/>
                <w:noProof/>
                <w:lang w:val="uk-UA"/>
              </w:rPr>
            </w:pPr>
            <w:r w:rsidRPr="00BE101D">
              <w:rPr>
                <w:rFonts w:eastAsiaTheme="minorHAnsi"/>
                <w:noProof/>
                <w:lang w:val="uk-UA" w:eastAsia="en-US"/>
              </w:rPr>
              <w:t xml:space="preserve">г/м² - </w:t>
            </w:r>
            <w:r w:rsidRPr="00BE101D">
              <w:rPr>
                <w:rFonts w:eastAsiaTheme="minorHAnsi"/>
                <w:i/>
                <w:noProof/>
                <w:color w:val="FF0000"/>
                <w:lang w:val="uk-UA" w:eastAsia="en-US"/>
              </w:rPr>
              <w:t>не менше</w:t>
            </w:r>
            <w:r w:rsidRPr="00BE101D">
              <w:rPr>
                <w:rFonts w:eastAsiaTheme="minorHAnsi"/>
                <w:noProof/>
                <w:color w:val="FF0000"/>
                <w:lang w:val="uk-UA" w:eastAsia="en-US"/>
              </w:rPr>
              <w:t xml:space="preserve"> </w:t>
            </w:r>
            <w:r w:rsidRPr="00BE101D">
              <w:rPr>
                <w:rFonts w:eastAsiaTheme="minorHAnsi"/>
                <w:noProof/>
                <w:lang w:val="uk-UA" w:eastAsia="en-US"/>
              </w:rPr>
              <w:t>23.</w:t>
            </w:r>
            <w:r w:rsidRPr="00BE101D">
              <w:rPr>
                <w:noProof/>
                <w:color w:val="FF0000"/>
                <w:lang w:val="uk-UA"/>
              </w:rPr>
              <w:t xml:space="preserve"> (</w:t>
            </w:r>
            <w:r w:rsidRPr="00BE101D">
              <w:rPr>
                <w:i/>
                <w:iCs/>
                <w:noProof/>
                <w:color w:val="FF0000"/>
                <w:lang w:val="uk-UA"/>
              </w:rPr>
              <w:t xml:space="preserve">Учасник в Тендерній пропозиції (технічній частині) має зазначити </w:t>
            </w:r>
            <w:r w:rsidRPr="00BE101D">
              <w:rPr>
                <w:i/>
                <w:noProof/>
                <w:color w:val="FF0000"/>
                <w:lang w:val="uk-UA"/>
              </w:rPr>
              <w:t>конкретний показник, якщо це доцільно</w:t>
            </w:r>
            <w:r w:rsidRPr="00BE101D">
              <w:rPr>
                <w:i/>
                <w:iCs/>
                <w:noProof/>
                <w:color w:val="FF0000"/>
                <w:lang w:val="uk-UA"/>
              </w:rPr>
              <w:t>)</w:t>
            </w:r>
          </w:p>
        </w:tc>
      </w:tr>
      <w:tr w:rsidR="002C7F21" w:rsidRPr="00BE101D" w14:paraId="287F3BC1"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65080FE9" w14:textId="77777777" w:rsidR="002C7F21" w:rsidRPr="00BE101D" w:rsidRDefault="002C7F21" w:rsidP="00485D86">
            <w:pPr>
              <w:widowControl w:val="0"/>
              <w:rPr>
                <w:noProof/>
                <w:lang w:val="uk-UA"/>
              </w:rPr>
            </w:pPr>
            <w:r w:rsidRPr="00BE101D">
              <w:rPr>
                <w:noProof/>
                <w:lang w:val="uk-UA"/>
              </w:rPr>
              <w:t>3</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1573CBC" w14:textId="77777777" w:rsidR="002C7F21" w:rsidRPr="00BE101D" w:rsidRDefault="002C7F21" w:rsidP="00485D86">
            <w:pPr>
              <w:widowControl w:val="0"/>
              <w:rPr>
                <w:b/>
                <w:noProof/>
                <w:lang w:val="uk-UA"/>
              </w:rPr>
            </w:pPr>
            <w:r w:rsidRPr="00BE101D">
              <w:rPr>
                <w:noProof/>
                <w:lang w:val="uk-UA"/>
              </w:rPr>
              <w:t>Лейкопластир</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C198AB" w14:textId="77777777" w:rsidR="002C7F21" w:rsidRPr="00BE101D" w:rsidRDefault="002C7F21" w:rsidP="00485D86">
            <w:pPr>
              <w:widowControl w:val="0"/>
              <w:rPr>
                <w:b/>
                <w:noProof/>
                <w:lang w:val="uk-UA"/>
              </w:rPr>
            </w:pPr>
            <w:r w:rsidRPr="00BE101D">
              <w:rPr>
                <w:noProof/>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0A9D95" w14:textId="77777777" w:rsidR="002C7F21" w:rsidRPr="00BE101D" w:rsidRDefault="002C7F21" w:rsidP="00485D86">
            <w:pPr>
              <w:widowControl w:val="0"/>
              <w:rPr>
                <w:b/>
                <w:noProof/>
                <w:lang w:val="uk-UA"/>
              </w:rPr>
            </w:pPr>
            <w:r w:rsidRPr="00BE101D">
              <w:rPr>
                <w:noProof/>
                <w:color w:val="000000"/>
                <w:lang w:val="uk-UA"/>
              </w:rPr>
              <w:t>20</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724C2AB7" w14:textId="77777777" w:rsidR="002C7F21" w:rsidRPr="00BE101D" w:rsidRDefault="002C7F21" w:rsidP="00485D86">
            <w:pPr>
              <w:autoSpaceDE w:val="0"/>
              <w:autoSpaceDN w:val="0"/>
              <w:adjustRightInd w:val="0"/>
              <w:rPr>
                <w:noProof/>
                <w:lang w:val="uk-UA"/>
              </w:rPr>
            </w:pPr>
            <w:r w:rsidRPr="00BE101D">
              <w:rPr>
                <w:noProof/>
                <w:lang w:val="uk-UA"/>
              </w:rPr>
              <w:t>Тканинна основа 5 х 500см</w:t>
            </w:r>
          </w:p>
          <w:p w14:paraId="6F0F9EDF" w14:textId="77777777" w:rsidR="002C7F21" w:rsidRPr="00BE101D" w:rsidRDefault="002C7F21" w:rsidP="00485D86">
            <w:pPr>
              <w:autoSpaceDE w:val="0"/>
              <w:autoSpaceDN w:val="0"/>
              <w:adjustRightInd w:val="0"/>
              <w:rPr>
                <w:noProof/>
                <w:lang w:val="uk-UA"/>
              </w:rPr>
            </w:pPr>
            <w:r w:rsidRPr="00BE101D">
              <w:rPr>
                <w:noProof/>
                <w:lang w:val="uk-UA"/>
              </w:rPr>
              <w:t>Матеріал: бавовна;</w:t>
            </w:r>
          </w:p>
          <w:p w14:paraId="454EBC89" w14:textId="77777777" w:rsidR="002C7F21" w:rsidRPr="00BE101D" w:rsidRDefault="002C7F21" w:rsidP="00485D86">
            <w:pPr>
              <w:autoSpaceDE w:val="0"/>
              <w:autoSpaceDN w:val="0"/>
              <w:adjustRightInd w:val="0"/>
              <w:rPr>
                <w:noProof/>
                <w:lang w:val="uk-UA"/>
              </w:rPr>
            </w:pPr>
            <w:r w:rsidRPr="00BE101D">
              <w:rPr>
                <w:noProof/>
                <w:lang w:val="uk-UA"/>
              </w:rPr>
              <w:t>Вид: на котушці;</w:t>
            </w:r>
          </w:p>
          <w:p w14:paraId="78A3A06B" w14:textId="77777777" w:rsidR="002C7F21" w:rsidRPr="00BE101D" w:rsidRDefault="002C7F21" w:rsidP="00485D86">
            <w:pPr>
              <w:autoSpaceDE w:val="0"/>
              <w:autoSpaceDN w:val="0"/>
              <w:adjustRightInd w:val="0"/>
              <w:rPr>
                <w:rFonts w:eastAsiaTheme="minorHAnsi"/>
                <w:noProof/>
                <w:lang w:val="uk-UA" w:eastAsia="en-US"/>
              </w:rPr>
            </w:pPr>
            <w:r w:rsidRPr="00BE101D">
              <w:rPr>
                <w:rFonts w:eastAsiaTheme="minorHAnsi"/>
                <w:noProof/>
                <w:lang w:val="uk-UA" w:eastAsia="en-US"/>
              </w:rPr>
              <w:t>Густина клейкої речовини (пластирної маси),</w:t>
            </w:r>
          </w:p>
          <w:p w14:paraId="384E221B" w14:textId="77777777" w:rsidR="002C7F21" w:rsidRPr="00BE101D" w:rsidRDefault="002C7F21" w:rsidP="00485D86">
            <w:pPr>
              <w:widowControl w:val="0"/>
              <w:rPr>
                <w:b/>
                <w:noProof/>
                <w:lang w:val="uk-UA"/>
              </w:rPr>
            </w:pPr>
            <w:r w:rsidRPr="00BE101D">
              <w:rPr>
                <w:rFonts w:eastAsiaTheme="minorHAnsi"/>
                <w:noProof/>
                <w:lang w:val="uk-UA" w:eastAsia="en-US"/>
              </w:rPr>
              <w:t xml:space="preserve">г/м² - </w:t>
            </w:r>
            <w:r w:rsidRPr="00BE101D">
              <w:rPr>
                <w:rFonts w:eastAsiaTheme="minorHAnsi"/>
                <w:i/>
                <w:noProof/>
                <w:color w:val="FF0000"/>
                <w:lang w:val="uk-UA" w:eastAsia="en-US"/>
              </w:rPr>
              <w:t>не менше</w:t>
            </w:r>
            <w:r w:rsidRPr="00BE101D">
              <w:rPr>
                <w:rFonts w:eastAsiaTheme="minorHAnsi"/>
                <w:noProof/>
                <w:color w:val="FF0000"/>
                <w:lang w:val="uk-UA" w:eastAsia="en-US"/>
              </w:rPr>
              <w:t xml:space="preserve"> </w:t>
            </w:r>
            <w:r w:rsidRPr="00BE101D">
              <w:rPr>
                <w:rFonts w:eastAsiaTheme="minorHAnsi"/>
                <w:noProof/>
                <w:lang w:val="uk-UA" w:eastAsia="en-US"/>
              </w:rPr>
              <w:t>23.</w:t>
            </w:r>
            <w:r w:rsidRPr="00BE101D">
              <w:rPr>
                <w:noProof/>
                <w:color w:val="FF0000"/>
                <w:lang w:val="uk-UA"/>
              </w:rPr>
              <w:t xml:space="preserve"> (</w:t>
            </w:r>
            <w:r w:rsidRPr="00BE101D">
              <w:rPr>
                <w:i/>
                <w:iCs/>
                <w:noProof/>
                <w:color w:val="FF0000"/>
                <w:lang w:val="uk-UA"/>
              </w:rPr>
              <w:t xml:space="preserve">Учасник в Тендерній пропозиції (технічній частині) </w:t>
            </w:r>
            <w:r w:rsidRPr="00BE101D">
              <w:rPr>
                <w:i/>
                <w:noProof/>
                <w:color w:val="FF0000"/>
                <w:lang w:val="uk-UA"/>
              </w:rPr>
              <w:t xml:space="preserve"> вказує конкретний показник, якщо це доцільно</w:t>
            </w:r>
            <w:r w:rsidRPr="00BE101D">
              <w:rPr>
                <w:i/>
                <w:iCs/>
                <w:noProof/>
                <w:color w:val="FF0000"/>
                <w:lang w:val="uk-UA"/>
              </w:rPr>
              <w:t>)</w:t>
            </w:r>
          </w:p>
        </w:tc>
      </w:tr>
      <w:tr w:rsidR="002C7F21" w:rsidRPr="00BE101D" w14:paraId="61D30D97"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34241BB4" w14:textId="77777777" w:rsidR="002C7F21" w:rsidRPr="00BE101D" w:rsidRDefault="002C7F21" w:rsidP="00485D86">
            <w:pPr>
              <w:widowControl w:val="0"/>
              <w:rPr>
                <w:noProof/>
                <w:lang w:val="uk-UA"/>
              </w:rPr>
            </w:pPr>
            <w:r w:rsidRPr="00BE101D">
              <w:rPr>
                <w:noProof/>
                <w:lang w:val="uk-UA"/>
              </w:rPr>
              <w:t>4</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84791E5" w14:textId="77777777" w:rsidR="002C7F21" w:rsidRPr="00BE101D" w:rsidRDefault="002C7F21" w:rsidP="00485D86">
            <w:pPr>
              <w:widowControl w:val="0"/>
              <w:rPr>
                <w:noProof/>
                <w:lang w:val="uk-UA"/>
              </w:rPr>
            </w:pPr>
            <w:r w:rsidRPr="00BE101D">
              <w:rPr>
                <w:noProof/>
                <w:lang w:val="uk-UA"/>
              </w:rPr>
              <w:t>Полідіоксанон 0</w:t>
            </w:r>
          </w:p>
          <w:p w14:paraId="1CB4DF4D" w14:textId="77777777" w:rsidR="002C7F21" w:rsidRPr="00BE101D" w:rsidRDefault="002C7F21" w:rsidP="00485D86">
            <w:pPr>
              <w:widowControl w:val="0"/>
              <w:rPr>
                <w:b/>
                <w:noProof/>
                <w:lang w:val="uk-UA"/>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1E75008" w14:textId="77777777" w:rsidR="002C7F21" w:rsidRPr="00BE101D" w:rsidRDefault="002C7F21" w:rsidP="00485D86">
            <w:pPr>
              <w:widowControl w:val="0"/>
              <w:rPr>
                <w:b/>
                <w:noProof/>
                <w:lang w:val="uk-UA"/>
              </w:rPr>
            </w:pPr>
            <w:r w:rsidRPr="00BE101D">
              <w:rPr>
                <w:noProof/>
                <w:lang w:val="uk-UA"/>
              </w:rPr>
              <w:t>пак.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F6328E" w14:textId="77777777" w:rsidR="002C7F21" w:rsidRPr="00BE101D" w:rsidRDefault="002C7F21" w:rsidP="00485D86">
            <w:pPr>
              <w:widowControl w:val="0"/>
              <w:rPr>
                <w:b/>
                <w:noProof/>
                <w:lang w:val="uk-UA"/>
              </w:rPr>
            </w:pPr>
            <w:r w:rsidRPr="00BE101D">
              <w:rPr>
                <w:noProof/>
                <w:lang w:val="uk-UA"/>
              </w:rPr>
              <w:t>1</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5CFE176C" w14:textId="77777777" w:rsidR="002C7F21" w:rsidRPr="00BE101D" w:rsidRDefault="002C7F21" w:rsidP="00485D86">
            <w:pPr>
              <w:pStyle w:val="4"/>
              <w:shd w:val="clear" w:color="auto" w:fill="FFFFFF"/>
              <w:ind w:left="0"/>
              <w:jc w:val="left"/>
              <w:rPr>
                <w:b w:val="0"/>
                <w:bCs w:val="0"/>
                <w:noProof/>
                <w:color w:val="auto"/>
                <w:szCs w:val="24"/>
                <w:lang w:eastAsia="uk-UA"/>
              </w:rPr>
            </w:pPr>
            <w:r w:rsidRPr="00BE101D">
              <w:rPr>
                <w:b w:val="0"/>
                <w:bCs w:val="0"/>
                <w:noProof/>
                <w:color w:val="auto"/>
                <w:szCs w:val="24"/>
              </w:rPr>
              <w:t xml:space="preserve">Склад: </w:t>
            </w:r>
            <w:r w:rsidRPr="00BE101D">
              <w:rPr>
                <w:b w:val="0"/>
                <w:bCs w:val="0"/>
                <w:noProof/>
                <w:color w:val="auto"/>
                <w:szCs w:val="24"/>
                <w:shd w:val="clear" w:color="auto" w:fill="FFFFFF"/>
              </w:rPr>
              <w:t xml:space="preserve">полідіоксанон; </w:t>
            </w:r>
          </w:p>
          <w:p w14:paraId="1AD58007" w14:textId="77777777" w:rsidR="002C7F21" w:rsidRPr="00BE101D" w:rsidRDefault="002C7F21" w:rsidP="00485D86">
            <w:pPr>
              <w:pStyle w:val="4"/>
              <w:shd w:val="clear" w:color="auto" w:fill="FFFFFF"/>
              <w:ind w:left="0"/>
              <w:jc w:val="left"/>
              <w:rPr>
                <w:b w:val="0"/>
                <w:bCs w:val="0"/>
                <w:noProof/>
                <w:color w:val="auto"/>
                <w:szCs w:val="24"/>
                <w:lang w:eastAsia="uk-UA"/>
              </w:rPr>
            </w:pPr>
            <w:r w:rsidRPr="00BE101D">
              <w:rPr>
                <w:b w:val="0"/>
                <w:bCs w:val="0"/>
                <w:noProof/>
                <w:color w:val="auto"/>
                <w:szCs w:val="24"/>
              </w:rPr>
              <w:t>Тип, колір: монофіламент фіолетовий;</w:t>
            </w:r>
          </w:p>
          <w:p w14:paraId="0B9D4558" w14:textId="77777777" w:rsidR="002C7F21" w:rsidRPr="00BE101D" w:rsidRDefault="002C7F21" w:rsidP="00485D86">
            <w:pPr>
              <w:autoSpaceDE w:val="0"/>
              <w:autoSpaceDN w:val="0"/>
              <w:adjustRightInd w:val="0"/>
              <w:rPr>
                <w:noProof/>
                <w:lang w:val="uk-UA"/>
              </w:rPr>
            </w:pPr>
            <w:r w:rsidRPr="00BE101D">
              <w:rPr>
                <w:noProof/>
                <w:lang w:val="uk-UA"/>
              </w:rPr>
              <w:t>Покриття: полікапролактон і стеарат кальцію;</w:t>
            </w:r>
          </w:p>
          <w:p w14:paraId="2B79E84F" w14:textId="77777777" w:rsidR="002C7F21" w:rsidRPr="00BE101D" w:rsidRDefault="002C7F21" w:rsidP="00485D86">
            <w:pPr>
              <w:autoSpaceDE w:val="0"/>
              <w:autoSpaceDN w:val="0"/>
              <w:adjustRightInd w:val="0"/>
              <w:rPr>
                <w:noProof/>
                <w:shd w:val="clear" w:color="auto" w:fill="FFFFFF"/>
                <w:lang w:val="uk-UA"/>
              </w:rPr>
            </w:pPr>
            <w:r w:rsidRPr="00BE101D">
              <w:rPr>
                <w:noProof/>
                <w:shd w:val="clear" w:color="auto" w:fill="FFFFFF"/>
                <w:lang w:val="uk-UA"/>
              </w:rPr>
              <w:t>Тип голки: атравматична колюча;</w:t>
            </w:r>
          </w:p>
          <w:p w14:paraId="7ED1E008"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548CA218" w14:textId="77777777" w:rsidR="002C7F21" w:rsidRPr="00BE101D" w:rsidRDefault="002C7F21" w:rsidP="00485D86">
            <w:pPr>
              <w:autoSpaceDE w:val="0"/>
              <w:autoSpaceDN w:val="0"/>
              <w:adjustRightInd w:val="0"/>
              <w:rPr>
                <w:noProof/>
                <w:lang w:val="uk-UA"/>
              </w:rPr>
            </w:pPr>
            <w:r w:rsidRPr="00BE101D">
              <w:rPr>
                <w:rFonts w:eastAsiaTheme="minorHAnsi"/>
                <w:noProof/>
                <w:lang w:val="uk-UA" w:eastAsia="en-US"/>
              </w:rPr>
              <w:t>Апірогенність: так;</w:t>
            </w:r>
          </w:p>
          <w:p w14:paraId="3233510E" w14:textId="77777777" w:rsidR="002C7F21" w:rsidRPr="00BE101D" w:rsidRDefault="002C7F21" w:rsidP="00485D86">
            <w:pPr>
              <w:autoSpaceDE w:val="0"/>
              <w:autoSpaceDN w:val="0"/>
              <w:adjustRightInd w:val="0"/>
              <w:rPr>
                <w:noProof/>
                <w:lang w:val="uk-UA"/>
              </w:rPr>
            </w:pPr>
            <w:r w:rsidRPr="00BE101D">
              <w:rPr>
                <w:noProof/>
                <w:lang w:val="uk-UA"/>
              </w:rPr>
              <w:t>Довжина: 75 см;</w:t>
            </w:r>
          </w:p>
          <w:p w14:paraId="75B953DC" w14:textId="77777777" w:rsidR="002C7F21" w:rsidRPr="00BE101D" w:rsidRDefault="002C7F21" w:rsidP="00485D86">
            <w:pPr>
              <w:widowControl w:val="0"/>
              <w:rPr>
                <w:b/>
                <w:noProof/>
                <w:lang w:val="uk-UA"/>
              </w:rPr>
            </w:pPr>
            <w:r w:rsidRPr="00BE101D">
              <w:rPr>
                <w:noProof/>
                <w:lang w:val="uk-UA"/>
              </w:rPr>
              <w:t>Кількість в упаковці: 12 шт.</w:t>
            </w:r>
          </w:p>
        </w:tc>
      </w:tr>
      <w:tr w:rsidR="002C7F21" w:rsidRPr="00BE101D" w14:paraId="01A28F33"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8BD3EA2" w14:textId="77777777" w:rsidR="002C7F21" w:rsidRPr="00BE101D" w:rsidRDefault="002C7F21" w:rsidP="00485D86">
            <w:pPr>
              <w:widowControl w:val="0"/>
              <w:rPr>
                <w:noProof/>
                <w:lang w:val="uk-UA"/>
              </w:rPr>
            </w:pPr>
            <w:r w:rsidRPr="00BE101D">
              <w:rPr>
                <w:noProof/>
                <w:lang w:val="uk-UA"/>
              </w:rPr>
              <w:t>5</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F18B275" w14:textId="77777777" w:rsidR="002C7F21" w:rsidRPr="00BE101D" w:rsidRDefault="002C7F21" w:rsidP="00485D86">
            <w:pPr>
              <w:widowControl w:val="0"/>
              <w:rPr>
                <w:noProof/>
                <w:lang w:val="uk-UA"/>
              </w:rPr>
            </w:pPr>
            <w:r w:rsidRPr="00BE101D">
              <w:rPr>
                <w:noProof/>
                <w:lang w:val="uk-UA"/>
              </w:rPr>
              <w:t>Полідіоксанон 2/0</w:t>
            </w:r>
          </w:p>
          <w:p w14:paraId="4182F1AB" w14:textId="77777777" w:rsidR="002C7F21" w:rsidRPr="00BE101D" w:rsidRDefault="002C7F21" w:rsidP="00485D86">
            <w:pPr>
              <w:widowControl w:val="0"/>
              <w:rPr>
                <w:b/>
                <w:noProof/>
                <w:lang w:val="uk-UA"/>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77E0BAE" w14:textId="77777777" w:rsidR="002C7F21" w:rsidRPr="00BE101D" w:rsidRDefault="002C7F21" w:rsidP="00485D86">
            <w:pPr>
              <w:widowControl w:val="0"/>
              <w:rPr>
                <w:b/>
                <w:noProof/>
                <w:lang w:val="uk-UA"/>
              </w:rPr>
            </w:pPr>
            <w:r w:rsidRPr="00BE101D">
              <w:rPr>
                <w:noProof/>
                <w:lang w:val="uk-UA"/>
              </w:rPr>
              <w:t>пак.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92F4E5" w14:textId="77777777" w:rsidR="002C7F21" w:rsidRPr="00BE101D" w:rsidRDefault="002C7F21" w:rsidP="00485D86">
            <w:pPr>
              <w:widowControl w:val="0"/>
              <w:rPr>
                <w:b/>
                <w:noProof/>
                <w:lang w:val="uk-UA"/>
              </w:rPr>
            </w:pPr>
            <w:r w:rsidRPr="00BE101D">
              <w:rPr>
                <w:noProof/>
                <w:lang w:val="uk-UA"/>
              </w:rPr>
              <w:t>1</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35C9B123" w14:textId="77777777" w:rsidR="002C7F21" w:rsidRPr="00BE101D" w:rsidRDefault="002C7F21" w:rsidP="00485D86">
            <w:pPr>
              <w:pStyle w:val="4"/>
              <w:shd w:val="clear" w:color="auto" w:fill="FFFFFF"/>
              <w:ind w:left="0"/>
              <w:jc w:val="left"/>
              <w:rPr>
                <w:b w:val="0"/>
                <w:bCs w:val="0"/>
                <w:noProof/>
                <w:color w:val="auto"/>
                <w:szCs w:val="24"/>
                <w:lang w:eastAsia="uk-UA"/>
              </w:rPr>
            </w:pPr>
            <w:r w:rsidRPr="00BE101D">
              <w:rPr>
                <w:b w:val="0"/>
                <w:bCs w:val="0"/>
                <w:noProof/>
                <w:color w:val="auto"/>
                <w:szCs w:val="24"/>
              </w:rPr>
              <w:t xml:space="preserve">Склад: </w:t>
            </w:r>
            <w:r w:rsidRPr="00BE101D">
              <w:rPr>
                <w:b w:val="0"/>
                <w:bCs w:val="0"/>
                <w:noProof/>
                <w:color w:val="auto"/>
                <w:szCs w:val="24"/>
                <w:shd w:val="clear" w:color="auto" w:fill="FFFFFF"/>
              </w:rPr>
              <w:t xml:space="preserve">полідіоксанон; </w:t>
            </w:r>
          </w:p>
          <w:p w14:paraId="159D4B2F" w14:textId="77777777" w:rsidR="002C7F21" w:rsidRPr="00BE101D" w:rsidRDefault="002C7F21" w:rsidP="00485D86">
            <w:pPr>
              <w:pStyle w:val="4"/>
              <w:shd w:val="clear" w:color="auto" w:fill="FFFFFF"/>
              <w:ind w:left="0"/>
              <w:jc w:val="left"/>
              <w:rPr>
                <w:b w:val="0"/>
                <w:bCs w:val="0"/>
                <w:noProof/>
                <w:color w:val="auto"/>
                <w:szCs w:val="24"/>
                <w:lang w:eastAsia="uk-UA"/>
              </w:rPr>
            </w:pPr>
            <w:r w:rsidRPr="00BE101D">
              <w:rPr>
                <w:b w:val="0"/>
                <w:bCs w:val="0"/>
                <w:noProof/>
                <w:color w:val="auto"/>
                <w:szCs w:val="24"/>
              </w:rPr>
              <w:t>Тип, колір: монофіламент фіолетовий;</w:t>
            </w:r>
          </w:p>
          <w:p w14:paraId="4E59F7C8" w14:textId="77777777" w:rsidR="002C7F21" w:rsidRPr="00BE101D" w:rsidRDefault="002C7F21" w:rsidP="00485D86">
            <w:pPr>
              <w:autoSpaceDE w:val="0"/>
              <w:autoSpaceDN w:val="0"/>
              <w:adjustRightInd w:val="0"/>
              <w:rPr>
                <w:noProof/>
                <w:lang w:val="uk-UA"/>
              </w:rPr>
            </w:pPr>
            <w:r w:rsidRPr="00BE101D">
              <w:rPr>
                <w:noProof/>
                <w:lang w:val="uk-UA"/>
              </w:rPr>
              <w:t>Покриття: полікапролактон і стеарат кальцію;</w:t>
            </w:r>
          </w:p>
          <w:p w14:paraId="6C8385DA" w14:textId="77777777" w:rsidR="002C7F21" w:rsidRPr="00BE101D" w:rsidRDefault="002C7F21" w:rsidP="00485D86">
            <w:pPr>
              <w:autoSpaceDE w:val="0"/>
              <w:autoSpaceDN w:val="0"/>
              <w:adjustRightInd w:val="0"/>
              <w:rPr>
                <w:noProof/>
                <w:shd w:val="clear" w:color="auto" w:fill="FFFFFF"/>
                <w:lang w:val="uk-UA"/>
              </w:rPr>
            </w:pPr>
            <w:r w:rsidRPr="00BE101D">
              <w:rPr>
                <w:noProof/>
                <w:shd w:val="clear" w:color="auto" w:fill="FFFFFF"/>
                <w:lang w:val="uk-UA"/>
              </w:rPr>
              <w:t>Тип голки: атравматична колюча;</w:t>
            </w:r>
          </w:p>
          <w:p w14:paraId="0CB2E001"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454837BE" w14:textId="77777777" w:rsidR="002C7F21" w:rsidRPr="00BE101D" w:rsidRDefault="002C7F21" w:rsidP="00485D86">
            <w:pPr>
              <w:autoSpaceDE w:val="0"/>
              <w:autoSpaceDN w:val="0"/>
              <w:adjustRightInd w:val="0"/>
              <w:rPr>
                <w:noProof/>
                <w:lang w:val="uk-UA"/>
              </w:rPr>
            </w:pPr>
            <w:r w:rsidRPr="00BE101D">
              <w:rPr>
                <w:rFonts w:eastAsiaTheme="minorHAnsi"/>
                <w:noProof/>
                <w:lang w:val="uk-UA" w:eastAsia="en-US"/>
              </w:rPr>
              <w:t>Апірогенність: так;</w:t>
            </w:r>
          </w:p>
          <w:p w14:paraId="7E8F4265" w14:textId="77777777" w:rsidR="002C7F21" w:rsidRPr="00BE101D" w:rsidRDefault="002C7F21" w:rsidP="00485D86">
            <w:pPr>
              <w:autoSpaceDE w:val="0"/>
              <w:autoSpaceDN w:val="0"/>
              <w:adjustRightInd w:val="0"/>
              <w:rPr>
                <w:noProof/>
                <w:lang w:val="uk-UA"/>
              </w:rPr>
            </w:pPr>
            <w:r w:rsidRPr="00BE101D">
              <w:rPr>
                <w:noProof/>
                <w:lang w:val="uk-UA"/>
              </w:rPr>
              <w:t>Довжина: 75 см;</w:t>
            </w:r>
          </w:p>
          <w:p w14:paraId="58F31CBE" w14:textId="77777777" w:rsidR="002C7F21" w:rsidRPr="00BE101D" w:rsidRDefault="002C7F21" w:rsidP="00485D86">
            <w:pPr>
              <w:widowControl w:val="0"/>
              <w:rPr>
                <w:b/>
                <w:noProof/>
                <w:lang w:val="uk-UA"/>
              </w:rPr>
            </w:pPr>
            <w:r w:rsidRPr="00BE101D">
              <w:rPr>
                <w:noProof/>
                <w:lang w:val="uk-UA"/>
              </w:rPr>
              <w:t>Кількість в упаковці: 12 шт.</w:t>
            </w:r>
          </w:p>
        </w:tc>
      </w:tr>
      <w:tr w:rsidR="002C7F21" w:rsidRPr="00BE101D" w14:paraId="16893775"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45C59C3" w14:textId="77777777" w:rsidR="002C7F21" w:rsidRPr="00BE101D" w:rsidRDefault="002C7F21" w:rsidP="00485D86">
            <w:pPr>
              <w:widowControl w:val="0"/>
              <w:rPr>
                <w:noProof/>
                <w:lang w:val="uk-UA"/>
              </w:rPr>
            </w:pPr>
            <w:r w:rsidRPr="00BE101D">
              <w:rPr>
                <w:noProof/>
                <w:lang w:val="uk-UA"/>
              </w:rPr>
              <w:t>6</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5EC7D8E" w14:textId="77777777" w:rsidR="002C7F21" w:rsidRPr="00BE101D" w:rsidRDefault="002C7F21" w:rsidP="00485D86">
            <w:pPr>
              <w:widowControl w:val="0"/>
              <w:rPr>
                <w:noProof/>
                <w:lang w:val="uk-UA"/>
              </w:rPr>
            </w:pPr>
            <w:r w:rsidRPr="00BE101D">
              <w:rPr>
                <w:noProof/>
                <w:lang w:val="uk-UA"/>
              </w:rPr>
              <w:t>Полідіоксанон 3/0</w:t>
            </w:r>
          </w:p>
          <w:p w14:paraId="0C99B596" w14:textId="77777777" w:rsidR="002C7F21" w:rsidRPr="00BE101D" w:rsidRDefault="002C7F21" w:rsidP="00485D86">
            <w:pPr>
              <w:widowControl w:val="0"/>
              <w:rPr>
                <w:b/>
                <w:noProof/>
                <w:lang w:val="uk-UA"/>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FD7FED9" w14:textId="77777777" w:rsidR="002C7F21" w:rsidRPr="00BE101D" w:rsidRDefault="002C7F21" w:rsidP="00485D86">
            <w:pPr>
              <w:widowControl w:val="0"/>
              <w:rPr>
                <w:b/>
                <w:noProof/>
                <w:lang w:val="uk-UA"/>
              </w:rPr>
            </w:pPr>
            <w:r w:rsidRPr="00BE101D">
              <w:rPr>
                <w:noProof/>
                <w:lang w:val="uk-UA"/>
              </w:rPr>
              <w:t>пак.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58D65A" w14:textId="77777777" w:rsidR="002C7F21" w:rsidRPr="00BE101D" w:rsidRDefault="002C7F21" w:rsidP="00485D86">
            <w:pPr>
              <w:widowControl w:val="0"/>
              <w:rPr>
                <w:b/>
                <w:noProof/>
                <w:lang w:val="uk-UA"/>
              </w:rPr>
            </w:pPr>
            <w:r w:rsidRPr="00BE101D">
              <w:rPr>
                <w:noProof/>
                <w:lang w:val="uk-UA"/>
              </w:rPr>
              <w:t>1</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1723F691" w14:textId="77777777" w:rsidR="002C7F21" w:rsidRPr="00BE101D" w:rsidRDefault="002C7F21" w:rsidP="00485D86">
            <w:pPr>
              <w:pStyle w:val="4"/>
              <w:shd w:val="clear" w:color="auto" w:fill="FFFFFF"/>
              <w:ind w:left="0"/>
              <w:jc w:val="left"/>
              <w:rPr>
                <w:b w:val="0"/>
                <w:bCs w:val="0"/>
                <w:noProof/>
                <w:color w:val="auto"/>
                <w:szCs w:val="24"/>
                <w:lang w:eastAsia="uk-UA"/>
              </w:rPr>
            </w:pPr>
            <w:r w:rsidRPr="00BE101D">
              <w:rPr>
                <w:b w:val="0"/>
                <w:bCs w:val="0"/>
                <w:noProof/>
                <w:color w:val="auto"/>
                <w:szCs w:val="24"/>
              </w:rPr>
              <w:t xml:space="preserve">Склад: </w:t>
            </w:r>
            <w:r w:rsidRPr="00BE101D">
              <w:rPr>
                <w:b w:val="0"/>
                <w:bCs w:val="0"/>
                <w:noProof/>
                <w:color w:val="auto"/>
                <w:szCs w:val="24"/>
                <w:shd w:val="clear" w:color="auto" w:fill="FFFFFF"/>
              </w:rPr>
              <w:t xml:space="preserve">полідіоксанон; </w:t>
            </w:r>
          </w:p>
          <w:p w14:paraId="59B6D12C" w14:textId="77777777" w:rsidR="002C7F21" w:rsidRPr="00BE101D" w:rsidRDefault="002C7F21" w:rsidP="00485D86">
            <w:pPr>
              <w:pStyle w:val="4"/>
              <w:shd w:val="clear" w:color="auto" w:fill="FFFFFF"/>
              <w:ind w:left="0"/>
              <w:jc w:val="left"/>
              <w:rPr>
                <w:b w:val="0"/>
                <w:bCs w:val="0"/>
                <w:noProof/>
                <w:color w:val="auto"/>
                <w:szCs w:val="24"/>
                <w:lang w:eastAsia="uk-UA"/>
              </w:rPr>
            </w:pPr>
            <w:r w:rsidRPr="00BE101D">
              <w:rPr>
                <w:b w:val="0"/>
                <w:bCs w:val="0"/>
                <w:noProof/>
                <w:color w:val="auto"/>
                <w:szCs w:val="24"/>
              </w:rPr>
              <w:t>Тип, колір: монофіламент фіолетовий;</w:t>
            </w:r>
          </w:p>
          <w:p w14:paraId="55835D2D" w14:textId="77777777" w:rsidR="002C7F21" w:rsidRPr="00BE101D" w:rsidRDefault="002C7F21" w:rsidP="00485D86">
            <w:pPr>
              <w:autoSpaceDE w:val="0"/>
              <w:autoSpaceDN w:val="0"/>
              <w:adjustRightInd w:val="0"/>
              <w:rPr>
                <w:noProof/>
                <w:lang w:val="uk-UA"/>
              </w:rPr>
            </w:pPr>
            <w:r w:rsidRPr="00BE101D">
              <w:rPr>
                <w:noProof/>
                <w:lang w:val="uk-UA"/>
              </w:rPr>
              <w:t>Покриття: полікапролактон і стеарат кальцію;</w:t>
            </w:r>
          </w:p>
          <w:p w14:paraId="2B9A592C" w14:textId="77777777" w:rsidR="002C7F21" w:rsidRPr="00BE101D" w:rsidRDefault="002C7F21" w:rsidP="00485D86">
            <w:pPr>
              <w:autoSpaceDE w:val="0"/>
              <w:autoSpaceDN w:val="0"/>
              <w:adjustRightInd w:val="0"/>
              <w:rPr>
                <w:noProof/>
                <w:shd w:val="clear" w:color="auto" w:fill="FFFFFF"/>
                <w:lang w:val="uk-UA"/>
              </w:rPr>
            </w:pPr>
            <w:r w:rsidRPr="00BE101D">
              <w:rPr>
                <w:noProof/>
                <w:shd w:val="clear" w:color="auto" w:fill="FFFFFF"/>
                <w:lang w:val="uk-UA"/>
              </w:rPr>
              <w:t>Тип голки: атравматична колюча;</w:t>
            </w:r>
          </w:p>
          <w:p w14:paraId="5B5BADF2"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672D0942" w14:textId="77777777" w:rsidR="002C7F21" w:rsidRPr="00BE101D" w:rsidRDefault="002C7F21" w:rsidP="00485D86">
            <w:pPr>
              <w:autoSpaceDE w:val="0"/>
              <w:autoSpaceDN w:val="0"/>
              <w:adjustRightInd w:val="0"/>
              <w:rPr>
                <w:noProof/>
                <w:lang w:val="uk-UA"/>
              </w:rPr>
            </w:pPr>
            <w:r w:rsidRPr="00BE101D">
              <w:rPr>
                <w:rFonts w:eastAsiaTheme="minorHAnsi"/>
                <w:noProof/>
                <w:lang w:val="uk-UA" w:eastAsia="en-US"/>
              </w:rPr>
              <w:t>Апірогенність: так;</w:t>
            </w:r>
          </w:p>
          <w:p w14:paraId="45C91BD7" w14:textId="77777777" w:rsidR="002C7F21" w:rsidRPr="00BE101D" w:rsidRDefault="002C7F21" w:rsidP="00485D86">
            <w:pPr>
              <w:autoSpaceDE w:val="0"/>
              <w:autoSpaceDN w:val="0"/>
              <w:adjustRightInd w:val="0"/>
              <w:rPr>
                <w:noProof/>
                <w:lang w:val="uk-UA"/>
              </w:rPr>
            </w:pPr>
            <w:r w:rsidRPr="00BE101D">
              <w:rPr>
                <w:noProof/>
                <w:lang w:val="uk-UA"/>
              </w:rPr>
              <w:t>Довжина: 75 см;</w:t>
            </w:r>
          </w:p>
          <w:p w14:paraId="4F3DF267" w14:textId="77777777" w:rsidR="002C7F21" w:rsidRPr="00BE101D" w:rsidRDefault="002C7F21" w:rsidP="00485D86">
            <w:pPr>
              <w:widowControl w:val="0"/>
              <w:rPr>
                <w:b/>
                <w:noProof/>
                <w:lang w:val="uk-UA"/>
              </w:rPr>
            </w:pPr>
            <w:r w:rsidRPr="00BE101D">
              <w:rPr>
                <w:noProof/>
                <w:lang w:val="uk-UA"/>
              </w:rPr>
              <w:t>Кількість в упаковці: 12 шт.</w:t>
            </w:r>
          </w:p>
        </w:tc>
      </w:tr>
      <w:tr w:rsidR="002C7F21" w:rsidRPr="00BE101D" w14:paraId="59772441"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9213568" w14:textId="77777777" w:rsidR="002C7F21" w:rsidRPr="00BE101D" w:rsidRDefault="002C7F21" w:rsidP="00485D86">
            <w:pPr>
              <w:widowControl w:val="0"/>
              <w:rPr>
                <w:noProof/>
                <w:lang w:val="uk-UA"/>
              </w:rPr>
            </w:pPr>
            <w:r w:rsidRPr="00BE101D">
              <w:rPr>
                <w:noProof/>
                <w:lang w:val="uk-UA"/>
              </w:rPr>
              <w:t>7</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A0AAF91" w14:textId="77777777" w:rsidR="002C7F21" w:rsidRPr="00BE101D" w:rsidRDefault="002C7F21" w:rsidP="00485D86">
            <w:pPr>
              <w:widowControl w:val="0"/>
              <w:rPr>
                <w:b/>
                <w:noProof/>
                <w:lang w:val="uk-UA"/>
              </w:rPr>
            </w:pPr>
            <w:r w:rsidRPr="00BE101D">
              <w:rPr>
                <w:noProof/>
                <w:lang w:val="uk-UA"/>
              </w:rPr>
              <w:t xml:space="preserve">Нитка </w:t>
            </w:r>
            <w:r w:rsidRPr="00BE101D">
              <w:rPr>
                <w:noProof/>
                <w:lang w:val="uk-UA"/>
              </w:rPr>
              <w:lastRenderedPageBreak/>
              <w:t>поліамідна №2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6FE573F" w14:textId="77777777" w:rsidR="002C7F21" w:rsidRPr="00BE101D" w:rsidRDefault="002C7F21" w:rsidP="00485D86">
            <w:pPr>
              <w:widowControl w:val="0"/>
              <w:rPr>
                <w:b/>
                <w:noProof/>
                <w:lang w:val="uk-UA"/>
              </w:rPr>
            </w:pPr>
            <w:r w:rsidRPr="00BE101D">
              <w:rPr>
                <w:noProof/>
                <w:lang w:val="uk-UA"/>
              </w:rPr>
              <w:lastRenderedPageBreak/>
              <w:t>пак.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65D23E" w14:textId="77777777" w:rsidR="002C7F21" w:rsidRPr="00BE101D" w:rsidRDefault="002C7F21" w:rsidP="00485D86">
            <w:pPr>
              <w:widowControl w:val="0"/>
              <w:rPr>
                <w:b/>
                <w:noProof/>
                <w:lang w:val="uk-UA"/>
              </w:rPr>
            </w:pPr>
            <w:r w:rsidRPr="00BE101D">
              <w:rPr>
                <w:noProof/>
                <w:lang w:val="uk-UA"/>
              </w:rPr>
              <w:t>1</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6B3F83DD" w14:textId="77777777" w:rsidR="002C7F21" w:rsidRPr="00BE101D" w:rsidRDefault="002C7F21" w:rsidP="00485D86">
            <w:pPr>
              <w:autoSpaceDE w:val="0"/>
              <w:autoSpaceDN w:val="0"/>
              <w:adjustRightInd w:val="0"/>
              <w:rPr>
                <w:noProof/>
                <w:lang w:val="uk-UA"/>
              </w:rPr>
            </w:pPr>
            <w:r w:rsidRPr="00BE101D">
              <w:rPr>
                <w:noProof/>
                <w:lang w:val="uk-UA"/>
              </w:rPr>
              <w:t>Матеріал: капрон (поліамід);</w:t>
            </w:r>
          </w:p>
          <w:p w14:paraId="7EB2B256" w14:textId="77777777" w:rsidR="002C7F21" w:rsidRPr="00BE101D" w:rsidRDefault="002C7F21" w:rsidP="00485D86">
            <w:pPr>
              <w:autoSpaceDE w:val="0"/>
              <w:autoSpaceDN w:val="0"/>
              <w:adjustRightInd w:val="0"/>
              <w:rPr>
                <w:noProof/>
                <w:lang w:val="uk-UA"/>
              </w:rPr>
            </w:pPr>
            <w:r w:rsidRPr="00BE101D">
              <w:rPr>
                <w:noProof/>
                <w:lang w:val="uk-UA"/>
              </w:rPr>
              <w:lastRenderedPageBreak/>
              <w:t>Тип: хірургічний;</w:t>
            </w:r>
          </w:p>
          <w:p w14:paraId="28709397" w14:textId="77777777" w:rsidR="002C7F21" w:rsidRPr="00BE101D" w:rsidRDefault="002C7F21" w:rsidP="00485D86">
            <w:pPr>
              <w:autoSpaceDE w:val="0"/>
              <w:autoSpaceDN w:val="0"/>
              <w:adjustRightInd w:val="0"/>
              <w:rPr>
                <w:noProof/>
                <w:lang w:val="uk-UA"/>
              </w:rPr>
            </w:pPr>
            <w:r w:rsidRPr="00BE101D">
              <w:rPr>
                <w:noProof/>
                <w:lang w:val="uk-UA"/>
              </w:rPr>
              <w:t>Тип голки: без голки;</w:t>
            </w:r>
          </w:p>
          <w:p w14:paraId="01DAD58F" w14:textId="77777777" w:rsidR="002C7F21" w:rsidRPr="00BE101D" w:rsidRDefault="002C7F21" w:rsidP="00485D86">
            <w:pPr>
              <w:autoSpaceDE w:val="0"/>
              <w:autoSpaceDN w:val="0"/>
              <w:adjustRightInd w:val="0"/>
              <w:rPr>
                <w:iCs/>
                <w:noProof/>
                <w:lang w:val="uk-UA"/>
              </w:rPr>
            </w:pPr>
            <w:r w:rsidRPr="00BE101D">
              <w:rPr>
                <w:noProof/>
                <w:lang w:val="uk-UA"/>
              </w:rPr>
              <w:t xml:space="preserve">Довжина: </w:t>
            </w:r>
            <w:r w:rsidRPr="00BE101D">
              <w:rPr>
                <w:i/>
                <w:noProof/>
                <w:color w:val="FF0000"/>
                <w:lang w:val="uk-UA"/>
              </w:rPr>
              <w:t>в діапазоні</w:t>
            </w:r>
            <w:r w:rsidRPr="00BE101D">
              <w:rPr>
                <w:noProof/>
                <w:color w:val="FF0000"/>
                <w:lang w:val="uk-UA"/>
              </w:rPr>
              <w:t xml:space="preserve"> </w:t>
            </w:r>
            <w:r w:rsidRPr="00BE101D">
              <w:rPr>
                <w:noProof/>
                <w:lang w:val="uk-UA"/>
              </w:rPr>
              <w:t>від 125 до 150 см;</w:t>
            </w:r>
            <w:r w:rsidRPr="00BE101D">
              <w:rPr>
                <w:noProof/>
                <w:color w:val="FF0000"/>
                <w:lang w:val="uk-UA"/>
              </w:rPr>
              <w:t xml:space="preserve"> (</w:t>
            </w:r>
            <w:r w:rsidRPr="00BE101D">
              <w:rPr>
                <w:i/>
                <w:iCs/>
                <w:noProof/>
                <w:color w:val="FF0000"/>
                <w:lang w:val="uk-UA"/>
              </w:rPr>
              <w:t>Учасник в Тендерній пропозиції (технічній частині) має зазначити конкретний показник в межах діапазону, без виразу «в діапазоні»)</w:t>
            </w:r>
            <w:r w:rsidRPr="00BE101D">
              <w:rPr>
                <w:iCs/>
                <w:noProof/>
                <w:lang w:val="uk-UA"/>
              </w:rPr>
              <w:t>;</w:t>
            </w:r>
          </w:p>
          <w:p w14:paraId="433F9049" w14:textId="77777777" w:rsidR="002C7F21" w:rsidRPr="00BE101D" w:rsidRDefault="002C7F21" w:rsidP="00485D86">
            <w:pPr>
              <w:autoSpaceDE w:val="0"/>
              <w:autoSpaceDN w:val="0"/>
              <w:adjustRightInd w:val="0"/>
              <w:rPr>
                <w:noProof/>
                <w:lang w:val="uk-UA"/>
              </w:rPr>
            </w:pPr>
            <w:r w:rsidRPr="00BE101D">
              <w:rPr>
                <w:noProof/>
                <w:lang w:val="uk-UA"/>
              </w:rPr>
              <w:t>Колір: білий;</w:t>
            </w:r>
          </w:p>
          <w:p w14:paraId="788F2958" w14:textId="77777777" w:rsidR="002C7F21" w:rsidRPr="00BE101D" w:rsidRDefault="002C7F21" w:rsidP="00485D86">
            <w:pPr>
              <w:autoSpaceDE w:val="0"/>
              <w:autoSpaceDN w:val="0"/>
              <w:adjustRightInd w:val="0"/>
              <w:rPr>
                <w:noProof/>
                <w:lang w:val="uk-UA"/>
              </w:rPr>
            </w:pPr>
            <w:r w:rsidRPr="00BE101D">
              <w:rPr>
                <w:noProof/>
                <w:lang w:val="uk-UA"/>
              </w:rPr>
              <w:t>Структура нитки: кручена;</w:t>
            </w:r>
          </w:p>
          <w:p w14:paraId="27320A3C"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45BF5D9D" w14:textId="77777777" w:rsidR="002C7F21" w:rsidRPr="00BE101D" w:rsidRDefault="002C7F21" w:rsidP="00485D86">
            <w:pPr>
              <w:widowControl w:val="0"/>
              <w:rPr>
                <w:b/>
                <w:noProof/>
                <w:lang w:val="uk-UA"/>
              </w:rPr>
            </w:pPr>
            <w:r w:rsidRPr="00BE101D">
              <w:rPr>
                <w:noProof/>
                <w:lang w:val="uk-UA"/>
              </w:rPr>
              <w:t>Кількість в упаковці: 12 шт.</w:t>
            </w:r>
          </w:p>
        </w:tc>
      </w:tr>
      <w:tr w:rsidR="002C7F21" w:rsidRPr="00BE101D" w14:paraId="082D7904"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4AB6B1BF" w14:textId="77777777" w:rsidR="002C7F21" w:rsidRPr="00BE101D" w:rsidRDefault="002C7F21" w:rsidP="00485D86">
            <w:pPr>
              <w:widowControl w:val="0"/>
              <w:rPr>
                <w:noProof/>
                <w:lang w:val="uk-UA"/>
              </w:rPr>
            </w:pPr>
            <w:r w:rsidRPr="00BE101D">
              <w:rPr>
                <w:noProof/>
                <w:lang w:val="uk-UA"/>
              </w:rPr>
              <w:lastRenderedPageBreak/>
              <w:t>8</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DCDC7F3" w14:textId="77777777" w:rsidR="002C7F21" w:rsidRPr="00BE101D" w:rsidRDefault="002C7F21" w:rsidP="00485D86">
            <w:pPr>
              <w:widowControl w:val="0"/>
              <w:rPr>
                <w:b/>
                <w:noProof/>
                <w:lang w:val="uk-UA"/>
              </w:rPr>
            </w:pPr>
            <w:r w:rsidRPr="00BE101D">
              <w:rPr>
                <w:noProof/>
                <w:lang w:val="uk-UA"/>
              </w:rPr>
              <w:t>Нитка поліамідна №3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A7C8DC5" w14:textId="77777777" w:rsidR="002C7F21" w:rsidRPr="00BE101D" w:rsidRDefault="002C7F21" w:rsidP="00485D86">
            <w:pPr>
              <w:widowControl w:val="0"/>
              <w:rPr>
                <w:b/>
                <w:noProof/>
                <w:lang w:val="uk-UA"/>
              </w:rPr>
            </w:pPr>
            <w:r w:rsidRPr="00BE101D">
              <w:rPr>
                <w:noProof/>
                <w:lang w:val="uk-UA"/>
              </w:rPr>
              <w:t>пак.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785E6" w14:textId="77777777" w:rsidR="002C7F21" w:rsidRPr="00BE101D" w:rsidRDefault="002C7F21" w:rsidP="00485D86">
            <w:pPr>
              <w:widowControl w:val="0"/>
              <w:rPr>
                <w:b/>
                <w:noProof/>
                <w:lang w:val="uk-UA"/>
              </w:rPr>
            </w:pPr>
            <w:r w:rsidRPr="00BE101D">
              <w:rPr>
                <w:noProof/>
                <w:lang w:val="uk-UA"/>
              </w:rPr>
              <w:t>1</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53B89F65" w14:textId="77777777" w:rsidR="002C7F21" w:rsidRPr="00BE101D" w:rsidRDefault="002C7F21" w:rsidP="00485D86">
            <w:pPr>
              <w:autoSpaceDE w:val="0"/>
              <w:autoSpaceDN w:val="0"/>
              <w:adjustRightInd w:val="0"/>
              <w:rPr>
                <w:noProof/>
                <w:lang w:val="uk-UA"/>
              </w:rPr>
            </w:pPr>
            <w:r w:rsidRPr="00BE101D">
              <w:rPr>
                <w:noProof/>
                <w:lang w:val="uk-UA"/>
              </w:rPr>
              <w:t>Матеріал: капрон (поліамід);</w:t>
            </w:r>
          </w:p>
          <w:p w14:paraId="6CC7D389" w14:textId="77777777" w:rsidR="002C7F21" w:rsidRPr="00BE101D" w:rsidRDefault="002C7F21" w:rsidP="00485D86">
            <w:pPr>
              <w:autoSpaceDE w:val="0"/>
              <w:autoSpaceDN w:val="0"/>
              <w:adjustRightInd w:val="0"/>
              <w:rPr>
                <w:noProof/>
                <w:lang w:val="uk-UA"/>
              </w:rPr>
            </w:pPr>
            <w:r w:rsidRPr="00BE101D">
              <w:rPr>
                <w:noProof/>
                <w:lang w:val="uk-UA"/>
              </w:rPr>
              <w:t>Тип: хірургічний;</w:t>
            </w:r>
          </w:p>
          <w:p w14:paraId="490B138C" w14:textId="77777777" w:rsidR="002C7F21" w:rsidRPr="00BE101D" w:rsidRDefault="002C7F21" w:rsidP="00485D86">
            <w:pPr>
              <w:autoSpaceDE w:val="0"/>
              <w:autoSpaceDN w:val="0"/>
              <w:adjustRightInd w:val="0"/>
              <w:rPr>
                <w:noProof/>
                <w:lang w:val="uk-UA"/>
              </w:rPr>
            </w:pPr>
            <w:r w:rsidRPr="00BE101D">
              <w:rPr>
                <w:noProof/>
                <w:lang w:val="uk-UA"/>
              </w:rPr>
              <w:t>Тип голки: без голки;</w:t>
            </w:r>
          </w:p>
          <w:p w14:paraId="48F9C789" w14:textId="77777777" w:rsidR="002C7F21" w:rsidRPr="00BE101D" w:rsidRDefault="002C7F21" w:rsidP="00485D86">
            <w:pPr>
              <w:autoSpaceDE w:val="0"/>
              <w:autoSpaceDN w:val="0"/>
              <w:adjustRightInd w:val="0"/>
              <w:rPr>
                <w:iCs/>
                <w:noProof/>
                <w:lang w:val="uk-UA"/>
              </w:rPr>
            </w:pPr>
            <w:r w:rsidRPr="00BE101D">
              <w:rPr>
                <w:noProof/>
                <w:lang w:val="uk-UA"/>
              </w:rPr>
              <w:t xml:space="preserve">Довжина: </w:t>
            </w:r>
            <w:r w:rsidRPr="00BE101D">
              <w:rPr>
                <w:i/>
                <w:noProof/>
                <w:color w:val="FF0000"/>
                <w:lang w:val="uk-UA"/>
              </w:rPr>
              <w:t>в діапазоні</w:t>
            </w:r>
            <w:r w:rsidRPr="00BE101D">
              <w:rPr>
                <w:noProof/>
                <w:color w:val="FF0000"/>
                <w:lang w:val="uk-UA"/>
              </w:rPr>
              <w:t xml:space="preserve"> </w:t>
            </w:r>
            <w:r w:rsidRPr="00BE101D">
              <w:rPr>
                <w:noProof/>
                <w:lang w:val="uk-UA"/>
              </w:rPr>
              <w:t>від 125 до 150 см;</w:t>
            </w:r>
            <w:r w:rsidRPr="00BE101D">
              <w:rPr>
                <w:noProof/>
                <w:color w:val="FF0000"/>
                <w:lang w:val="uk-UA"/>
              </w:rPr>
              <w:t xml:space="preserve"> (</w:t>
            </w:r>
            <w:r w:rsidRPr="00BE101D">
              <w:rPr>
                <w:i/>
                <w:iCs/>
                <w:noProof/>
                <w:color w:val="FF0000"/>
                <w:lang w:val="uk-UA"/>
              </w:rPr>
              <w:t>Учасник в Тендерній пропозиції (технічній частині) має зазначити конкретний показник в межах діапазону, без виразу «в діапазоні»)</w:t>
            </w:r>
            <w:r w:rsidRPr="00BE101D">
              <w:rPr>
                <w:iCs/>
                <w:noProof/>
                <w:lang w:val="uk-UA"/>
              </w:rPr>
              <w:t>;</w:t>
            </w:r>
          </w:p>
          <w:p w14:paraId="3168BF44" w14:textId="77777777" w:rsidR="002C7F21" w:rsidRPr="00BE101D" w:rsidRDefault="002C7F21" w:rsidP="00485D86">
            <w:pPr>
              <w:autoSpaceDE w:val="0"/>
              <w:autoSpaceDN w:val="0"/>
              <w:adjustRightInd w:val="0"/>
              <w:rPr>
                <w:noProof/>
                <w:lang w:val="uk-UA"/>
              </w:rPr>
            </w:pPr>
            <w:r w:rsidRPr="00BE101D">
              <w:rPr>
                <w:noProof/>
                <w:lang w:val="uk-UA"/>
              </w:rPr>
              <w:t>Колір: білий;</w:t>
            </w:r>
          </w:p>
          <w:p w14:paraId="1A7E6E25" w14:textId="77777777" w:rsidR="002C7F21" w:rsidRPr="00BE101D" w:rsidRDefault="002C7F21" w:rsidP="00485D86">
            <w:pPr>
              <w:autoSpaceDE w:val="0"/>
              <w:autoSpaceDN w:val="0"/>
              <w:adjustRightInd w:val="0"/>
              <w:rPr>
                <w:noProof/>
                <w:lang w:val="uk-UA"/>
              </w:rPr>
            </w:pPr>
            <w:r w:rsidRPr="00BE101D">
              <w:rPr>
                <w:noProof/>
                <w:lang w:val="uk-UA"/>
              </w:rPr>
              <w:t>Структура нитки: кручена;</w:t>
            </w:r>
          </w:p>
          <w:p w14:paraId="7F543E21"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5DE07D22" w14:textId="77777777" w:rsidR="002C7F21" w:rsidRPr="00BE101D" w:rsidRDefault="002C7F21" w:rsidP="00485D86">
            <w:pPr>
              <w:widowControl w:val="0"/>
              <w:rPr>
                <w:b/>
                <w:noProof/>
                <w:lang w:val="uk-UA"/>
              </w:rPr>
            </w:pPr>
            <w:r w:rsidRPr="00BE101D">
              <w:rPr>
                <w:noProof/>
                <w:lang w:val="uk-UA"/>
              </w:rPr>
              <w:t>Кількість в упаковці: 12 шт.</w:t>
            </w:r>
          </w:p>
        </w:tc>
      </w:tr>
      <w:tr w:rsidR="002C7F21" w:rsidRPr="00BE101D" w14:paraId="7D0E677E"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53884500" w14:textId="77777777" w:rsidR="002C7F21" w:rsidRPr="00BE101D" w:rsidRDefault="002C7F21" w:rsidP="00485D86">
            <w:pPr>
              <w:widowControl w:val="0"/>
              <w:rPr>
                <w:noProof/>
                <w:lang w:val="uk-UA"/>
              </w:rPr>
            </w:pPr>
            <w:r w:rsidRPr="00BE101D">
              <w:rPr>
                <w:noProof/>
                <w:lang w:val="uk-UA"/>
              </w:rPr>
              <w:t>9</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DCBF3D5" w14:textId="77777777" w:rsidR="002C7F21" w:rsidRPr="00BE101D" w:rsidRDefault="002C7F21" w:rsidP="00485D86">
            <w:pPr>
              <w:widowControl w:val="0"/>
              <w:rPr>
                <w:b/>
                <w:noProof/>
                <w:lang w:val="uk-UA"/>
              </w:rPr>
            </w:pPr>
            <w:r w:rsidRPr="00BE101D">
              <w:rPr>
                <w:noProof/>
                <w:lang w:val="uk-UA"/>
              </w:rPr>
              <w:t>Нитка поліамідна №4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455FC43" w14:textId="77777777" w:rsidR="002C7F21" w:rsidRPr="00BE101D" w:rsidRDefault="002C7F21" w:rsidP="00485D86">
            <w:pPr>
              <w:widowControl w:val="0"/>
              <w:rPr>
                <w:b/>
                <w:noProof/>
                <w:lang w:val="uk-UA"/>
              </w:rPr>
            </w:pPr>
            <w:r w:rsidRPr="00BE101D">
              <w:rPr>
                <w:noProof/>
                <w:lang w:val="uk-UA"/>
              </w:rPr>
              <w:t>пак.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4D8F" w14:textId="77777777" w:rsidR="002C7F21" w:rsidRPr="00BE101D" w:rsidRDefault="002C7F21" w:rsidP="00485D86">
            <w:pPr>
              <w:widowControl w:val="0"/>
              <w:rPr>
                <w:b/>
                <w:noProof/>
                <w:lang w:val="uk-UA"/>
              </w:rPr>
            </w:pPr>
            <w:r w:rsidRPr="00BE101D">
              <w:rPr>
                <w:noProof/>
                <w:lang w:val="uk-UA"/>
              </w:rPr>
              <w:t>1</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399B6222" w14:textId="77777777" w:rsidR="002C7F21" w:rsidRPr="00BE101D" w:rsidRDefault="002C7F21" w:rsidP="00485D86">
            <w:pPr>
              <w:autoSpaceDE w:val="0"/>
              <w:autoSpaceDN w:val="0"/>
              <w:adjustRightInd w:val="0"/>
              <w:rPr>
                <w:noProof/>
                <w:lang w:val="uk-UA"/>
              </w:rPr>
            </w:pPr>
            <w:r w:rsidRPr="00BE101D">
              <w:rPr>
                <w:noProof/>
                <w:lang w:val="uk-UA"/>
              </w:rPr>
              <w:t>Матеріал: капрон (поліамід);</w:t>
            </w:r>
          </w:p>
          <w:p w14:paraId="19107D82" w14:textId="77777777" w:rsidR="002C7F21" w:rsidRPr="00BE101D" w:rsidRDefault="002C7F21" w:rsidP="00485D86">
            <w:pPr>
              <w:autoSpaceDE w:val="0"/>
              <w:autoSpaceDN w:val="0"/>
              <w:adjustRightInd w:val="0"/>
              <w:rPr>
                <w:noProof/>
                <w:lang w:val="uk-UA"/>
              </w:rPr>
            </w:pPr>
            <w:r w:rsidRPr="00BE101D">
              <w:rPr>
                <w:noProof/>
                <w:lang w:val="uk-UA"/>
              </w:rPr>
              <w:t>Тип: хірургічний;</w:t>
            </w:r>
          </w:p>
          <w:p w14:paraId="28AB9ED2" w14:textId="77777777" w:rsidR="002C7F21" w:rsidRPr="00BE101D" w:rsidRDefault="002C7F21" w:rsidP="00485D86">
            <w:pPr>
              <w:autoSpaceDE w:val="0"/>
              <w:autoSpaceDN w:val="0"/>
              <w:adjustRightInd w:val="0"/>
              <w:rPr>
                <w:noProof/>
                <w:lang w:val="uk-UA"/>
              </w:rPr>
            </w:pPr>
            <w:r w:rsidRPr="00BE101D">
              <w:rPr>
                <w:noProof/>
                <w:lang w:val="uk-UA"/>
              </w:rPr>
              <w:t>Тип голки: без голки;</w:t>
            </w:r>
          </w:p>
          <w:p w14:paraId="5AF8B9C6" w14:textId="77777777" w:rsidR="002C7F21" w:rsidRPr="00BE101D" w:rsidRDefault="002C7F21" w:rsidP="00485D86">
            <w:pPr>
              <w:autoSpaceDE w:val="0"/>
              <w:autoSpaceDN w:val="0"/>
              <w:adjustRightInd w:val="0"/>
              <w:rPr>
                <w:iCs/>
                <w:noProof/>
                <w:lang w:val="uk-UA"/>
              </w:rPr>
            </w:pPr>
            <w:r w:rsidRPr="00BE101D">
              <w:rPr>
                <w:noProof/>
                <w:lang w:val="uk-UA"/>
              </w:rPr>
              <w:t xml:space="preserve">Довжина: </w:t>
            </w:r>
            <w:r w:rsidRPr="00BE101D">
              <w:rPr>
                <w:i/>
                <w:noProof/>
                <w:color w:val="FF0000"/>
                <w:lang w:val="uk-UA"/>
              </w:rPr>
              <w:t>в діапазоні</w:t>
            </w:r>
            <w:r w:rsidRPr="00BE101D">
              <w:rPr>
                <w:noProof/>
                <w:color w:val="FF0000"/>
                <w:lang w:val="uk-UA"/>
              </w:rPr>
              <w:t xml:space="preserve"> </w:t>
            </w:r>
            <w:r w:rsidRPr="00BE101D">
              <w:rPr>
                <w:noProof/>
                <w:lang w:val="uk-UA"/>
              </w:rPr>
              <w:t>від 125 до 150 см;</w:t>
            </w:r>
            <w:r w:rsidRPr="00BE101D">
              <w:rPr>
                <w:noProof/>
                <w:color w:val="FF0000"/>
                <w:lang w:val="uk-UA"/>
              </w:rPr>
              <w:t xml:space="preserve"> (</w:t>
            </w:r>
            <w:r w:rsidRPr="00BE101D">
              <w:rPr>
                <w:i/>
                <w:iCs/>
                <w:noProof/>
                <w:color w:val="FF0000"/>
                <w:lang w:val="uk-UA"/>
              </w:rPr>
              <w:t>Учасник в Тендерній пропозиції (технічній частині) має зазначити конкретний показник в межах діапазону, без виразу «в діапазоні»)</w:t>
            </w:r>
            <w:r w:rsidRPr="00BE101D">
              <w:rPr>
                <w:iCs/>
                <w:noProof/>
                <w:lang w:val="uk-UA"/>
              </w:rPr>
              <w:t>;</w:t>
            </w:r>
          </w:p>
          <w:p w14:paraId="12FBD8D1" w14:textId="77777777" w:rsidR="002C7F21" w:rsidRPr="00BE101D" w:rsidRDefault="002C7F21" w:rsidP="00485D86">
            <w:pPr>
              <w:autoSpaceDE w:val="0"/>
              <w:autoSpaceDN w:val="0"/>
              <w:adjustRightInd w:val="0"/>
              <w:rPr>
                <w:noProof/>
                <w:lang w:val="uk-UA"/>
              </w:rPr>
            </w:pPr>
            <w:r w:rsidRPr="00BE101D">
              <w:rPr>
                <w:noProof/>
                <w:lang w:val="uk-UA"/>
              </w:rPr>
              <w:t>Колір: білий;</w:t>
            </w:r>
          </w:p>
          <w:p w14:paraId="62B99560" w14:textId="77777777" w:rsidR="002C7F21" w:rsidRPr="00BE101D" w:rsidRDefault="002C7F21" w:rsidP="00485D86">
            <w:pPr>
              <w:autoSpaceDE w:val="0"/>
              <w:autoSpaceDN w:val="0"/>
              <w:adjustRightInd w:val="0"/>
              <w:rPr>
                <w:noProof/>
                <w:lang w:val="uk-UA"/>
              </w:rPr>
            </w:pPr>
            <w:r w:rsidRPr="00BE101D">
              <w:rPr>
                <w:noProof/>
                <w:lang w:val="uk-UA"/>
              </w:rPr>
              <w:t>Структура нитки: кручена;</w:t>
            </w:r>
          </w:p>
          <w:p w14:paraId="04A480B6"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35EA6AC2" w14:textId="77777777" w:rsidR="002C7F21" w:rsidRPr="00BE101D" w:rsidRDefault="002C7F21" w:rsidP="00485D86">
            <w:pPr>
              <w:widowControl w:val="0"/>
              <w:rPr>
                <w:b/>
                <w:noProof/>
                <w:lang w:val="uk-UA"/>
              </w:rPr>
            </w:pPr>
            <w:r w:rsidRPr="00BE101D">
              <w:rPr>
                <w:noProof/>
                <w:lang w:val="uk-UA"/>
              </w:rPr>
              <w:t>Кількість в упаковці: 12 шт.</w:t>
            </w:r>
          </w:p>
        </w:tc>
      </w:tr>
      <w:tr w:rsidR="002C7F21" w:rsidRPr="00BE101D" w14:paraId="31F58A59"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2CA556DE" w14:textId="77777777" w:rsidR="002C7F21" w:rsidRPr="00BE101D" w:rsidRDefault="002C7F21" w:rsidP="00485D86">
            <w:pPr>
              <w:widowControl w:val="0"/>
              <w:rPr>
                <w:noProof/>
                <w:lang w:val="uk-UA"/>
              </w:rPr>
            </w:pPr>
            <w:r w:rsidRPr="00BE101D">
              <w:rPr>
                <w:noProof/>
                <w:lang w:val="uk-UA"/>
              </w:rPr>
              <w:t>10</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E02537F" w14:textId="77777777" w:rsidR="002C7F21" w:rsidRPr="00BE101D" w:rsidRDefault="002C7F21" w:rsidP="00485D86">
            <w:pPr>
              <w:widowControl w:val="0"/>
              <w:rPr>
                <w:b/>
                <w:noProof/>
                <w:lang w:val="uk-UA"/>
              </w:rPr>
            </w:pPr>
            <w:r w:rsidRPr="00BE101D">
              <w:rPr>
                <w:noProof/>
                <w:lang w:val="uk-UA"/>
              </w:rPr>
              <w:t>Нитка поліамідна №5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A4A089B" w14:textId="77777777" w:rsidR="002C7F21" w:rsidRPr="00BE101D" w:rsidRDefault="002C7F21" w:rsidP="00485D86">
            <w:pPr>
              <w:widowControl w:val="0"/>
              <w:rPr>
                <w:b/>
                <w:noProof/>
                <w:lang w:val="uk-UA"/>
              </w:rPr>
            </w:pPr>
            <w:r w:rsidRPr="00BE101D">
              <w:rPr>
                <w:noProof/>
                <w:lang w:val="uk-UA"/>
              </w:rPr>
              <w:t>пак.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D124" w14:textId="77777777" w:rsidR="002C7F21" w:rsidRPr="00BE101D" w:rsidRDefault="002C7F21" w:rsidP="00485D86">
            <w:pPr>
              <w:widowControl w:val="0"/>
              <w:rPr>
                <w:b/>
                <w:noProof/>
                <w:lang w:val="uk-UA"/>
              </w:rPr>
            </w:pPr>
            <w:r w:rsidRPr="00BE101D">
              <w:rPr>
                <w:noProof/>
                <w:lang w:val="uk-UA"/>
              </w:rPr>
              <w:t>1</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0FBC19B6" w14:textId="77777777" w:rsidR="002C7F21" w:rsidRPr="00BE101D" w:rsidRDefault="002C7F21" w:rsidP="00485D86">
            <w:pPr>
              <w:autoSpaceDE w:val="0"/>
              <w:autoSpaceDN w:val="0"/>
              <w:adjustRightInd w:val="0"/>
              <w:rPr>
                <w:noProof/>
                <w:lang w:val="uk-UA"/>
              </w:rPr>
            </w:pPr>
            <w:r w:rsidRPr="00BE101D">
              <w:rPr>
                <w:noProof/>
                <w:lang w:val="uk-UA"/>
              </w:rPr>
              <w:t>Матеріал: капрон (поліамід);</w:t>
            </w:r>
          </w:p>
          <w:p w14:paraId="3E332778" w14:textId="77777777" w:rsidR="002C7F21" w:rsidRPr="00BE101D" w:rsidRDefault="002C7F21" w:rsidP="00485D86">
            <w:pPr>
              <w:autoSpaceDE w:val="0"/>
              <w:autoSpaceDN w:val="0"/>
              <w:adjustRightInd w:val="0"/>
              <w:rPr>
                <w:noProof/>
                <w:lang w:val="uk-UA"/>
              </w:rPr>
            </w:pPr>
            <w:r w:rsidRPr="00BE101D">
              <w:rPr>
                <w:noProof/>
                <w:lang w:val="uk-UA"/>
              </w:rPr>
              <w:t>Тип: хірургічний;</w:t>
            </w:r>
          </w:p>
          <w:p w14:paraId="4B7E03F4" w14:textId="77777777" w:rsidR="002C7F21" w:rsidRPr="00BE101D" w:rsidRDefault="002C7F21" w:rsidP="00485D86">
            <w:pPr>
              <w:autoSpaceDE w:val="0"/>
              <w:autoSpaceDN w:val="0"/>
              <w:adjustRightInd w:val="0"/>
              <w:rPr>
                <w:noProof/>
                <w:lang w:val="uk-UA"/>
              </w:rPr>
            </w:pPr>
            <w:r w:rsidRPr="00BE101D">
              <w:rPr>
                <w:noProof/>
                <w:lang w:val="uk-UA"/>
              </w:rPr>
              <w:t>Тип голки: без голки;</w:t>
            </w:r>
          </w:p>
          <w:p w14:paraId="3C6A8DEB" w14:textId="77777777" w:rsidR="002C7F21" w:rsidRPr="00BE101D" w:rsidRDefault="002C7F21" w:rsidP="00485D86">
            <w:pPr>
              <w:autoSpaceDE w:val="0"/>
              <w:autoSpaceDN w:val="0"/>
              <w:adjustRightInd w:val="0"/>
              <w:rPr>
                <w:iCs/>
                <w:noProof/>
                <w:lang w:val="uk-UA"/>
              </w:rPr>
            </w:pPr>
            <w:r w:rsidRPr="00BE101D">
              <w:rPr>
                <w:noProof/>
                <w:lang w:val="uk-UA"/>
              </w:rPr>
              <w:t xml:space="preserve">Довжина: </w:t>
            </w:r>
            <w:r w:rsidRPr="00BE101D">
              <w:rPr>
                <w:i/>
                <w:noProof/>
                <w:color w:val="FF0000"/>
                <w:lang w:val="uk-UA"/>
              </w:rPr>
              <w:t>в діапазоні</w:t>
            </w:r>
            <w:r w:rsidRPr="00BE101D">
              <w:rPr>
                <w:noProof/>
                <w:color w:val="FF0000"/>
                <w:lang w:val="uk-UA"/>
              </w:rPr>
              <w:t xml:space="preserve"> </w:t>
            </w:r>
            <w:r w:rsidRPr="00BE101D">
              <w:rPr>
                <w:noProof/>
                <w:lang w:val="uk-UA"/>
              </w:rPr>
              <w:t>від 125 до 150 см;</w:t>
            </w:r>
            <w:r w:rsidRPr="00BE101D">
              <w:rPr>
                <w:noProof/>
                <w:color w:val="FF0000"/>
                <w:lang w:val="uk-UA"/>
              </w:rPr>
              <w:t xml:space="preserve"> (</w:t>
            </w:r>
            <w:r w:rsidRPr="00BE101D">
              <w:rPr>
                <w:i/>
                <w:iCs/>
                <w:noProof/>
                <w:color w:val="FF0000"/>
                <w:lang w:val="uk-UA"/>
              </w:rPr>
              <w:t>Учасник в Тендерній пропозиції (технічній частині) має зазначити конкретний показник в межах діапазону, без виразу «в діапазоні»)</w:t>
            </w:r>
            <w:r w:rsidRPr="00BE101D">
              <w:rPr>
                <w:iCs/>
                <w:noProof/>
                <w:lang w:val="uk-UA"/>
              </w:rPr>
              <w:t>;</w:t>
            </w:r>
          </w:p>
          <w:p w14:paraId="5ED347E3" w14:textId="77777777" w:rsidR="002C7F21" w:rsidRPr="00BE101D" w:rsidRDefault="002C7F21" w:rsidP="00485D86">
            <w:pPr>
              <w:autoSpaceDE w:val="0"/>
              <w:autoSpaceDN w:val="0"/>
              <w:adjustRightInd w:val="0"/>
              <w:rPr>
                <w:noProof/>
                <w:lang w:val="uk-UA"/>
              </w:rPr>
            </w:pPr>
            <w:r w:rsidRPr="00BE101D">
              <w:rPr>
                <w:noProof/>
                <w:lang w:val="uk-UA"/>
              </w:rPr>
              <w:t>Колір: білий;</w:t>
            </w:r>
          </w:p>
          <w:p w14:paraId="6A79AF4C" w14:textId="77777777" w:rsidR="002C7F21" w:rsidRPr="00BE101D" w:rsidRDefault="002C7F21" w:rsidP="00485D86">
            <w:pPr>
              <w:autoSpaceDE w:val="0"/>
              <w:autoSpaceDN w:val="0"/>
              <w:adjustRightInd w:val="0"/>
              <w:rPr>
                <w:noProof/>
                <w:lang w:val="uk-UA"/>
              </w:rPr>
            </w:pPr>
            <w:r w:rsidRPr="00BE101D">
              <w:rPr>
                <w:noProof/>
                <w:lang w:val="uk-UA"/>
              </w:rPr>
              <w:t>Структура нитки: кручена;</w:t>
            </w:r>
          </w:p>
          <w:p w14:paraId="5946DCA9"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0E8C285F" w14:textId="77777777" w:rsidR="002C7F21" w:rsidRPr="00BE101D" w:rsidRDefault="002C7F21" w:rsidP="00485D86">
            <w:pPr>
              <w:widowControl w:val="0"/>
              <w:rPr>
                <w:b/>
                <w:noProof/>
                <w:lang w:val="uk-UA"/>
              </w:rPr>
            </w:pPr>
            <w:r w:rsidRPr="00BE101D">
              <w:rPr>
                <w:noProof/>
                <w:lang w:val="uk-UA"/>
              </w:rPr>
              <w:t>Кількість в упаковці: 12 шт.</w:t>
            </w:r>
          </w:p>
        </w:tc>
      </w:tr>
      <w:tr w:rsidR="002C7F21" w:rsidRPr="00BE101D" w14:paraId="55640D82"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33C936E6" w14:textId="77777777" w:rsidR="002C7F21" w:rsidRPr="00BE101D" w:rsidRDefault="002C7F21" w:rsidP="00485D86">
            <w:pPr>
              <w:widowControl w:val="0"/>
              <w:rPr>
                <w:noProof/>
                <w:lang w:val="uk-UA"/>
              </w:rPr>
            </w:pPr>
            <w:r w:rsidRPr="00BE101D">
              <w:rPr>
                <w:noProof/>
                <w:lang w:val="uk-UA"/>
              </w:rPr>
              <w:t>11</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94BE2BB" w14:textId="77777777" w:rsidR="002C7F21" w:rsidRPr="00BE101D" w:rsidRDefault="002C7F21" w:rsidP="00485D86">
            <w:pPr>
              <w:widowControl w:val="0"/>
              <w:rPr>
                <w:b/>
                <w:noProof/>
                <w:lang w:val="uk-UA"/>
              </w:rPr>
            </w:pPr>
            <w:r w:rsidRPr="00BE101D">
              <w:rPr>
                <w:noProof/>
                <w:lang w:val="uk-UA"/>
              </w:rPr>
              <w:t>Нитка поліамідна №6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F45FD37" w14:textId="77777777" w:rsidR="002C7F21" w:rsidRPr="00BE101D" w:rsidRDefault="002C7F21" w:rsidP="00485D86">
            <w:pPr>
              <w:widowControl w:val="0"/>
              <w:rPr>
                <w:b/>
                <w:noProof/>
                <w:lang w:val="uk-UA"/>
              </w:rPr>
            </w:pPr>
            <w:r w:rsidRPr="00BE101D">
              <w:rPr>
                <w:noProof/>
                <w:lang w:val="uk-UA"/>
              </w:rPr>
              <w:t>пак.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102CA7" w14:textId="77777777" w:rsidR="002C7F21" w:rsidRPr="00BE101D" w:rsidRDefault="002C7F21" w:rsidP="00485D86">
            <w:pPr>
              <w:widowControl w:val="0"/>
              <w:rPr>
                <w:b/>
                <w:noProof/>
                <w:lang w:val="uk-UA"/>
              </w:rPr>
            </w:pPr>
            <w:r w:rsidRPr="00BE101D">
              <w:rPr>
                <w:noProof/>
                <w:lang w:val="uk-UA"/>
              </w:rPr>
              <w:t>1</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768DDE4D" w14:textId="77777777" w:rsidR="002C7F21" w:rsidRPr="00BE101D" w:rsidRDefault="002C7F21" w:rsidP="00485D86">
            <w:pPr>
              <w:autoSpaceDE w:val="0"/>
              <w:autoSpaceDN w:val="0"/>
              <w:adjustRightInd w:val="0"/>
              <w:rPr>
                <w:noProof/>
                <w:lang w:val="uk-UA"/>
              </w:rPr>
            </w:pPr>
            <w:r w:rsidRPr="00BE101D">
              <w:rPr>
                <w:noProof/>
                <w:lang w:val="uk-UA"/>
              </w:rPr>
              <w:t>Матеріал: капрон (поліамід);</w:t>
            </w:r>
          </w:p>
          <w:p w14:paraId="3B9635CC" w14:textId="77777777" w:rsidR="002C7F21" w:rsidRPr="00BE101D" w:rsidRDefault="002C7F21" w:rsidP="00485D86">
            <w:pPr>
              <w:autoSpaceDE w:val="0"/>
              <w:autoSpaceDN w:val="0"/>
              <w:adjustRightInd w:val="0"/>
              <w:rPr>
                <w:noProof/>
                <w:lang w:val="uk-UA"/>
              </w:rPr>
            </w:pPr>
            <w:r w:rsidRPr="00BE101D">
              <w:rPr>
                <w:noProof/>
                <w:lang w:val="uk-UA"/>
              </w:rPr>
              <w:t>Тип: хірургічний;</w:t>
            </w:r>
          </w:p>
          <w:p w14:paraId="0C9A9679" w14:textId="77777777" w:rsidR="002C7F21" w:rsidRPr="00BE101D" w:rsidRDefault="002C7F21" w:rsidP="00485D86">
            <w:pPr>
              <w:autoSpaceDE w:val="0"/>
              <w:autoSpaceDN w:val="0"/>
              <w:adjustRightInd w:val="0"/>
              <w:rPr>
                <w:noProof/>
                <w:lang w:val="uk-UA"/>
              </w:rPr>
            </w:pPr>
            <w:r w:rsidRPr="00BE101D">
              <w:rPr>
                <w:noProof/>
                <w:lang w:val="uk-UA"/>
              </w:rPr>
              <w:t>Тип голки: без голки;</w:t>
            </w:r>
          </w:p>
          <w:p w14:paraId="218B5EC0" w14:textId="77777777" w:rsidR="002C7F21" w:rsidRPr="00BE101D" w:rsidRDefault="002C7F21" w:rsidP="00485D86">
            <w:pPr>
              <w:autoSpaceDE w:val="0"/>
              <w:autoSpaceDN w:val="0"/>
              <w:adjustRightInd w:val="0"/>
              <w:rPr>
                <w:iCs/>
                <w:noProof/>
                <w:lang w:val="uk-UA"/>
              </w:rPr>
            </w:pPr>
            <w:r w:rsidRPr="00BE101D">
              <w:rPr>
                <w:noProof/>
                <w:lang w:val="uk-UA"/>
              </w:rPr>
              <w:t xml:space="preserve">Довжина: </w:t>
            </w:r>
            <w:r w:rsidRPr="00BE101D">
              <w:rPr>
                <w:i/>
                <w:noProof/>
                <w:color w:val="FF0000"/>
                <w:lang w:val="uk-UA"/>
              </w:rPr>
              <w:t>в діапазоні</w:t>
            </w:r>
            <w:r w:rsidRPr="00BE101D">
              <w:rPr>
                <w:noProof/>
                <w:color w:val="FF0000"/>
                <w:lang w:val="uk-UA"/>
              </w:rPr>
              <w:t xml:space="preserve"> </w:t>
            </w:r>
            <w:r w:rsidRPr="00BE101D">
              <w:rPr>
                <w:noProof/>
                <w:lang w:val="uk-UA"/>
              </w:rPr>
              <w:t>від 125 до 150 см;</w:t>
            </w:r>
            <w:r w:rsidRPr="00BE101D">
              <w:rPr>
                <w:noProof/>
                <w:color w:val="FF0000"/>
                <w:lang w:val="uk-UA"/>
              </w:rPr>
              <w:t xml:space="preserve"> (</w:t>
            </w:r>
            <w:r w:rsidRPr="00BE101D">
              <w:rPr>
                <w:i/>
                <w:iCs/>
                <w:noProof/>
                <w:color w:val="FF0000"/>
                <w:lang w:val="uk-UA"/>
              </w:rPr>
              <w:t>Учасник в Тендерній пропозиції (технічній частині) має зазначити конкретний показник в межах діапазону, без виразу «в діапазоні»)</w:t>
            </w:r>
            <w:r w:rsidRPr="00BE101D">
              <w:rPr>
                <w:iCs/>
                <w:noProof/>
                <w:lang w:val="uk-UA"/>
              </w:rPr>
              <w:t>;</w:t>
            </w:r>
          </w:p>
          <w:p w14:paraId="7ABEA777" w14:textId="77777777" w:rsidR="002C7F21" w:rsidRPr="00BE101D" w:rsidRDefault="002C7F21" w:rsidP="00485D86">
            <w:pPr>
              <w:autoSpaceDE w:val="0"/>
              <w:autoSpaceDN w:val="0"/>
              <w:adjustRightInd w:val="0"/>
              <w:rPr>
                <w:noProof/>
                <w:lang w:val="uk-UA"/>
              </w:rPr>
            </w:pPr>
            <w:r w:rsidRPr="00BE101D">
              <w:rPr>
                <w:noProof/>
                <w:lang w:val="uk-UA"/>
              </w:rPr>
              <w:lastRenderedPageBreak/>
              <w:t>Колір: білий;</w:t>
            </w:r>
          </w:p>
          <w:p w14:paraId="7F2B7783" w14:textId="77777777" w:rsidR="002C7F21" w:rsidRPr="00BE101D" w:rsidRDefault="002C7F21" w:rsidP="00485D86">
            <w:pPr>
              <w:autoSpaceDE w:val="0"/>
              <w:autoSpaceDN w:val="0"/>
              <w:adjustRightInd w:val="0"/>
              <w:rPr>
                <w:noProof/>
                <w:lang w:val="uk-UA"/>
              </w:rPr>
            </w:pPr>
            <w:r w:rsidRPr="00BE101D">
              <w:rPr>
                <w:noProof/>
                <w:lang w:val="uk-UA"/>
              </w:rPr>
              <w:t>Структура нитки: кручена;</w:t>
            </w:r>
          </w:p>
          <w:p w14:paraId="4194E363"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07E41E1E" w14:textId="77777777" w:rsidR="002C7F21" w:rsidRPr="00BE101D" w:rsidRDefault="002C7F21" w:rsidP="00485D86">
            <w:pPr>
              <w:widowControl w:val="0"/>
              <w:rPr>
                <w:b/>
                <w:noProof/>
                <w:lang w:val="uk-UA"/>
              </w:rPr>
            </w:pPr>
            <w:r w:rsidRPr="00BE101D">
              <w:rPr>
                <w:noProof/>
                <w:lang w:val="uk-UA"/>
              </w:rPr>
              <w:t>Кількість в упаковці: 12 шт.</w:t>
            </w:r>
          </w:p>
        </w:tc>
      </w:tr>
      <w:tr w:rsidR="002C7F21" w:rsidRPr="00BE101D" w14:paraId="3218628D" w14:textId="77777777" w:rsidTr="00485D86">
        <w:trPr>
          <w:trHeight w:val="229"/>
        </w:trPr>
        <w:tc>
          <w:tcPr>
            <w:tcW w:w="757" w:type="dxa"/>
            <w:tcBorders>
              <w:top w:val="single" w:sz="4" w:space="0" w:color="auto"/>
              <w:left w:val="single" w:sz="4" w:space="0" w:color="auto"/>
              <w:bottom w:val="single" w:sz="4" w:space="0" w:color="auto"/>
              <w:right w:val="single" w:sz="4" w:space="0" w:color="auto"/>
            </w:tcBorders>
            <w:shd w:val="clear" w:color="auto" w:fill="auto"/>
          </w:tcPr>
          <w:p w14:paraId="7A671F4C" w14:textId="77777777" w:rsidR="002C7F21" w:rsidRPr="00BE101D" w:rsidRDefault="002C7F21" w:rsidP="00485D86">
            <w:pPr>
              <w:widowControl w:val="0"/>
              <w:rPr>
                <w:noProof/>
                <w:lang w:val="uk-UA"/>
              </w:rPr>
            </w:pPr>
            <w:r w:rsidRPr="00BE101D">
              <w:rPr>
                <w:noProof/>
                <w:lang w:val="uk-UA"/>
              </w:rPr>
              <w:lastRenderedPageBreak/>
              <w:t>12</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128961A" w14:textId="77777777" w:rsidR="002C7F21" w:rsidRPr="00BE101D" w:rsidRDefault="002C7F21" w:rsidP="00485D86">
            <w:pPr>
              <w:widowControl w:val="0"/>
              <w:rPr>
                <w:b/>
                <w:noProof/>
                <w:lang w:val="uk-UA"/>
              </w:rPr>
            </w:pPr>
            <w:r w:rsidRPr="00BE101D">
              <w:rPr>
                <w:noProof/>
                <w:lang w:val="uk-UA"/>
              </w:rPr>
              <w:t>Нитка хірургічна з голкою автоматичною</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D134812" w14:textId="77777777" w:rsidR="002C7F21" w:rsidRPr="00BE101D" w:rsidRDefault="002C7F21" w:rsidP="00485D86">
            <w:pPr>
              <w:widowControl w:val="0"/>
              <w:rPr>
                <w:b/>
                <w:noProof/>
                <w:lang w:val="uk-UA"/>
              </w:rPr>
            </w:pPr>
            <w:r w:rsidRPr="00BE101D">
              <w:rPr>
                <w:noProof/>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0D892" w14:textId="77777777" w:rsidR="002C7F21" w:rsidRPr="00BE101D" w:rsidRDefault="002C7F21" w:rsidP="00485D86">
            <w:pPr>
              <w:widowControl w:val="0"/>
              <w:rPr>
                <w:b/>
                <w:noProof/>
                <w:lang w:val="uk-UA"/>
              </w:rPr>
            </w:pPr>
            <w:r w:rsidRPr="00BE101D">
              <w:rPr>
                <w:noProof/>
                <w:lang w:val="uk-UA"/>
              </w:rPr>
              <w:t>30</w:t>
            </w:r>
          </w:p>
        </w:tc>
        <w:tc>
          <w:tcPr>
            <w:tcW w:w="5952" w:type="dxa"/>
            <w:tcBorders>
              <w:top w:val="single" w:sz="4" w:space="0" w:color="auto"/>
              <w:left w:val="single" w:sz="4" w:space="0" w:color="auto"/>
              <w:bottom w:val="single" w:sz="4" w:space="0" w:color="auto"/>
              <w:right w:val="single" w:sz="4" w:space="0" w:color="auto"/>
            </w:tcBorders>
            <w:shd w:val="clear" w:color="auto" w:fill="auto"/>
          </w:tcPr>
          <w:p w14:paraId="5C412098" w14:textId="77777777" w:rsidR="002C7F21" w:rsidRPr="00BE101D" w:rsidRDefault="002C7F21" w:rsidP="00485D86">
            <w:pPr>
              <w:autoSpaceDE w:val="0"/>
              <w:autoSpaceDN w:val="0"/>
              <w:adjustRightInd w:val="0"/>
              <w:rPr>
                <w:noProof/>
                <w:lang w:val="uk-UA"/>
              </w:rPr>
            </w:pPr>
            <w:r w:rsidRPr="00BE101D">
              <w:rPr>
                <w:noProof/>
                <w:lang w:val="uk-UA"/>
              </w:rPr>
              <w:t>Матеріал нитки – поліамід;</w:t>
            </w:r>
          </w:p>
          <w:p w14:paraId="498C52F7" w14:textId="77777777" w:rsidR="002C7F21" w:rsidRPr="00BE101D" w:rsidRDefault="002C7F21" w:rsidP="00485D86">
            <w:pPr>
              <w:autoSpaceDE w:val="0"/>
              <w:autoSpaceDN w:val="0"/>
              <w:adjustRightInd w:val="0"/>
              <w:rPr>
                <w:noProof/>
                <w:lang w:val="uk-UA"/>
              </w:rPr>
            </w:pPr>
            <w:r w:rsidRPr="00BE101D">
              <w:rPr>
                <w:noProof/>
                <w:lang w:val="uk-UA"/>
              </w:rPr>
              <w:t>Структура нитки: монофіламентна;</w:t>
            </w:r>
          </w:p>
          <w:p w14:paraId="2757AF37" w14:textId="77777777" w:rsidR="002C7F21" w:rsidRPr="00BE101D" w:rsidRDefault="002C7F21" w:rsidP="00485D86">
            <w:pPr>
              <w:autoSpaceDE w:val="0"/>
              <w:autoSpaceDN w:val="0"/>
              <w:adjustRightInd w:val="0"/>
              <w:rPr>
                <w:noProof/>
                <w:lang w:val="uk-UA"/>
              </w:rPr>
            </w:pPr>
            <w:r w:rsidRPr="00BE101D">
              <w:rPr>
                <w:noProof/>
                <w:lang w:val="uk-UA"/>
              </w:rPr>
              <w:t xml:space="preserve">Товщина нитки USP - 3/0 (М2); </w:t>
            </w:r>
          </w:p>
          <w:p w14:paraId="69E99084"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405A195B" w14:textId="77777777" w:rsidR="002C7F21" w:rsidRPr="00BE101D" w:rsidRDefault="002C7F21" w:rsidP="00485D86">
            <w:pPr>
              <w:autoSpaceDE w:val="0"/>
              <w:autoSpaceDN w:val="0"/>
              <w:adjustRightInd w:val="0"/>
              <w:rPr>
                <w:noProof/>
                <w:lang w:val="uk-UA"/>
              </w:rPr>
            </w:pPr>
            <w:r w:rsidRPr="00BE101D">
              <w:rPr>
                <w:noProof/>
                <w:lang w:val="uk-UA"/>
              </w:rPr>
              <w:t>Довжина нитки: 75 см;</w:t>
            </w:r>
          </w:p>
          <w:p w14:paraId="5B8B8622" w14:textId="77777777" w:rsidR="002C7F21" w:rsidRPr="00BE101D" w:rsidRDefault="002C7F21" w:rsidP="00485D86">
            <w:pPr>
              <w:autoSpaceDE w:val="0"/>
              <w:autoSpaceDN w:val="0"/>
              <w:adjustRightInd w:val="0"/>
              <w:rPr>
                <w:noProof/>
                <w:lang w:val="uk-UA"/>
              </w:rPr>
            </w:pPr>
            <w:r w:rsidRPr="00BE101D">
              <w:rPr>
                <w:noProof/>
                <w:lang w:val="uk-UA"/>
              </w:rPr>
              <w:t>Біодеструкція: ні;</w:t>
            </w:r>
          </w:p>
          <w:p w14:paraId="12A5AA89" w14:textId="77777777" w:rsidR="002C7F21" w:rsidRPr="00BE101D" w:rsidRDefault="002C7F21" w:rsidP="00485D86">
            <w:pPr>
              <w:autoSpaceDE w:val="0"/>
              <w:autoSpaceDN w:val="0"/>
              <w:adjustRightInd w:val="0"/>
              <w:rPr>
                <w:noProof/>
                <w:lang w:val="uk-UA"/>
              </w:rPr>
            </w:pPr>
            <w:r w:rsidRPr="00BE101D">
              <w:rPr>
                <w:noProof/>
                <w:lang w:val="uk-UA"/>
              </w:rPr>
              <w:t>Наявність покриття - ні;</w:t>
            </w:r>
          </w:p>
          <w:p w14:paraId="788BF79F" w14:textId="77777777" w:rsidR="002C7F21" w:rsidRPr="00BE101D" w:rsidRDefault="002C7F21" w:rsidP="00485D86">
            <w:pPr>
              <w:autoSpaceDE w:val="0"/>
              <w:autoSpaceDN w:val="0"/>
              <w:adjustRightInd w:val="0"/>
              <w:rPr>
                <w:noProof/>
                <w:lang w:val="uk-UA"/>
              </w:rPr>
            </w:pPr>
            <w:r w:rsidRPr="00BE101D">
              <w:rPr>
                <w:noProof/>
                <w:lang w:val="uk-UA"/>
              </w:rPr>
              <w:t>Наявність голки – так;</w:t>
            </w:r>
          </w:p>
          <w:p w14:paraId="2CA79542" w14:textId="77777777" w:rsidR="002C7F21" w:rsidRPr="00BE101D" w:rsidRDefault="002C7F21" w:rsidP="00485D86">
            <w:pPr>
              <w:autoSpaceDE w:val="0"/>
              <w:autoSpaceDN w:val="0"/>
              <w:adjustRightInd w:val="0"/>
              <w:rPr>
                <w:noProof/>
                <w:lang w:val="uk-UA"/>
              </w:rPr>
            </w:pPr>
            <w:r w:rsidRPr="00BE101D">
              <w:rPr>
                <w:noProof/>
                <w:lang w:val="uk-UA"/>
              </w:rPr>
              <w:t>Тип згину голки: 1/2;</w:t>
            </w:r>
          </w:p>
          <w:p w14:paraId="3415E09D" w14:textId="77777777" w:rsidR="002C7F21" w:rsidRPr="00BE101D" w:rsidRDefault="002C7F21" w:rsidP="00485D86">
            <w:pPr>
              <w:autoSpaceDE w:val="0"/>
              <w:autoSpaceDN w:val="0"/>
              <w:adjustRightInd w:val="0"/>
              <w:rPr>
                <w:noProof/>
                <w:lang w:val="uk-UA"/>
              </w:rPr>
            </w:pPr>
            <w:r w:rsidRPr="00BE101D">
              <w:rPr>
                <w:noProof/>
                <w:lang w:val="uk-UA"/>
              </w:rPr>
              <w:t>Довжина голки: 30 мм;</w:t>
            </w:r>
          </w:p>
          <w:p w14:paraId="4656C67E" w14:textId="77777777" w:rsidR="002C7F21" w:rsidRPr="00BE101D" w:rsidRDefault="002C7F21" w:rsidP="00485D86">
            <w:pPr>
              <w:autoSpaceDE w:val="0"/>
              <w:autoSpaceDN w:val="0"/>
              <w:adjustRightInd w:val="0"/>
              <w:rPr>
                <w:noProof/>
                <w:lang w:val="uk-UA"/>
              </w:rPr>
            </w:pPr>
            <w:r w:rsidRPr="00BE101D">
              <w:rPr>
                <w:noProof/>
                <w:lang w:val="uk-UA"/>
              </w:rPr>
              <w:t>Тип голки: ріжуча;</w:t>
            </w:r>
          </w:p>
          <w:p w14:paraId="0A09B95A" w14:textId="77777777" w:rsidR="002C7F21" w:rsidRPr="00BE101D" w:rsidRDefault="002C7F21" w:rsidP="00485D86">
            <w:pPr>
              <w:widowControl w:val="0"/>
              <w:rPr>
                <w:b/>
                <w:noProof/>
                <w:lang w:val="uk-UA"/>
              </w:rPr>
            </w:pPr>
            <w:r w:rsidRPr="00BE101D">
              <w:rPr>
                <w:noProof/>
                <w:lang w:val="uk-UA"/>
              </w:rPr>
              <w:t>Кількість голок: одно-голкова.</w:t>
            </w:r>
          </w:p>
        </w:tc>
      </w:tr>
      <w:tr w:rsidR="002C7F21" w:rsidRPr="00BE101D" w14:paraId="54669AEE" w14:textId="77777777" w:rsidTr="00485D86">
        <w:trPr>
          <w:trHeight w:val="229"/>
        </w:trPr>
        <w:tc>
          <w:tcPr>
            <w:tcW w:w="757" w:type="dxa"/>
            <w:tcBorders>
              <w:top w:val="single" w:sz="4" w:space="0" w:color="auto"/>
              <w:left w:val="single" w:sz="4" w:space="0" w:color="auto"/>
              <w:right w:val="single" w:sz="4" w:space="0" w:color="auto"/>
            </w:tcBorders>
            <w:shd w:val="clear" w:color="auto" w:fill="auto"/>
          </w:tcPr>
          <w:p w14:paraId="6C897F2E" w14:textId="77777777" w:rsidR="002C7F21" w:rsidRPr="00BE101D" w:rsidRDefault="002C7F21" w:rsidP="00485D86">
            <w:pPr>
              <w:widowControl w:val="0"/>
              <w:rPr>
                <w:noProof/>
                <w:lang w:val="uk-UA"/>
              </w:rPr>
            </w:pPr>
            <w:r w:rsidRPr="00BE101D">
              <w:rPr>
                <w:noProof/>
                <w:lang w:val="uk-UA"/>
              </w:rPr>
              <w:t>13</w:t>
            </w:r>
          </w:p>
        </w:tc>
        <w:tc>
          <w:tcPr>
            <w:tcW w:w="1720" w:type="dxa"/>
            <w:tcBorders>
              <w:top w:val="single" w:sz="4" w:space="0" w:color="auto"/>
              <w:left w:val="single" w:sz="4" w:space="0" w:color="auto"/>
              <w:right w:val="single" w:sz="4" w:space="0" w:color="auto"/>
            </w:tcBorders>
            <w:shd w:val="clear" w:color="auto" w:fill="auto"/>
          </w:tcPr>
          <w:p w14:paraId="71E0FE3F" w14:textId="77777777" w:rsidR="002C7F21" w:rsidRPr="00BE101D" w:rsidRDefault="002C7F21" w:rsidP="00485D86">
            <w:pPr>
              <w:autoSpaceDE w:val="0"/>
              <w:autoSpaceDN w:val="0"/>
              <w:adjustRightInd w:val="0"/>
              <w:rPr>
                <w:noProof/>
                <w:lang w:val="uk-UA"/>
              </w:rPr>
            </w:pPr>
            <w:r w:rsidRPr="00BE101D">
              <w:rPr>
                <w:noProof/>
                <w:lang w:val="uk-UA"/>
              </w:rPr>
              <w:t>Рукавички хірургічні</w:t>
            </w:r>
          </w:p>
          <w:p w14:paraId="5F869E83" w14:textId="77777777" w:rsidR="002C7F21" w:rsidRPr="00BE101D" w:rsidRDefault="002C7F21" w:rsidP="00485D86">
            <w:pPr>
              <w:widowControl w:val="0"/>
              <w:rPr>
                <w:b/>
                <w:noProof/>
                <w:lang w:val="uk-UA"/>
              </w:rPr>
            </w:pPr>
            <w:r w:rsidRPr="00BE101D">
              <w:rPr>
                <w:noProof/>
                <w:lang w:val="uk-UA"/>
              </w:rPr>
              <w:t>стерильні</w:t>
            </w:r>
          </w:p>
        </w:tc>
        <w:tc>
          <w:tcPr>
            <w:tcW w:w="1135" w:type="dxa"/>
            <w:tcBorders>
              <w:top w:val="single" w:sz="4" w:space="0" w:color="auto"/>
              <w:left w:val="single" w:sz="4" w:space="0" w:color="auto"/>
              <w:right w:val="single" w:sz="4" w:space="0" w:color="auto"/>
            </w:tcBorders>
            <w:shd w:val="clear" w:color="auto" w:fill="auto"/>
          </w:tcPr>
          <w:p w14:paraId="4A7BE985" w14:textId="77777777" w:rsidR="002C7F21" w:rsidRPr="00BE101D" w:rsidRDefault="002C7F21" w:rsidP="00485D86">
            <w:pPr>
              <w:widowControl w:val="0"/>
              <w:rPr>
                <w:b/>
                <w:noProof/>
                <w:lang w:val="uk-UA"/>
              </w:rPr>
            </w:pPr>
            <w:r w:rsidRPr="00BE101D">
              <w:rPr>
                <w:noProof/>
                <w:lang w:val="uk-UA"/>
              </w:rPr>
              <w:t>пар</w:t>
            </w:r>
          </w:p>
        </w:tc>
        <w:tc>
          <w:tcPr>
            <w:tcW w:w="851" w:type="dxa"/>
            <w:tcBorders>
              <w:top w:val="single" w:sz="4" w:space="0" w:color="auto"/>
              <w:left w:val="single" w:sz="4" w:space="0" w:color="auto"/>
              <w:right w:val="single" w:sz="4" w:space="0" w:color="auto"/>
            </w:tcBorders>
            <w:shd w:val="clear" w:color="auto" w:fill="auto"/>
          </w:tcPr>
          <w:p w14:paraId="0EBA7CAB" w14:textId="77777777" w:rsidR="002C7F21" w:rsidRPr="00BE101D" w:rsidRDefault="002C7F21" w:rsidP="00485D86">
            <w:pPr>
              <w:widowControl w:val="0"/>
              <w:rPr>
                <w:b/>
                <w:noProof/>
                <w:lang w:val="uk-UA"/>
              </w:rPr>
            </w:pPr>
            <w:r w:rsidRPr="00BE101D">
              <w:rPr>
                <w:noProof/>
                <w:lang w:val="uk-UA"/>
              </w:rPr>
              <w:t>20</w:t>
            </w:r>
          </w:p>
        </w:tc>
        <w:tc>
          <w:tcPr>
            <w:tcW w:w="5952" w:type="dxa"/>
            <w:tcBorders>
              <w:top w:val="single" w:sz="4" w:space="0" w:color="auto"/>
              <w:left w:val="single" w:sz="4" w:space="0" w:color="auto"/>
              <w:right w:val="single" w:sz="4" w:space="0" w:color="auto"/>
            </w:tcBorders>
            <w:shd w:val="clear" w:color="auto" w:fill="auto"/>
          </w:tcPr>
          <w:p w14:paraId="234D6E6F" w14:textId="77777777" w:rsidR="002C7F21" w:rsidRPr="00BE101D" w:rsidRDefault="002C7F21" w:rsidP="00485D86">
            <w:pPr>
              <w:autoSpaceDE w:val="0"/>
              <w:autoSpaceDN w:val="0"/>
              <w:adjustRightInd w:val="0"/>
              <w:rPr>
                <w:noProof/>
                <w:lang w:val="uk-UA"/>
              </w:rPr>
            </w:pPr>
            <w:r w:rsidRPr="00BE101D">
              <w:rPr>
                <w:noProof/>
                <w:lang w:val="uk-UA"/>
              </w:rPr>
              <w:t>Матеріал: латекс;</w:t>
            </w:r>
          </w:p>
          <w:p w14:paraId="6C9268A5" w14:textId="77777777" w:rsidR="002C7F21" w:rsidRPr="00BE101D" w:rsidRDefault="002C7F21" w:rsidP="00485D86">
            <w:pPr>
              <w:autoSpaceDE w:val="0"/>
              <w:autoSpaceDN w:val="0"/>
              <w:adjustRightInd w:val="0"/>
              <w:rPr>
                <w:noProof/>
                <w:lang w:val="uk-UA"/>
              </w:rPr>
            </w:pPr>
            <w:r w:rsidRPr="00BE101D">
              <w:rPr>
                <w:noProof/>
                <w:lang w:val="uk-UA"/>
              </w:rPr>
              <w:t>Тип: хірургічні;</w:t>
            </w:r>
          </w:p>
          <w:p w14:paraId="47C5775B" w14:textId="77777777" w:rsidR="002C7F21" w:rsidRPr="00BE101D" w:rsidRDefault="002C7F21" w:rsidP="00485D86">
            <w:pPr>
              <w:autoSpaceDE w:val="0"/>
              <w:autoSpaceDN w:val="0"/>
              <w:adjustRightInd w:val="0"/>
              <w:rPr>
                <w:noProof/>
                <w:lang w:val="uk-UA"/>
              </w:rPr>
            </w:pPr>
            <w:r w:rsidRPr="00BE101D">
              <w:rPr>
                <w:noProof/>
                <w:lang w:val="uk-UA"/>
              </w:rPr>
              <w:t>Стерильність: так;</w:t>
            </w:r>
          </w:p>
          <w:p w14:paraId="7D80A9CF" w14:textId="77777777" w:rsidR="002C7F21" w:rsidRPr="00BE101D" w:rsidRDefault="002C7F21" w:rsidP="00485D86">
            <w:pPr>
              <w:autoSpaceDE w:val="0"/>
              <w:autoSpaceDN w:val="0"/>
              <w:adjustRightInd w:val="0"/>
              <w:rPr>
                <w:noProof/>
                <w:lang w:val="uk-UA"/>
              </w:rPr>
            </w:pPr>
            <w:r w:rsidRPr="00BE101D">
              <w:rPr>
                <w:noProof/>
                <w:lang w:val="uk-UA"/>
              </w:rPr>
              <w:t>Текстуровані;</w:t>
            </w:r>
          </w:p>
          <w:p w14:paraId="4BFF5C8A" w14:textId="77777777" w:rsidR="002C7F21" w:rsidRPr="00BE101D" w:rsidRDefault="002C7F21" w:rsidP="00485D86">
            <w:pPr>
              <w:autoSpaceDE w:val="0"/>
              <w:autoSpaceDN w:val="0"/>
              <w:adjustRightInd w:val="0"/>
              <w:rPr>
                <w:noProof/>
                <w:lang w:val="uk-UA"/>
              </w:rPr>
            </w:pPr>
            <w:r w:rsidRPr="00BE101D">
              <w:rPr>
                <w:noProof/>
                <w:lang w:val="uk-UA"/>
              </w:rPr>
              <w:t>Валик на манжеті;</w:t>
            </w:r>
          </w:p>
          <w:p w14:paraId="1E8DFB2B" w14:textId="77777777" w:rsidR="002C7F21" w:rsidRPr="00BE101D" w:rsidRDefault="002C7F21" w:rsidP="00485D86">
            <w:pPr>
              <w:autoSpaceDE w:val="0"/>
              <w:autoSpaceDN w:val="0"/>
              <w:adjustRightInd w:val="0"/>
              <w:rPr>
                <w:noProof/>
                <w:lang w:val="uk-UA"/>
              </w:rPr>
            </w:pPr>
            <w:r w:rsidRPr="00BE101D">
              <w:rPr>
                <w:noProof/>
                <w:lang w:val="uk-UA"/>
              </w:rPr>
              <w:t>Особливість: без пудри;</w:t>
            </w:r>
          </w:p>
          <w:p w14:paraId="47E95CB7" w14:textId="77777777" w:rsidR="002C7F21" w:rsidRPr="00BE101D" w:rsidRDefault="002C7F21" w:rsidP="00485D86">
            <w:pPr>
              <w:autoSpaceDE w:val="0"/>
              <w:autoSpaceDN w:val="0"/>
              <w:adjustRightInd w:val="0"/>
              <w:rPr>
                <w:noProof/>
                <w:lang w:val="uk-UA"/>
              </w:rPr>
            </w:pPr>
            <w:r w:rsidRPr="00BE101D">
              <w:rPr>
                <w:noProof/>
                <w:lang w:val="uk-UA"/>
              </w:rPr>
              <w:t>Розмір: 7,5;</w:t>
            </w:r>
          </w:p>
          <w:p w14:paraId="5E96A5E1" w14:textId="77777777" w:rsidR="002C7F21" w:rsidRPr="00BE101D" w:rsidRDefault="002C7F21" w:rsidP="00485D86">
            <w:pPr>
              <w:widowControl w:val="0"/>
              <w:rPr>
                <w:b/>
                <w:noProof/>
                <w:lang w:val="uk-UA"/>
              </w:rPr>
            </w:pPr>
            <w:r w:rsidRPr="00BE101D">
              <w:rPr>
                <w:noProof/>
                <w:lang w:val="uk-UA"/>
              </w:rPr>
              <w:t>Пакування: індивідуальна стерильна.</w:t>
            </w:r>
          </w:p>
        </w:tc>
      </w:tr>
    </w:tbl>
    <w:p w14:paraId="5FC1D17D" w14:textId="77777777" w:rsidR="009165D1" w:rsidRPr="00BE101D" w:rsidRDefault="009165D1" w:rsidP="009165D1">
      <w:pPr>
        <w:jc w:val="both"/>
        <w:rPr>
          <w:b/>
          <w:bCs/>
          <w:lang w:val="uk-UA" w:eastAsia="uk-UA"/>
        </w:rPr>
      </w:pPr>
      <w:r w:rsidRPr="00BE101D">
        <w:rPr>
          <w:b/>
          <w:bCs/>
          <w:lang w:val="uk-UA"/>
        </w:rPr>
        <w:t>Додаткова інформація.</w:t>
      </w:r>
    </w:p>
    <w:p w14:paraId="298E9642" w14:textId="77777777" w:rsidR="009165D1" w:rsidRPr="00BE101D" w:rsidRDefault="009165D1" w:rsidP="009165D1">
      <w:pPr>
        <w:jc w:val="both"/>
        <w:rPr>
          <w:lang w:val="uk-UA"/>
        </w:rPr>
      </w:pPr>
      <w:r w:rsidRPr="00BE101D">
        <w:rPr>
          <w:b/>
          <w:bCs/>
          <w:lang w:val="uk-UA"/>
        </w:rPr>
        <w:t>1.</w:t>
      </w:r>
      <w:r w:rsidRPr="00BE101D">
        <w:rPr>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BE101D">
        <w:rPr>
          <w:b/>
          <w:bCs/>
          <w:lang w:val="uk-UA"/>
        </w:rPr>
        <w:t>біля кожного такого посилання вважати вираз «або еквівалент»</w:t>
      </w:r>
      <w:r w:rsidRPr="00BE101D">
        <w:rPr>
          <w:lang w:val="uk-UA"/>
        </w:rPr>
        <w:t xml:space="preserve">. Таким чином вважається, що до кожного посилання додається вираз </w:t>
      </w:r>
      <w:r w:rsidRPr="00BE101D">
        <w:rPr>
          <w:b/>
          <w:bCs/>
          <w:lang w:val="uk-UA"/>
        </w:rPr>
        <w:t>«або еквівалент»</w:t>
      </w:r>
      <w:r w:rsidRPr="00BE101D">
        <w:rPr>
          <w:lang w:val="uk-UA"/>
        </w:rPr>
        <w:t xml:space="preserve">. </w:t>
      </w:r>
    </w:p>
    <w:p w14:paraId="5E272064" w14:textId="77777777" w:rsidR="009165D1" w:rsidRPr="00BE101D" w:rsidRDefault="009165D1" w:rsidP="009165D1">
      <w:pPr>
        <w:jc w:val="both"/>
        <w:rPr>
          <w:lang w:val="uk-UA"/>
        </w:rPr>
      </w:pPr>
      <w:r w:rsidRPr="00BE101D">
        <w:rPr>
          <w:lang w:val="uk-UA"/>
        </w:rPr>
        <w:t xml:space="preserve">У місцях, де технічна специфікація містить посилання </w:t>
      </w:r>
      <w:r w:rsidRPr="00BE101D">
        <w:rPr>
          <w:vertAlign w:val="superscript"/>
          <w:lang w:val="uk-UA"/>
        </w:rPr>
        <w:t>1)</w:t>
      </w:r>
      <w:r w:rsidRPr="00BE101D">
        <w:rPr>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BE101D">
        <w:rPr>
          <w:b/>
          <w:bCs/>
          <w:lang w:val="uk-UA"/>
        </w:rPr>
        <w:t>вважати наявним вираз «або еквівалент»</w:t>
      </w:r>
      <w:r w:rsidRPr="00BE101D">
        <w:rPr>
          <w:lang w:val="uk-UA"/>
        </w:rPr>
        <w:t xml:space="preserve">. Таким чином вважається, що до кожного посилання додається вираз «або еквівалент» </w:t>
      </w:r>
      <w:r w:rsidRPr="00BE101D">
        <w:rPr>
          <w:b/>
          <w:bCs/>
          <w:i/>
          <w:iCs/>
          <w:lang w:val="uk-UA"/>
        </w:rPr>
        <w:t>(</w:t>
      </w:r>
      <w:r w:rsidRPr="00BE101D">
        <w:rPr>
          <w:b/>
          <w:bCs/>
          <w:i/>
          <w:iCs/>
          <w:vertAlign w:val="superscript"/>
          <w:lang w:val="uk-UA"/>
        </w:rPr>
        <w:t>1)</w:t>
      </w:r>
      <w:r w:rsidRPr="00BE101D">
        <w:rPr>
          <w:b/>
          <w:bCs/>
          <w:i/>
          <w:iCs/>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BE101D">
        <w:rPr>
          <w:lang w:val="uk-UA"/>
        </w:rPr>
        <w:t xml:space="preserve">. </w:t>
      </w:r>
    </w:p>
    <w:p w14:paraId="1E1281EF" w14:textId="77777777" w:rsidR="009165D1" w:rsidRPr="00BE101D" w:rsidRDefault="009165D1" w:rsidP="009165D1">
      <w:pPr>
        <w:autoSpaceDE w:val="0"/>
        <w:autoSpaceDN w:val="0"/>
        <w:ind w:firstLine="709"/>
        <w:jc w:val="both"/>
        <w:rPr>
          <w:color w:val="000000"/>
          <w:lang w:val="uk-UA"/>
        </w:rPr>
      </w:pPr>
      <w:r w:rsidRPr="00BE101D">
        <w:rPr>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BE101D">
        <w:rPr>
          <w:b/>
          <w:bCs/>
          <w:lang w:val="uk-UA"/>
        </w:rPr>
        <w:t>Додатку 1</w:t>
      </w:r>
      <w:r w:rsidRPr="00BE101D">
        <w:rPr>
          <w:lang w:val="uk-UA"/>
        </w:rPr>
        <w:t xml:space="preserve"> технічним та якісним характеристикам предмета закупівлі).</w:t>
      </w:r>
    </w:p>
    <w:p w14:paraId="470F6CFD" w14:textId="77777777" w:rsidR="00A256E7" w:rsidRPr="00BE101D" w:rsidRDefault="00A256E7" w:rsidP="00D04854">
      <w:pPr>
        <w:widowControl w:val="0"/>
        <w:autoSpaceDE w:val="0"/>
        <w:autoSpaceDN w:val="0"/>
        <w:adjustRightInd w:val="0"/>
        <w:ind w:firstLine="709"/>
        <w:contextualSpacing/>
        <w:jc w:val="both"/>
        <w:rPr>
          <w:color w:val="000000"/>
          <w:lang w:val="uk-UA"/>
        </w:rPr>
      </w:pPr>
    </w:p>
    <w:sectPr w:rsidR="00A256E7" w:rsidRPr="00BE101D"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F826E" w14:textId="77777777" w:rsidR="005268B5" w:rsidRDefault="005268B5">
      <w:r>
        <w:separator/>
      </w:r>
    </w:p>
  </w:endnote>
  <w:endnote w:type="continuationSeparator" w:id="0">
    <w:p w14:paraId="3880ACAE" w14:textId="77777777" w:rsidR="005268B5" w:rsidRDefault="0052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3" w:usb1="00000000" w:usb2="00000000" w:usb3="00000000" w:csb0="00000005"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47E7"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CB79" w14:textId="5CA5073D" w:rsidR="00A256E7" w:rsidRPr="00A256E7" w:rsidRDefault="00DC5D5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39E47B7" wp14:editId="635C07D3">
              <wp:simplePos x="0" y="0"/>
              <wp:positionH relativeFrom="column">
                <wp:posOffset>-180340</wp:posOffset>
              </wp:positionH>
              <wp:positionV relativeFrom="paragraph">
                <wp:posOffset>7620</wp:posOffset>
              </wp:positionV>
              <wp:extent cx="6357620" cy="14605"/>
              <wp:effectExtent l="10160" t="7620" r="13970" b="6350"/>
              <wp:wrapNone/>
              <wp:docPr id="195175382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5337A"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007C62">
      <w:rPr>
        <w:sz w:val="20"/>
        <w:szCs w:val="20"/>
        <w:lang w:val="uk-UA"/>
      </w:rPr>
      <w:t>Медичні матеріали, код ДК 021:2015 - 33140000-3 - Медичні матеріали</w:t>
    </w:r>
  </w:p>
  <w:p w14:paraId="090A9676"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DD49"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A489B" w14:textId="77777777" w:rsidR="005268B5" w:rsidRDefault="005268B5">
      <w:r>
        <w:separator/>
      </w:r>
    </w:p>
  </w:footnote>
  <w:footnote w:type="continuationSeparator" w:id="0">
    <w:p w14:paraId="1996C7AA" w14:textId="77777777" w:rsidR="005268B5" w:rsidRDefault="0052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657F9"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449CD16"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89654" w14:textId="524DE0FA" w:rsidR="002D6492" w:rsidRPr="003C4B6B" w:rsidRDefault="00DC5D5D"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44C3D86F" wp14:editId="719DEB04">
              <wp:simplePos x="0" y="0"/>
              <wp:positionH relativeFrom="column">
                <wp:posOffset>-17145</wp:posOffset>
              </wp:positionH>
              <wp:positionV relativeFrom="paragraph">
                <wp:posOffset>476885</wp:posOffset>
              </wp:positionV>
              <wp:extent cx="6329045" cy="13970"/>
              <wp:effectExtent l="11430" t="10160" r="12700" b="13970"/>
              <wp:wrapNone/>
              <wp:docPr id="11828401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8532B"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285302C7" wp14:editId="4E0B87C6">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3613"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30276142">
    <w:abstractNumId w:val="20"/>
  </w:num>
  <w:num w:numId="2" w16cid:durableId="2055033135">
    <w:abstractNumId w:val="22"/>
  </w:num>
  <w:num w:numId="3" w16cid:durableId="1066419873">
    <w:abstractNumId w:val="0"/>
  </w:num>
  <w:num w:numId="4" w16cid:durableId="1397436634">
    <w:abstractNumId w:val="23"/>
  </w:num>
  <w:num w:numId="5" w16cid:durableId="1373000727">
    <w:abstractNumId w:val="7"/>
  </w:num>
  <w:num w:numId="6" w16cid:durableId="1279873325">
    <w:abstractNumId w:val="5"/>
  </w:num>
  <w:num w:numId="7" w16cid:durableId="1704595518">
    <w:abstractNumId w:val="6"/>
  </w:num>
  <w:num w:numId="8" w16cid:durableId="1504709930">
    <w:abstractNumId w:val="19"/>
  </w:num>
  <w:num w:numId="9" w16cid:durableId="868761912">
    <w:abstractNumId w:val="1"/>
  </w:num>
  <w:num w:numId="10" w16cid:durableId="1241328259">
    <w:abstractNumId w:val="16"/>
  </w:num>
  <w:num w:numId="11" w16cid:durableId="833690937">
    <w:abstractNumId w:val="14"/>
  </w:num>
  <w:num w:numId="12" w16cid:durableId="1570312552">
    <w:abstractNumId w:val="12"/>
  </w:num>
  <w:num w:numId="13" w16cid:durableId="2110737009">
    <w:abstractNumId w:val="13"/>
  </w:num>
  <w:num w:numId="14" w16cid:durableId="266042399">
    <w:abstractNumId w:val="3"/>
  </w:num>
  <w:num w:numId="15" w16cid:durableId="2113553968">
    <w:abstractNumId w:val="15"/>
  </w:num>
  <w:num w:numId="16" w16cid:durableId="1412502833">
    <w:abstractNumId w:val="2"/>
  </w:num>
  <w:num w:numId="17" w16cid:durableId="943533087">
    <w:abstractNumId w:val="11"/>
  </w:num>
  <w:num w:numId="18" w16cid:durableId="1350109576">
    <w:abstractNumId w:val="4"/>
  </w:num>
  <w:num w:numId="19" w16cid:durableId="1277062415">
    <w:abstractNumId w:val="8"/>
  </w:num>
  <w:num w:numId="20" w16cid:durableId="364446444">
    <w:abstractNumId w:val="18"/>
  </w:num>
  <w:num w:numId="21" w16cid:durableId="1047293763">
    <w:abstractNumId w:val="9"/>
  </w:num>
  <w:num w:numId="22" w16cid:durableId="743726203">
    <w:abstractNumId w:val="17"/>
  </w:num>
  <w:num w:numId="23" w16cid:durableId="418986371">
    <w:abstractNumId w:val="10"/>
  </w:num>
  <w:num w:numId="24" w16cid:durableId="270162068">
    <w:abstractNumId w:val="21"/>
  </w:num>
  <w:num w:numId="25" w16cid:durableId="17713116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07C62"/>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0F7F84"/>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C7F21"/>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378F4"/>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155A7"/>
    <w:rsid w:val="0052075A"/>
    <w:rsid w:val="00522D1B"/>
    <w:rsid w:val="0052392F"/>
    <w:rsid w:val="00525E32"/>
    <w:rsid w:val="005268B5"/>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D76C1"/>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AEE"/>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B7D64"/>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03D3"/>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019"/>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D7313"/>
    <w:rsid w:val="00BE101D"/>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827"/>
    <w:rsid w:val="00DB2D70"/>
    <w:rsid w:val="00DB3C59"/>
    <w:rsid w:val="00DB4033"/>
    <w:rsid w:val="00DC0E7D"/>
    <w:rsid w:val="00DC243E"/>
    <w:rsid w:val="00DC40DC"/>
    <w:rsid w:val="00DC5D5D"/>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BE7F6"/>
  <w15:chartTrackingRefBased/>
  <w15:docId w15:val="{248386E7-0832-4F48-ABDB-566E4E7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link w:val="40"/>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uiPriority w:val="9"/>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character" w:customStyle="1" w:styleId="40">
    <w:name w:val="Заголовок 4 Знак"/>
    <w:link w:val="4"/>
    <w:rsid w:val="002C7F21"/>
    <w:rPr>
      <w:b/>
      <w:bCs/>
      <w:color w:val="FF0000"/>
      <w:sz w:val="24"/>
      <w:szCs w:val="1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6817</Characters>
  <Application>Microsoft Office Word</Application>
  <DocSecurity>0</DocSecurity>
  <Lines>56</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9</cp:revision>
  <cp:lastPrinted>2021-11-17T09:02:00Z</cp:lastPrinted>
  <dcterms:created xsi:type="dcterms:W3CDTF">2025-06-17T13:05:00Z</dcterms:created>
  <dcterms:modified xsi:type="dcterms:W3CDTF">2025-06-19T11:25:00Z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