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04102227" w14:textId="77777777" w:rsidTr="001021AF">
        <w:tc>
          <w:tcPr>
            <w:tcW w:w="4683" w:type="dxa"/>
          </w:tcPr>
          <w:p w14:paraId="08CB62D6" w14:textId="408AFF3E" w:rsidR="00825A6B" w:rsidRPr="007101A5" w:rsidRDefault="00F72D8B" w:rsidP="006926A0">
            <w:pPr>
              <w:pStyle w:val="a4"/>
              <w:widowControl w:val="0"/>
              <w:rPr>
                <w:szCs w:val="17"/>
                <w:lang w:val="uk-UA"/>
              </w:rPr>
            </w:pPr>
            <w:r>
              <w:rPr>
                <w:noProof/>
                <w:lang w:val="uk-UA"/>
              </w:rPr>
              <w:drawing>
                <wp:inline distT="0" distB="0" distL="0" distR="0" wp14:anchorId="0092883F" wp14:editId="6658D119">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5171" w:type="dxa"/>
          </w:tcPr>
          <w:p w14:paraId="7D9B5FD0"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4CB7B7FB"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F19F71E"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622A190E"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175B3246" w14:textId="77777777" w:rsidTr="00C62708">
        <w:tc>
          <w:tcPr>
            <w:tcW w:w="9854" w:type="dxa"/>
            <w:gridSpan w:val="2"/>
          </w:tcPr>
          <w:p w14:paraId="79FAF381" w14:textId="77777777" w:rsidR="003C4B6B" w:rsidRPr="007101A5" w:rsidRDefault="003C4B6B" w:rsidP="007D7B6F">
            <w:pPr>
              <w:pStyle w:val="1"/>
              <w:keepNext w:val="0"/>
              <w:widowControl w:val="0"/>
              <w:rPr>
                <w:sz w:val="28"/>
                <w:szCs w:val="28"/>
              </w:rPr>
            </w:pPr>
          </w:p>
          <w:p w14:paraId="2B5C84B1"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0A47535" w14:textId="77777777" w:rsidR="005F3529" w:rsidRPr="007101A5" w:rsidRDefault="005F3529" w:rsidP="0063471D">
      <w:pPr>
        <w:pStyle w:val="a4"/>
        <w:widowControl w:val="0"/>
        <w:jc w:val="both"/>
        <w:rPr>
          <w:sz w:val="24"/>
          <w:szCs w:val="24"/>
          <w:lang w:val="uk-UA"/>
        </w:rPr>
      </w:pPr>
    </w:p>
    <w:p w14:paraId="60313A8F"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5BA064A7" w14:textId="77777777" w:rsidR="009F35DC" w:rsidRPr="007101A5" w:rsidRDefault="009F35DC" w:rsidP="00440A74">
      <w:pPr>
        <w:widowControl w:val="0"/>
        <w:shd w:val="clear" w:color="auto" w:fill="FFFFFF"/>
        <w:ind w:firstLine="708"/>
        <w:contextualSpacing/>
        <w:jc w:val="both"/>
        <w:rPr>
          <w:lang w:val="uk-UA"/>
        </w:rPr>
      </w:pPr>
    </w:p>
    <w:tbl>
      <w:tblPr>
        <w:tblW w:w="4780"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0"/>
        <w:gridCol w:w="5004"/>
        <w:gridCol w:w="1887"/>
        <w:gridCol w:w="1866"/>
      </w:tblGrid>
      <w:tr w:rsidR="00466076" w:rsidRPr="007101A5" w14:paraId="3C22C35E" w14:textId="77777777" w:rsidTr="00143F95">
        <w:tc>
          <w:tcPr>
            <w:tcW w:w="499" w:type="pct"/>
            <w:shd w:val="clear" w:color="auto" w:fill="DEEAF6"/>
          </w:tcPr>
          <w:p w14:paraId="3342394E" w14:textId="77777777" w:rsidR="00466076" w:rsidRPr="007101A5" w:rsidRDefault="00466076" w:rsidP="002D4D30">
            <w:pPr>
              <w:widowControl w:val="0"/>
              <w:contextualSpacing/>
              <w:jc w:val="center"/>
              <w:rPr>
                <w:b/>
                <w:sz w:val="22"/>
                <w:szCs w:val="22"/>
                <w:lang w:val="uk-UA"/>
              </w:rPr>
            </w:pPr>
            <w:r w:rsidRPr="007101A5">
              <w:rPr>
                <w:b/>
                <w:sz w:val="22"/>
                <w:szCs w:val="22"/>
                <w:lang w:val="uk-UA"/>
              </w:rPr>
              <w:t>Пункт Кошторису</w:t>
            </w:r>
          </w:p>
        </w:tc>
        <w:tc>
          <w:tcPr>
            <w:tcW w:w="2572" w:type="pct"/>
            <w:shd w:val="clear" w:color="auto" w:fill="DEEAF6"/>
          </w:tcPr>
          <w:p w14:paraId="0E9D28A0" w14:textId="77777777" w:rsidR="00466076" w:rsidRPr="007101A5" w:rsidRDefault="00466076"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70" w:type="pct"/>
            <w:shd w:val="clear" w:color="auto" w:fill="DEEAF6"/>
          </w:tcPr>
          <w:p w14:paraId="3E2C39F2" w14:textId="77777777" w:rsidR="00466076" w:rsidRPr="007101A5" w:rsidRDefault="00466076" w:rsidP="00DB2D70">
            <w:pPr>
              <w:widowControl w:val="0"/>
              <w:contextualSpacing/>
              <w:jc w:val="center"/>
              <w:rPr>
                <w:b/>
                <w:sz w:val="22"/>
                <w:szCs w:val="22"/>
                <w:lang w:val="uk-UA"/>
              </w:rPr>
            </w:pPr>
            <w:r w:rsidRPr="007101A5">
              <w:rPr>
                <w:b/>
                <w:sz w:val="22"/>
                <w:szCs w:val="22"/>
                <w:lang w:val="uk-UA"/>
              </w:rPr>
              <w:t>Очікувана вартість предмета закупівлі згідно річного плану закупівель</w:t>
            </w:r>
          </w:p>
        </w:tc>
        <w:tc>
          <w:tcPr>
            <w:tcW w:w="959" w:type="pct"/>
            <w:shd w:val="clear" w:color="auto" w:fill="DEEAF6"/>
          </w:tcPr>
          <w:p w14:paraId="45F75272" w14:textId="77777777" w:rsidR="00466076" w:rsidRPr="007101A5" w:rsidRDefault="00466076"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466076" w:rsidRPr="007101A5" w14:paraId="2BC64D03" w14:textId="77777777" w:rsidTr="00143F95">
        <w:tc>
          <w:tcPr>
            <w:tcW w:w="499" w:type="pct"/>
          </w:tcPr>
          <w:p w14:paraId="1CADD2D4" w14:textId="657C5D51" w:rsidR="00466076" w:rsidRPr="00432435" w:rsidRDefault="00466076" w:rsidP="005469FD">
            <w:pPr>
              <w:widowControl w:val="0"/>
              <w:ind w:right="-11"/>
              <w:jc w:val="center"/>
              <w:rPr>
                <w:sz w:val="22"/>
                <w:szCs w:val="22"/>
                <w:lang w:val="uk-UA" w:eastAsia="uk-UA"/>
              </w:rPr>
            </w:pPr>
            <w:r w:rsidRPr="00432435">
              <w:rPr>
                <w:sz w:val="22"/>
                <w:szCs w:val="22"/>
                <w:lang w:val="uk-UA"/>
              </w:rPr>
              <w:t xml:space="preserve">п. 36.06 </w:t>
            </w:r>
            <w:r w:rsidRPr="00432435">
              <w:rPr>
                <w:sz w:val="22"/>
                <w:szCs w:val="22"/>
                <w:lang w:val="uk-UA" w:eastAsia="uk-UA"/>
              </w:rPr>
              <w:t>(2025)</w:t>
            </w:r>
          </w:p>
        </w:tc>
        <w:tc>
          <w:tcPr>
            <w:tcW w:w="2572" w:type="pct"/>
          </w:tcPr>
          <w:p w14:paraId="537DD526" w14:textId="3E4683A7" w:rsidR="00466076" w:rsidRPr="00432435" w:rsidRDefault="00466076" w:rsidP="00A12478">
            <w:pPr>
              <w:widowControl w:val="0"/>
              <w:rPr>
                <w:bCs/>
                <w:sz w:val="22"/>
                <w:szCs w:val="22"/>
                <w:lang w:val="uk-UA"/>
              </w:rPr>
            </w:pPr>
            <w:r w:rsidRPr="00432435">
              <w:rPr>
                <w:b/>
                <w:sz w:val="22"/>
                <w:szCs w:val="22"/>
                <w:lang w:val="uk-UA"/>
              </w:rPr>
              <w:t xml:space="preserve">Послуги з калібрування, </w:t>
            </w:r>
            <w:r w:rsidRPr="00143F95">
              <w:rPr>
                <w:bCs/>
                <w:sz w:val="22"/>
                <w:szCs w:val="22"/>
                <w:lang w:val="uk-UA"/>
              </w:rPr>
              <w:t>код ДК 021:2015 - 50430000-8 - Послуги з ремонтування і технічного обслуговування високоточного обладнання</w:t>
            </w:r>
            <w:r w:rsidRPr="00432435">
              <w:rPr>
                <w:b/>
                <w:sz w:val="22"/>
                <w:szCs w:val="22"/>
                <w:lang w:val="uk-UA"/>
              </w:rPr>
              <w:t xml:space="preserve"> </w:t>
            </w:r>
          </w:p>
        </w:tc>
        <w:tc>
          <w:tcPr>
            <w:tcW w:w="970" w:type="pct"/>
          </w:tcPr>
          <w:p w14:paraId="1D66ED3F" w14:textId="30A5DBFD" w:rsidR="00466076" w:rsidRPr="000C6D40" w:rsidRDefault="00466076" w:rsidP="002D4D30">
            <w:pPr>
              <w:widowControl w:val="0"/>
              <w:jc w:val="center"/>
              <w:rPr>
                <w:sz w:val="22"/>
                <w:szCs w:val="22"/>
                <w:lang w:val="uk-UA"/>
              </w:rPr>
            </w:pPr>
            <w:r w:rsidRPr="000C6D40">
              <w:rPr>
                <w:sz w:val="22"/>
                <w:szCs w:val="22"/>
                <w:lang w:val="uk-UA"/>
              </w:rPr>
              <w:t xml:space="preserve">354 801,60 </w:t>
            </w:r>
          </w:p>
          <w:p w14:paraId="10A84695" w14:textId="77777777" w:rsidR="00466076" w:rsidRPr="007101A5" w:rsidRDefault="00466076" w:rsidP="002D4D30">
            <w:pPr>
              <w:widowControl w:val="0"/>
              <w:jc w:val="center"/>
              <w:rPr>
                <w:sz w:val="22"/>
                <w:szCs w:val="22"/>
                <w:lang w:val="uk-UA"/>
              </w:rPr>
            </w:pPr>
            <w:r w:rsidRPr="000C6D40">
              <w:rPr>
                <w:sz w:val="22"/>
                <w:szCs w:val="22"/>
                <w:lang w:val="uk-UA"/>
              </w:rPr>
              <w:t>грн. з ПДВ</w:t>
            </w:r>
          </w:p>
        </w:tc>
        <w:tc>
          <w:tcPr>
            <w:tcW w:w="959" w:type="pct"/>
          </w:tcPr>
          <w:p w14:paraId="1EB89F5C" w14:textId="698DB4EA" w:rsidR="00466076" w:rsidRPr="007101A5" w:rsidRDefault="00C63308" w:rsidP="002D4D30">
            <w:pPr>
              <w:widowControl w:val="0"/>
              <w:jc w:val="center"/>
              <w:rPr>
                <w:color w:val="0000FF"/>
                <w:sz w:val="22"/>
                <w:szCs w:val="22"/>
                <w:lang w:val="uk-UA"/>
              </w:rPr>
            </w:pPr>
            <w:r w:rsidRPr="00C63308">
              <w:rPr>
                <w:b/>
                <w:sz w:val="22"/>
                <w:szCs w:val="22"/>
                <w:lang w:val="uk-UA"/>
              </w:rPr>
              <w:t>UA-2025-08-13-002999-a</w:t>
            </w:r>
          </w:p>
        </w:tc>
      </w:tr>
    </w:tbl>
    <w:p w14:paraId="71853598" w14:textId="77777777" w:rsidR="00A12478" w:rsidRPr="007101A5" w:rsidRDefault="00A12478" w:rsidP="0063471D">
      <w:pPr>
        <w:pStyle w:val="a4"/>
        <w:widowControl w:val="0"/>
        <w:jc w:val="both"/>
        <w:rPr>
          <w:sz w:val="24"/>
          <w:szCs w:val="24"/>
          <w:lang w:val="uk-UA"/>
        </w:rPr>
      </w:pPr>
    </w:p>
    <w:p w14:paraId="1E65E954"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46B4FE94"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FF2114" w:rsidRPr="007101A5" w14:paraId="37A29AD1" w14:textId="77777777" w:rsidTr="00FF2114">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28973D0C" w14:textId="77777777" w:rsidR="00FF2114" w:rsidRPr="007101A5" w:rsidRDefault="00FF2114" w:rsidP="00466076">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D0DC190" w14:textId="77777777" w:rsidR="00FF2114" w:rsidRPr="009332BB" w:rsidRDefault="00FF2114" w:rsidP="00466076">
            <w:pPr>
              <w:rPr>
                <w:lang w:val="uk-UA"/>
              </w:rPr>
            </w:pPr>
            <w:r w:rsidRPr="009332BB">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75F5D43D" w14:textId="77777777" w:rsidR="00FF2114" w:rsidRPr="009332BB" w:rsidRDefault="00FF2114" w:rsidP="00466076">
            <w:pPr>
              <w:widowControl w:val="0"/>
              <w:jc w:val="both"/>
              <w:rPr>
                <w:lang w:val="uk-UA"/>
              </w:rPr>
            </w:pPr>
            <w:r w:rsidRPr="009332BB">
              <w:rPr>
                <w:b/>
                <w:lang w:val="uk-UA"/>
              </w:rPr>
              <w:t>Обґрунтування очікуваної вартості предмета закупівлі:</w:t>
            </w:r>
            <w:r w:rsidRPr="009332BB">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72DC0F69" w14:textId="77777777" w:rsidR="00FF2114" w:rsidRPr="009332BB" w:rsidRDefault="00FF2114" w:rsidP="00466076">
            <w:pPr>
              <w:widowControl w:val="0"/>
              <w:jc w:val="both"/>
              <w:rPr>
                <w:lang w:val="uk-UA"/>
              </w:rPr>
            </w:pPr>
            <w:r w:rsidRPr="009332BB">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r w:rsidRPr="009332BB">
              <w:rPr>
                <w:i/>
                <w:lang w:val="uk-UA"/>
              </w:rPr>
              <w:t xml:space="preserve">  </w:t>
            </w:r>
            <w:r w:rsidRPr="009332BB">
              <w:rPr>
                <w:lang w:val="uk-UA"/>
              </w:rPr>
              <w:t>В ДП МА «Бориспіль» використовується широкий перелік обладнання та приладів, які потребують періодичної повірки (калібрування), що значно обмежує коло потенційних постачальників, зокрема державними підприємствами, які мають можливість надавати весь необхідний перелік послуг. Засоби вимірювальної техніки мають різні міжкалібрувальні періоди, що унеможливлює використання попередніх договорів щодо надання послуг з повірки (калібрування) для визначення очікуваної вартості у зв’язку з відсутністю в них послуг, що відповідають поточним потребам. Враховуючи вищевикладені обставини очікувана вартість предмета закупівлі визначена на підставі отриманої цінової пропозиції від ДП «УКРМЕТРТЕСТСТАНДАРТ».</w:t>
            </w:r>
          </w:p>
          <w:p w14:paraId="17CB060F" w14:textId="7F4814AB" w:rsidR="00FF2114" w:rsidRPr="009332BB" w:rsidRDefault="00FF2114" w:rsidP="00466076">
            <w:pPr>
              <w:rPr>
                <w:i/>
                <w:lang w:val="uk-UA"/>
              </w:rPr>
            </w:pPr>
            <w:r w:rsidRPr="009332BB">
              <w:rPr>
                <w:b/>
                <w:lang w:val="uk-UA"/>
              </w:rPr>
              <w:t>Обґрунтування обсягів закупівлі:</w:t>
            </w:r>
            <w:r w:rsidRPr="009332BB">
              <w:rPr>
                <w:lang w:val="uk-UA"/>
              </w:rPr>
              <w:t xml:space="preserve"> Обсяги визначено відповідно до очікуваної потреби.</w:t>
            </w:r>
          </w:p>
        </w:tc>
      </w:tr>
      <w:tr w:rsidR="00FF2114" w:rsidRPr="007101A5" w14:paraId="3346F7FD" w14:textId="77777777" w:rsidTr="00FF2114">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741A1AB1" w14:textId="77777777" w:rsidR="00FF2114" w:rsidRPr="007101A5" w:rsidRDefault="00FF2114" w:rsidP="00466076">
            <w:pPr>
              <w:rPr>
                <w:lang w:val="uk-UA"/>
              </w:rPr>
            </w:pPr>
            <w:r>
              <w:rPr>
                <w:lang w:val="uk-UA"/>
              </w:rPr>
              <w:lastRenderedPageBreak/>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287EDF2E" w14:textId="77777777" w:rsidR="00FF2114" w:rsidRPr="009332BB" w:rsidRDefault="00FF2114" w:rsidP="00466076">
            <w:pPr>
              <w:rPr>
                <w:lang w:val="uk-UA"/>
              </w:rPr>
            </w:pPr>
            <w:r w:rsidRPr="009332BB">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0B4DE91F" w14:textId="77777777" w:rsidR="00FF2114" w:rsidRPr="009332BB" w:rsidRDefault="00FF2114" w:rsidP="00466076">
            <w:pPr>
              <w:widowControl w:val="0"/>
              <w:ind w:right="120"/>
              <w:jc w:val="both"/>
              <w:rPr>
                <w:lang w:val="uk-UA"/>
              </w:rPr>
            </w:pPr>
            <w:r w:rsidRPr="009332BB">
              <w:rPr>
                <w:b/>
                <w:i/>
                <w:lang w:val="uk-UA"/>
              </w:rPr>
              <w:t xml:space="preserve">Визначення потреби в закупівлі: </w:t>
            </w:r>
            <w:r w:rsidRPr="009332BB">
              <w:rPr>
                <w:lang w:val="uk-UA"/>
              </w:rPr>
              <w:t>Забезпечення</w:t>
            </w:r>
            <w:r w:rsidRPr="009332BB">
              <w:rPr>
                <w:b/>
                <w:i/>
                <w:lang w:val="uk-UA"/>
              </w:rPr>
              <w:t xml:space="preserve"> </w:t>
            </w:r>
            <w:r w:rsidRPr="009332BB">
              <w:rPr>
                <w:lang w:val="uk-UA"/>
              </w:rPr>
              <w:t xml:space="preserve">виконання технологічних процесів та безперебійного функціонування структурних підрозділів ДП МА «Бориспіль». Виконання вимог Закону України «Про метрологію та метрологічну діяльність», </w:t>
            </w:r>
            <w:r w:rsidRPr="009332BB">
              <w:rPr>
                <w:bCs/>
                <w:color w:val="333333"/>
                <w:lang w:val="uk-UA"/>
              </w:rPr>
              <w:t>Стаття 27</w:t>
            </w:r>
            <w:r w:rsidRPr="009332BB">
              <w:rPr>
                <w:lang w:val="uk-UA"/>
              </w:rPr>
              <w:t>. Постанова Кабінету Міністрів України "Про затвердження Положення про Державну авіаційну службу України від 8 жовтня 2014року №520; для виконання технологічних робіт службами підприємства</w:t>
            </w:r>
          </w:p>
          <w:p w14:paraId="33EFAF4E" w14:textId="46F50D9F" w:rsidR="00FF2114" w:rsidRPr="009332BB" w:rsidRDefault="00FF2114" w:rsidP="00466076">
            <w:pPr>
              <w:rPr>
                <w:i/>
                <w:lang w:val="uk-UA"/>
              </w:rPr>
            </w:pPr>
            <w:r w:rsidRPr="009332BB">
              <w:rPr>
                <w:b/>
                <w:i/>
                <w:lang w:val="uk-UA"/>
              </w:rPr>
              <w:t>Обґрунтування технічних та якісних характеристик предмета закупівлі:</w:t>
            </w:r>
            <w:r w:rsidRPr="009332BB">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tc>
      </w:tr>
      <w:tr w:rsidR="00FF2114" w:rsidRPr="007101A5" w14:paraId="7827AB9D" w14:textId="77777777" w:rsidTr="00FF2114">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44A4637A" w14:textId="77777777" w:rsidR="00FF2114" w:rsidRPr="007101A5" w:rsidRDefault="00FF2114" w:rsidP="00466076">
            <w:pPr>
              <w:rPr>
                <w:bCs/>
                <w:lang w:val="uk-UA"/>
              </w:rPr>
            </w:pPr>
            <w:r w:rsidRPr="007101A5">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71890C7E" w14:textId="77777777" w:rsidR="00FF2114" w:rsidRPr="009332BB" w:rsidRDefault="00FF2114" w:rsidP="00466076">
            <w:pPr>
              <w:rPr>
                <w:lang w:val="uk-UA"/>
              </w:rPr>
            </w:pPr>
            <w:r w:rsidRPr="009332BB">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421871EA" w14:textId="77777777" w:rsidR="00FF2114" w:rsidRPr="009332BB" w:rsidRDefault="00FF2114" w:rsidP="00466076">
            <w:pPr>
              <w:widowControl w:val="0"/>
              <w:rPr>
                <w:lang w:val="uk-UA"/>
              </w:rPr>
            </w:pPr>
            <w:r w:rsidRPr="009332BB">
              <w:rPr>
                <w:b/>
                <w:lang w:val="uk-UA"/>
              </w:rPr>
              <w:t>Спосіб проведення моніторингу ринку</w:t>
            </w:r>
            <w:r w:rsidRPr="009332BB">
              <w:rPr>
                <w:lang w:val="uk-UA"/>
              </w:rPr>
              <w:t xml:space="preserve"> </w:t>
            </w:r>
          </w:p>
          <w:p w14:paraId="3ED70017" w14:textId="77777777" w:rsidR="00FF2114" w:rsidRPr="009332BB" w:rsidRDefault="00FF2114" w:rsidP="00466076">
            <w:pPr>
              <w:widowControl w:val="0"/>
              <w:rPr>
                <w:lang w:val="uk-UA"/>
              </w:rPr>
            </w:pPr>
            <w:r w:rsidRPr="009332BB">
              <w:rPr>
                <w:lang w:val="uk-UA"/>
              </w:rPr>
              <w:t>Було проведено моніторинг ринку, направлено низку запитів підприємствам, що надають відповідні послуги на наступні електронні адреси:</w:t>
            </w:r>
          </w:p>
          <w:p w14:paraId="592B4347" w14:textId="77777777" w:rsidR="00FF2114" w:rsidRPr="009332BB" w:rsidRDefault="00FF2114" w:rsidP="00794172">
            <w:pPr>
              <w:widowControl w:val="0"/>
              <w:rPr>
                <w:lang w:val="uk-UA"/>
              </w:rPr>
            </w:pPr>
            <w:r w:rsidRPr="009332BB">
              <w:rPr>
                <w:lang w:val="uk-UA"/>
              </w:rPr>
              <w:t xml:space="preserve">- ДП «УКРМЕТРТЕСТСТАНДАРТ» - </w:t>
            </w:r>
            <w:r w:rsidRPr="00794172">
              <w:rPr>
                <w:rStyle w:val="af"/>
                <w:lang w:val="uk-UA"/>
              </w:rPr>
              <w:t>ukrcsm@ukrcsm.kiev.ua</w:t>
            </w:r>
            <w:r w:rsidRPr="009332BB">
              <w:rPr>
                <w:lang w:val="uk-UA"/>
              </w:rPr>
              <w:t>;</w:t>
            </w:r>
          </w:p>
          <w:p w14:paraId="6BC0DB39" w14:textId="77777777" w:rsidR="00FF2114" w:rsidRPr="009332BB" w:rsidRDefault="00FF2114" w:rsidP="00794172">
            <w:pPr>
              <w:widowControl w:val="0"/>
              <w:rPr>
                <w:lang w:val="uk-UA"/>
              </w:rPr>
            </w:pPr>
            <w:r w:rsidRPr="009332BB">
              <w:rPr>
                <w:lang w:val="uk-UA"/>
              </w:rPr>
              <w:t xml:space="preserve">- ДП «КИЇВОБЛСТАНДАРТМЕТРОЛОГІЯ» - </w:t>
            </w:r>
            <w:r w:rsidRPr="00794172">
              <w:rPr>
                <w:rStyle w:val="af"/>
                <w:lang w:val="uk-UA"/>
              </w:rPr>
              <w:t>office@centr.bcdst.kiev.ua</w:t>
            </w:r>
            <w:r w:rsidRPr="009332BB">
              <w:rPr>
                <w:lang w:val="uk-UA"/>
              </w:rPr>
              <w:t>;</w:t>
            </w:r>
          </w:p>
          <w:p w14:paraId="0449809A" w14:textId="74FAD188" w:rsidR="00FF2114" w:rsidRPr="009332BB" w:rsidRDefault="00FF2114" w:rsidP="00794172">
            <w:pPr>
              <w:widowControl w:val="0"/>
              <w:rPr>
                <w:lang w:val="uk-UA"/>
              </w:rPr>
            </w:pPr>
            <w:r w:rsidRPr="009332BB">
              <w:rPr>
                <w:lang w:val="uk-UA"/>
              </w:rPr>
              <w:t xml:space="preserve">- ДП «ОДЕСАСТАНДАРТМЕТРОЛОГІЯ» - </w:t>
            </w:r>
            <w:r w:rsidRPr="00794172">
              <w:rPr>
                <w:rStyle w:val="af"/>
                <w:lang w:val="uk-UA"/>
              </w:rPr>
              <w:t>lab_ocsms@ukr.net</w:t>
            </w:r>
            <w:r w:rsidRPr="009332BB">
              <w:rPr>
                <w:lang w:val="uk-UA"/>
              </w:rPr>
              <w:t>;</w:t>
            </w:r>
          </w:p>
          <w:p w14:paraId="12D7445A" w14:textId="77777777" w:rsidR="00FF2114" w:rsidRPr="009332BB" w:rsidRDefault="00FF2114" w:rsidP="00794172">
            <w:pPr>
              <w:widowControl w:val="0"/>
              <w:rPr>
                <w:lang w:val="uk-UA"/>
              </w:rPr>
            </w:pPr>
            <w:r w:rsidRPr="009332BB">
              <w:rPr>
                <w:lang w:val="uk-UA"/>
              </w:rPr>
              <w:t xml:space="preserve">- ДП «ЖИТОМИРСТАНДАРТМЕТРОЛОГІЯ» - </w:t>
            </w:r>
            <w:r w:rsidRPr="00794172">
              <w:rPr>
                <w:rStyle w:val="af"/>
                <w:lang w:val="uk-UA"/>
              </w:rPr>
              <w:t>zhdcsms@zt. ukrtel.net</w:t>
            </w:r>
            <w:r w:rsidRPr="009332BB">
              <w:rPr>
                <w:lang w:val="uk-UA"/>
              </w:rPr>
              <w:t>.;</w:t>
            </w:r>
          </w:p>
          <w:p w14:paraId="6765F135" w14:textId="77777777" w:rsidR="00FF2114" w:rsidRPr="009332BB" w:rsidRDefault="00FF2114" w:rsidP="00794172">
            <w:pPr>
              <w:widowControl w:val="0"/>
              <w:rPr>
                <w:lang w:val="uk-UA"/>
              </w:rPr>
            </w:pPr>
            <w:r w:rsidRPr="009332BB">
              <w:rPr>
                <w:lang w:val="uk-UA"/>
              </w:rPr>
              <w:t xml:space="preserve">- ДП «ДНІПРОСТАНДАРТМЕТРОЛОГІЯ» - </w:t>
            </w:r>
            <w:hyperlink r:id="rId9" w:history="1">
              <w:r w:rsidRPr="009332BB">
                <w:rPr>
                  <w:rStyle w:val="af"/>
                  <w:lang w:val="uk-UA"/>
                </w:rPr>
                <w:t>dgcsms@dgcsms.dp.ua</w:t>
              </w:r>
            </w:hyperlink>
            <w:r w:rsidRPr="009332BB">
              <w:rPr>
                <w:lang w:val="uk-UA"/>
              </w:rPr>
              <w:t>;</w:t>
            </w:r>
          </w:p>
          <w:p w14:paraId="4CE36727" w14:textId="77777777" w:rsidR="00FF2114" w:rsidRPr="009332BB" w:rsidRDefault="00FF2114" w:rsidP="00794172">
            <w:pPr>
              <w:widowControl w:val="0"/>
              <w:rPr>
                <w:lang w:val="uk-UA"/>
              </w:rPr>
            </w:pPr>
            <w:r w:rsidRPr="009332BB">
              <w:rPr>
                <w:lang w:val="uk-UA"/>
              </w:rPr>
              <w:t xml:space="preserve">- ННЦ «ІНСТИТУТМЕТРОЛОГІЇ»- </w:t>
            </w:r>
            <w:r w:rsidRPr="004565B8">
              <w:rPr>
                <w:rStyle w:val="af"/>
                <w:lang w:val="uk-UA"/>
              </w:rPr>
              <w:t>info@metrology.kharkov.ua</w:t>
            </w:r>
            <w:r w:rsidRPr="009332BB">
              <w:rPr>
                <w:lang w:val="uk-UA"/>
              </w:rPr>
              <w:t>;</w:t>
            </w:r>
          </w:p>
          <w:p w14:paraId="61A9B25E" w14:textId="4AF92865" w:rsidR="00FF2114" w:rsidRPr="009332BB" w:rsidRDefault="00FF2114" w:rsidP="00466076">
            <w:pPr>
              <w:rPr>
                <w:i/>
                <w:lang w:val="uk-UA"/>
              </w:rPr>
            </w:pPr>
            <w:r w:rsidRPr="009332BB">
              <w:rPr>
                <w:lang w:val="uk-UA"/>
              </w:rPr>
              <w:t xml:space="preserve">Отримані пропозиції використані для проведення аналізу ринку. Також було враховано досвід попередніх закупівель ДП МА «Бориспіль» (договір № 35.1-14.3/8.3-18  від 19.12.2024 ) </w:t>
            </w:r>
          </w:p>
        </w:tc>
      </w:tr>
    </w:tbl>
    <w:p w14:paraId="24EFAF02" w14:textId="77777777" w:rsidR="006F428D" w:rsidRPr="007101A5" w:rsidRDefault="006F428D" w:rsidP="00A12478">
      <w:pPr>
        <w:rPr>
          <w:b/>
          <w:lang w:val="uk-UA"/>
        </w:rPr>
      </w:pPr>
    </w:p>
    <w:p w14:paraId="1A1994B4" w14:textId="77777777" w:rsidR="006926A0" w:rsidRPr="006A44BF" w:rsidRDefault="006926A0" w:rsidP="006926A0">
      <w:pPr>
        <w:ind w:firstLine="567"/>
        <w:jc w:val="both"/>
        <w:rPr>
          <w:lang w:val="uk-UA"/>
        </w:rPr>
      </w:pPr>
      <w:r w:rsidRPr="006A44BF">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626A80F9" w14:textId="77777777" w:rsidR="006F428D" w:rsidRPr="007101A5" w:rsidRDefault="006F428D" w:rsidP="00A12478">
      <w:pPr>
        <w:rPr>
          <w:b/>
          <w:lang w:val="uk-UA"/>
        </w:rPr>
      </w:pPr>
    </w:p>
    <w:p w14:paraId="0C7A3BFD" w14:textId="77777777" w:rsidR="006A44BF" w:rsidRPr="007C2E03" w:rsidRDefault="006A44BF" w:rsidP="006A44BF">
      <w:pPr>
        <w:widowControl w:val="0"/>
        <w:jc w:val="center"/>
        <w:rPr>
          <w:b/>
          <w:noProof/>
          <w:sz w:val="22"/>
          <w:szCs w:val="22"/>
          <w:lang w:val="uk-UA"/>
        </w:rPr>
      </w:pPr>
      <w:r w:rsidRPr="007C2E03">
        <w:rPr>
          <w:b/>
          <w:noProof/>
          <w:sz w:val="22"/>
          <w:szCs w:val="22"/>
          <w:lang w:val="uk-UA"/>
        </w:rPr>
        <w:t>Технічна специфікація</w:t>
      </w:r>
    </w:p>
    <w:tbl>
      <w:tblPr>
        <w:tblW w:w="103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3127"/>
        <w:gridCol w:w="1437"/>
        <w:gridCol w:w="851"/>
        <w:gridCol w:w="709"/>
        <w:gridCol w:w="709"/>
        <w:gridCol w:w="1133"/>
        <w:gridCol w:w="1843"/>
      </w:tblGrid>
      <w:tr w:rsidR="006A44BF" w:rsidRPr="007C2E03" w14:paraId="4E2D7CAA" w14:textId="77777777" w:rsidTr="009332BB">
        <w:trPr>
          <w:trHeight w:val="1140"/>
        </w:trPr>
        <w:tc>
          <w:tcPr>
            <w:tcW w:w="559" w:type="dxa"/>
            <w:shd w:val="clear" w:color="auto" w:fill="E8E8E8" w:themeFill="background2"/>
            <w:noWrap/>
            <w:hideMark/>
          </w:tcPr>
          <w:p w14:paraId="485C0B7D" w14:textId="77777777" w:rsidR="006A44BF" w:rsidRPr="0043347D" w:rsidRDefault="006A44BF" w:rsidP="00C7515E">
            <w:pPr>
              <w:jc w:val="center"/>
              <w:rPr>
                <w:noProof/>
                <w:color w:val="000000"/>
                <w:sz w:val="22"/>
                <w:szCs w:val="22"/>
                <w:lang w:val="uk-UA" w:eastAsia="uk-UA"/>
              </w:rPr>
            </w:pPr>
            <w:r w:rsidRPr="0043347D">
              <w:rPr>
                <w:noProof/>
                <w:color w:val="000000"/>
                <w:sz w:val="22"/>
                <w:szCs w:val="22"/>
                <w:lang w:val="uk-UA" w:eastAsia="uk-UA"/>
              </w:rPr>
              <w:t>№ з/п</w:t>
            </w:r>
          </w:p>
        </w:tc>
        <w:tc>
          <w:tcPr>
            <w:tcW w:w="3127" w:type="dxa"/>
            <w:shd w:val="clear" w:color="auto" w:fill="E8E8E8" w:themeFill="background2"/>
            <w:noWrap/>
            <w:hideMark/>
          </w:tcPr>
          <w:p w14:paraId="0E318531" w14:textId="77777777" w:rsidR="006A44BF" w:rsidRPr="0043347D" w:rsidRDefault="006A44BF" w:rsidP="00C7515E">
            <w:pPr>
              <w:jc w:val="center"/>
              <w:rPr>
                <w:noProof/>
                <w:color w:val="000000"/>
                <w:sz w:val="22"/>
                <w:szCs w:val="22"/>
                <w:lang w:val="uk-UA" w:eastAsia="uk-UA"/>
              </w:rPr>
            </w:pPr>
            <w:r w:rsidRPr="0043347D">
              <w:rPr>
                <w:noProof/>
                <w:color w:val="000000"/>
                <w:sz w:val="22"/>
                <w:szCs w:val="22"/>
                <w:lang w:val="uk-UA" w:eastAsia="uk-UA"/>
              </w:rPr>
              <w:t>Найменування</w:t>
            </w:r>
            <w:r>
              <w:rPr>
                <w:noProof/>
                <w:color w:val="000000"/>
                <w:sz w:val="22"/>
                <w:szCs w:val="22"/>
                <w:lang w:val="uk-UA" w:eastAsia="uk-UA"/>
              </w:rPr>
              <w:t xml:space="preserve"> </w:t>
            </w:r>
            <w:r w:rsidRPr="0043347D">
              <w:rPr>
                <w:noProof/>
                <w:sz w:val="22"/>
                <w:szCs w:val="22"/>
                <w:lang w:val="uk-UA"/>
              </w:rPr>
              <w:t xml:space="preserve">послуги </w:t>
            </w:r>
          </w:p>
        </w:tc>
        <w:tc>
          <w:tcPr>
            <w:tcW w:w="1437" w:type="dxa"/>
            <w:shd w:val="clear" w:color="auto" w:fill="E8E8E8" w:themeFill="background2"/>
          </w:tcPr>
          <w:p w14:paraId="1CCF66EB" w14:textId="77777777" w:rsidR="006A44BF" w:rsidRPr="0043347D" w:rsidRDefault="006A44BF" w:rsidP="00C7515E">
            <w:pPr>
              <w:jc w:val="center"/>
              <w:rPr>
                <w:noProof/>
                <w:color w:val="000000"/>
                <w:sz w:val="22"/>
                <w:szCs w:val="22"/>
                <w:lang w:val="uk-UA" w:eastAsia="uk-UA"/>
              </w:rPr>
            </w:pPr>
            <w:r w:rsidRPr="0043347D">
              <w:rPr>
                <w:noProof/>
                <w:sz w:val="22"/>
                <w:szCs w:val="22"/>
                <w:lang w:val="uk-UA"/>
              </w:rPr>
              <w:t>Тип ЗВТ</w:t>
            </w:r>
          </w:p>
        </w:tc>
        <w:tc>
          <w:tcPr>
            <w:tcW w:w="851" w:type="dxa"/>
            <w:shd w:val="clear" w:color="auto" w:fill="E8E8E8" w:themeFill="background2"/>
            <w:noWrap/>
            <w:hideMark/>
          </w:tcPr>
          <w:p w14:paraId="5BAC0F19" w14:textId="77777777" w:rsidR="006A44BF" w:rsidRPr="0043347D" w:rsidRDefault="006A44BF" w:rsidP="00C7515E">
            <w:pPr>
              <w:jc w:val="center"/>
              <w:rPr>
                <w:noProof/>
                <w:color w:val="000000"/>
                <w:sz w:val="22"/>
                <w:szCs w:val="22"/>
                <w:lang w:val="uk-UA" w:eastAsia="uk-UA"/>
              </w:rPr>
            </w:pPr>
            <w:r w:rsidRPr="0043347D">
              <w:rPr>
                <w:noProof/>
                <w:color w:val="000000"/>
                <w:sz w:val="22"/>
                <w:szCs w:val="22"/>
                <w:lang w:val="uk-UA" w:eastAsia="uk-UA"/>
              </w:rPr>
              <w:t>одиниця виміру</w:t>
            </w:r>
          </w:p>
        </w:tc>
        <w:tc>
          <w:tcPr>
            <w:tcW w:w="709" w:type="dxa"/>
            <w:shd w:val="clear" w:color="auto" w:fill="E8E8E8" w:themeFill="background2"/>
          </w:tcPr>
          <w:p w14:paraId="72CC2817" w14:textId="77777777" w:rsidR="006A44BF" w:rsidRPr="0043347D" w:rsidRDefault="006A44BF" w:rsidP="00C7515E">
            <w:pPr>
              <w:ind w:left="-185" w:right="-171"/>
              <w:jc w:val="center"/>
              <w:rPr>
                <w:noProof/>
                <w:sz w:val="22"/>
                <w:szCs w:val="22"/>
                <w:lang w:val="uk-UA"/>
              </w:rPr>
            </w:pPr>
            <w:r w:rsidRPr="0043347D">
              <w:rPr>
                <w:noProof/>
                <w:sz w:val="22"/>
                <w:szCs w:val="22"/>
                <w:lang w:val="uk-UA"/>
              </w:rPr>
              <w:t>Кіль</w:t>
            </w:r>
          </w:p>
          <w:p w14:paraId="1D2AFDC8" w14:textId="77777777" w:rsidR="006A44BF" w:rsidRPr="0043347D" w:rsidRDefault="006A44BF" w:rsidP="00C7515E">
            <w:pPr>
              <w:jc w:val="center"/>
              <w:rPr>
                <w:noProof/>
                <w:color w:val="000000"/>
                <w:sz w:val="22"/>
                <w:szCs w:val="22"/>
                <w:lang w:val="uk-UA" w:eastAsia="uk-UA"/>
              </w:rPr>
            </w:pPr>
            <w:r w:rsidRPr="0043347D">
              <w:rPr>
                <w:noProof/>
                <w:sz w:val="22"/>
                <w:szCs w:val="22"/>
                <w:lang w:val="uk-UA"/>
              </w:rPr>
              <w:t>кість послуг</w:t>
            </w:r>
          </w:p>
        </w:tc>
        <w:tc>
          <w:tcPr>
            <w:tcW w:w="709" w:type="dxa"/>
            <w:shd w:val="clear" w:color="auto" w:fill="E8E8E8" w:themeFill="background2"/>
            <w:noWrap/>
            <w:hideMark/>
          </w:tcPr>
          <w:p w14:paraId="1556AC36" w14:textId="77777777" w:rsidR="006A44BF" w:rsidRPr="0043347D" w:rsidRDefault="006A44BF" w:rsidP="00C7515E">
            <w:pPr>
              <w:jc w:val="center"/>
              <w:rPr>
                <w:noProof/>
                <w:color w:val="000000"/>
                <w:sz w:val="22"/>
                <w:szCs w:val="22"/>
                <w:lang w:val="uk-UA" w:eastAsia="uk-UA"/>
              </w:rPr>
            </w:pPr>
            <w:r w:rsidRPr="0043347D">
              <w:rPr>
                <w:noProof/>
                <w:color w:val="000000"/>
                <w:sz w:val="22"/>
                <w:szCs w:val="22"/>
                <w:lang w:val="uk-UA" w:eastAsia="uk-UA"/>
              </w:rPr>
              <w:t>к-ть</w:t>
            </w:r>
          </w:p>
          <w:p w14:paraId="39196331" w14:textId="77777777" w:rsidR="006A44BF" w:rsidRPr="0043347D" w:rsidRDefault="006A44BF" w:rsidP="00C7515E">
            <w:pPr>
              <w:jc w:val="center"/>
              <w:rPr>
                <w:noProof/>
                <w:color w:val="000000"/>
                <w:sz w:val="22"/>
                <w:szCs w:val="22"/>
                <w:lang w:val="uk-UA" w:eastAsia="uk-UA"/>
              </w:rPr>
            </w:pPr>
            <w:r w:rsidRPr="0043347D">
              <w:rPr>
                <w:noProof/>
                <w:color w:val="000000"/>
                <w:sz w:val="22"/>
                <w:szCs w:val="22"/>
                <w:lang w:val="uk-UA" w:eastAsia="uk-UA"/>
              </w:rPr>
              <w:t>ЗВТ</w:t>
            </w:r>
          </w:p>
        </w:tc>
        <w:tc>
          <w:tcPr>
            <w:tcW w:w="1133" w:type="dxa"/>
            <w:shd w:val="clear" w:color="auto" w:fill="E8E8E8" w:themeFill="background2"/>
          </w:tcPr>
          <w:p w14:paraId="1DFF24E5" w14:textId="77777777" w:rsidR="006A44BF" w:rsidRPr="0043347D" w:rsidRDefault="006A44BF" w:rsidP="00C7515E">
            <w:pPr>
              <w:jc w:val="center"/>
              <w:rPr>
                <w:noProof/>
                <w:color w:val="000000"/>
                <w:sz w:val="22"/>
                <w:szCs w:val="22"/>
                <w:lang w:val="uk-UA" w:eastAsia="uk-UA"/>
              </w:rPr>
            </w:pPr>
            <w:r>
              <w:rPr>
                <w:noProof/>
                <w:color w:val="000000"/>
                <w:sz w:val="22"/>
                <w:szCs w:val="22"/>
                <w:lang w:val="uk-UA" w:eastAsia="uk-UA"/>
              </w:rPr>
              <w:t>К</w:t>
            </w:r>
            <w:r w:rsidRPr="0043347D">
              <w:rPr>
                <w:noProof/>
                <w:color w:val="000000"/>
                <w:sz w:val="22"/>
                <w:szCs w:val="22"/>
                <w:lang w:val="uk-UA" w:eastAsia="uk-UA"/>
              </w:rPr>
              <w:t>-ть</w:t>
            </w:r>
          </w:p>
          <w:p w14:paraId="603733B7" w14:textId="77777777" w:rsidR="006A44BF" w:rsidRPr="0043347D" w:rsidRDefault="006A44BF" w:rsidP="00C7515E">
            <w:pPr>
              <w:jc w:val="center"/>
              <w:rPr>
                <w:noProof/>
                <w:color w:val="000000"/>
                <w:sz w:val="22"/>
                <w:szCs w:val="22"/>
                <w:lang w:val="uk-UA" w:eastAsia="uk-UA"/>
              </w:rPr>
            </w:pPr>
            <w:r w:rsidRPr="0043347D">
              <w:rPr>
                <w:noProof/>
                <w:color w:val="000000"/>
                <w:sz w:val="22"/>
                <w:szCs w:val="22"/>
                <w:lang w:val="uk-UA" w:eastAsia="uk-UA"/>
              </w:rPr>
              <w:t>одиниць виміру додаткових параметрів</w:t>
            </w:r>
          </w:p>
        </w:tc>
        <w:tc>
          <w:tcPr>
            <w:tcW w:w="1843" w:type="dxa"/>
            <w:shd w:val="clear" w:color="auto" w:fill="E8E8E8" w:themeFill="background2"/>
            <w:hideMark/>
          </w:tcPr>
          <w:p w14:paraId="40C7DB1B" w14:textId="77777777" w:rsidR="006A44BF" w:rsidRPr="0043347D" w:rsidRDefault="006A44BF" w:rsidP="00C7515E">
            <w:pPr>
              <w:jc w:val="center"/>
              <w:rPr>
                <w:noProof/>
                <w:color w:val="000000"/>
                <w:sz w:val="22"/>
                <w:szCs w:val="22"/>
                <w:lang w:val="uk-UA" w:eastAsia="uk-UA"/>
              </w:rPr>
            </w:pPr>
            <w:r w:rsidRPr="0043347D">
              <w:rPr>
                <w:noProof/>
                <w:color w:val="000000"/>
                <w:sz w:val="22"/>
                <w:szCs w:val="22"/>
                <w:lang w:val="uk-UA" w:eastAsia="uk-UA"/>
              </w:rPr>
              <w:t>Технічні та якісні характеристики</w:t>
            </w:r>
          </w:p>
        </w:tc>
      </w:tr>
      <w:tr w:rsidR="006A44BF" w:rsidRPr="007C2E03" w14:paraId="4D5FA0CD" w14:textId="77777777" w:rsidTr="009332BB">
        <w:trPr>
          <w:trHeight w:val="381"/>
        </w:trPr>
        <w:tc>
          <w:tcPr>
            <w:tcW w:w="559" w:type="dxa"/>
            <w:vAlign w:val="center"/>
          </w:tcPr>
          <w:p w14:paraId="42146824" w14:textId="77777777" w:rsidR="006A44BF" w:rsidRPr="007C2E03" w:rsidRDefault="006A44BF" w:rsidP="00C7515E">
            <w:pPr>
              <w:rPr>
                <w:noProof/>
                <w:spacing w:val="-6"/>
                <w:sz w:val="22"/>
                <w:szCs w:val="22"/>
                <w:lang w:val="uk-UA"/>
              </w:rPr>
            </w:pPr>
            <w:r w:rsidRPr="007C2E03">
              <w:rPr>
                <w:noProof/>
                <w:spacing w:val="-6"/>
                <w:sz w:val="22"/>
                <w:szCs w:val="22"/>
                <w:lang w:val="uk-UA"/>
              </w:rPr>
              <w:t>1</w:t>
            </w:r>
          </w:p>
        </w:tc>
        <w:tc>
          <w:tcPr>
            <w:tcW w:w="3127" w:type="dxa"/>
            <w:vAlign w:val="center"/>
          </w:tcPr>
          <w:p w14:paraId="23EBF383"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Динамометри робочi до 50 кН</w:t>
            </w:r>
          </w:p>
        </w:tc>
        <w:tc>
          <w:tcPr>
            <w:tcW w:w="1437" w:type="dxa"/>
            <w:vAlign w:val="center"/>
          </w:tcPr>
          <w:p w14:paraId="2DE9B88A" w14:textId="77777777" w:rsidR="006A44BF" w:rsidRPr="007C2E03" w:rsidRDefault="006A44BF" w:rsidP="00C7515E">
            <w:pPr>
              <w:rPr>
                <w:noProof/>
                <w:color w:val="000000"/>
                <w:sz w:val="22"/>
                <w:szCs w:val="22"/>
                <w:lang w:val="uk-UA"/>
              </w:rPr>
            </w:pPr>
            <w:r w:rsidRPr="007C2E03">
              <w:rPr>
                <w:noProof/>
                <w:color w:val="000000"/>
                <w:sz w:val="22"/>
                <w:szCs w:val="22"/>
                <w:lang w:val="uk-UA"/>
              </w:rPr>
              <w:t>ДПУ -0,1/2, ДПУ-0,2</w:t>
            </w:r>
          </w:p>
        </w:tc>
        <w:tc>
          <w:tcPr>
            <w:tcW w:w="851" w:type="dxa"/>
            <w:vAlign w:val="center"/>
          </w:tcPr>
          <w:p w14:paraId="7A5958B3"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50ACD1AC" w14:textId="77777777" w:rsidR="006A44BF" w:rsidRPr="007C2E03" w:rsidRDefault="006A44BF" w:rsidP="00C7515E">
            <w:pPr>
              <w:rPr>
                <w:noProof/>
                <w:color w:val="000000"/>
                <w:sz w:val="22"/>
                <w:szCs w:val="22"/>
                <w:lang w:val="uk-UA"/>
              </w:rPr>
            </w:pPr>
            <w:r w:rsidRPr="007C2E03">
              <w:rPr>
                <w:noProof/>
                <w:color w:val="000000"/>
                <w:sz w:val="22"/>
                <w:szCs w:val="22"/>
                <w:lang w:val="uk-UA"/>
              </w:rPr>
              <w:t>2</w:t>
            </w:r>
          </w:p>
        </w:tc>
        <w:tc>
          <w:tcPr>
            <w:tcW w:w="709" w:type="dxa"/>
            <w:vAlign w:val="center"/>
          </w:tcPr>
          <w:p w14:paraId="10F49D10" w14:textId="77777777" w:rsidR="006A44BF" w:rsidRPr="007C2E03" w:rsidRDefault="006A44BF" w:rsidP="00C7515E">
            <w:pPr>
              <w:rPr>
                <w:noProof/>
                <w:sz w:val="22"/>
                <w:szCs w:val="22"/>
                <w:lang w:val="uk-UA"/>
              </w:rPr>
            </w:pPr>
            <w:r w:rsidRPr="007C2E03">
              <w:rPr>
                <w:noProof/>
                <w:sz w:val="22"/>
                <w:szCs w:val="22"/>
                <w:lang w:val="uk-UA"/>
              </w:rPr>
              <w:t>2</w:t>
            </w:r>
          </w:p>
        </w:tc>
        <w:tc>
          <w:tcPr>
            <w:tcW w:w="1133" w:type="dxa"/>
            <w:vAlign w:val="center"/>
          </w:tcPr>
          <w:p w14:paraId="133A1FAB"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37DDA715"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1671C7F2" w14:textId="77777777" w:rsidTr="009332BB">
        <w:trPr>
          <w:trHeight w:val="381"/>
        </w:trPr>
        <w:tc>
          <w:tcPr>
            <w:tcW w:w="559" w:type="dxa"/>
            <w:vAlign w:val="center"/>
          </w:tcPr>
          <w:p w14:paraId="68A8BFF2" w14:textId="77777777" w:rsidR="006A44BF" w:rsidRPr="007C2E03" w:rsidRDefault="006A44BF" w:rsidP="00C7515E">
            <w:pPr>
              <w:rPr>
                <w:noProof/>
                <w:spacing w:val="-6"/>
                <w:sz w:val="22"/>
                <w:szCs w:val="22"/>
                <w:lang w:val="uk-UA"/>
              </w:rPr>
            </w:pPr>
            <w:r w:rsidRPr="007C2E03">
              <w:rPr>
                <w:noProof/>
                <w:spacing w:val="-6"/>
                <w:sz w:val="22"/>
                <w:szCs w:val="22"/>
                <w:lang w:val="uk-UA"/>
              </w:rPr>
              <w:t>2</w:t>
            </w:r>
          </w:p>
        </w:tc>
        <w:tc>
          <w:tcPr>
            <w:tcW w:w="3127" w:type="dxa"/>
            <w:vAlign w:val="center"/>
          </w:tcPr>
          <w:p w14:paraId="2CD8A133"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Установка для калібрування моментних ключів</w:t>
            </w:r>
          </w:p>
        </w:tc>
        <w:tc>
          <w:tcPr>
            <w:tcW w:w="1437" w:type="dxa"/>
            <w:vAlign w:val="center"/>
          </w:tcPr>
          <w:p w14:paraId="0DACE5CA" w14:textId="77777777" w:rsidR="006A44BF" w:rsidRPr="007C2E03" w:rsidRDefault="006A44BF" w:rsidP="00C7515E">
            <w:pPr>
              <w:rPr>
                <w:noProof/>
                <w:color w:val="000000"/>
                <w:sz w:val="22"/>
                <w:szCs w:val="22"/>
                <w:lang w:val="uk-UA"/>
              </w:rPr>
            </w:pPr>
            <w:r w:rsidRPr="007C2E03">
              <w:rPr>
                <w:noProof/>
                <w:color w:val="000000"/>
                <w:sz w:val="22"/>
                <w:szCs w:val="22"/>
                <w:lang w:val="uk-UA"/>
              </w:rPr>
              <w:t>УПМК-2000</w:t>
            </w:r>
          </w:p>
        </w:tc>
        <w:tc>
          <w:tcPr>
            <w:tcW w:w="851" w:type="dxa"/>
            <w:vAlign w:val="center"/>
          </w:tcPr>
          <w:p w14:paraId="3CF83C11"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1A252F2C" w14:textId="77777777" w:rsidR="006A44BF" w:rsidRPr="007C2E03" w:rsidRDefault="006A44BF" w:rsidP="00C7515E">
            <w:pPr>
              <w:rPr>
                <w:noProof/>
                <w:color w:val="000000"/>
                <w:sz w:val="22"/>
                <w:szCs w:val="22"/>
                <w:lang w:val="uk-UA"/>
              </w:rPr>
            </w:pPr>
            <w:r w:rsidRPr="007C2E03">
              <w:rPr>
                <w:noProof/>
                <w:color w:val="000000"/>
                <w:sz w:val="22"/>
                <w:szCs w:val="22"/>
                <w:lang w:val="uk-UA"/>
              </w:rPr>
              <w:t>3</w:t>
            </w:r>
          </w:p>
        </w:tc>
        <w:tc>
          <w:tcPr>
            <w:tcW w:w="709" w:type="dxa"/>
            <w:vAlign w:val="center"/>
          </w:tcPr>
          <w:p w14:paraId="1F8F5A0B"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597E0E2B" w14:textId="77777777" w:rsidR="006A44BF" w:rsidRPr="007C2E03" w:rsidRDefault="006A44BF" w:rsidP="00C7515E">
            <w:pPr>
              <w:rPr>
                <w:noProof/>
                <w:sz w:val="22"/>
                <w:szCs w:val="22"/>
                <w:lang w:val="uk-UA"/>
              </w:rPr>
            </w:pPr>
            <w:r w:rsidRPr="007C2E03">
              <w:rPr>
                <w:noProof/>
                <w:sz w:val="22"/>
                <w:szCs w:val="22"/>
                <w:lang w:val="uk-UA"/>
              </w:rPr>
              <w:t>2</w:t>
            </w:r>
          </w:p>
        </w:tc>
        <w:tc>
          <w:tcPr>
            <w:tcW w:w="1843" w:type="dxa"/>
            <w:vAlign w:val="center"/>
          </w:tcPr>
          <w:p w14:paraId="53F26DF9" w14:textId="77777777" w:rsidR="006A44BF" w:rsidRPr="007C2E03" w:rsidRDefault="006A44BF" w:rsidP="00C7515E">
            <w:pPr>
              <w:rPr>
                <w:noProof/>
                <w:sz w:val="22"/>
                <w:szCs w:val="22"/>
                <w:lang w:val="uk-UA"/>
              </w:rPr>
            </w:pPr>
            <w:r w:rsidRPr="007C2E03">
              <w:rPr>
                <w:noProof/>
                <w:sz w:val="22"/>
                <w:szCs w:val="22"/>
                <w:lang w:val="uk-UA"/>
              </w:rPr>
              <w:t>Послуга надається з додатковими параметрами</w:t>
            </w:r>
          </w:p>
        </w:tc>
      </w:tr>
      <w:tr w:rsidR="006A44BF" w:rsidRPr="007C2E03" w14:paraId="6D312A10" w14:textId="77777777" w:rsidTr="009332BB">
        <w:trPr>
          <w:trHeight w:val="381"/>
        </w:trPr>
        <w:tc>
          <w:tcPr>
            <w:tcW w:w="559" w:type="dxa"/>
            <w:vAlign w:val="center"/>
          </w:tcPr>
          <w:p w14:paraId="26104444" w14:textId="77777777" w:rsidR="006A44BF" w:rsidRPr="007C2E03" w:rsidRDefault="006A44BF" w:rsidP="00C7515E">
            <w:pPr>
              <w:rPr>
                <w:noProof/>
                <w:spacing w:val="-6"/>
                <w:sz w:val="22"/>
                <w:szCs w:val="22"/>
                <w:lang w:val="uk-UA"/>
              </w:rPr>
            </w:pPr>
            <w:r w:rsidRPr="007C2E03">
              <w:rPr>
                <w:noProof/>
                <w:spacing w:val="-6"/>
                <w:sz w:val="22"/>
                <w:szCs w:val="22"/>
                <w:lang w:val="uk-UA"/>
              </w:rPr>
              <w:t>3</w:t>
            </w:r>
          </w:p>
        </w:tc>
        <w:tc>
          <w:tcPr>
            <w:tcW w:w="3127" w:type="dxa"/>
            <w:vAlign w:val="center"/>
          </w:tcPr>
          <w:p w14:paraId="5917A4C4"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 xml:space="preserve">Ваги лабораторні електронні та важільні з найбільшою </w:t>
            </w:r>
            <w:r w:rsidRPr="007C2E03">
              <w:rPr>
                <w:noProof/>
                <w:color w:val="000000"/>
                <w:sz w:val="22"/>
                <w:szCs w:val="22"/>
                <w:lang w:val="uk-UA"/>
              </w:rPr>
              <w:lastRenderedPageBreak/>
              <w:t>границею зважування понад 100 000 поділок</w:t>
            </w:r>
          </w:p>
        </w:tc>
        <w:tc>
          <w:tcPr>
            <w:tcW w:w="1437" w:type="dxa"/>
            <w:vAlign w:val="center"/>
          </w:tcPr>
          <w:p w14:paraId="7B18D8A7" w14:textId="77777777" w:rsidR="006A44BF" w:rsidRPr="007C2E03" w:rsidRDefault="006A44BF" w:rsidP="00C7515E">
            <w:pPr>
              <w:rPr>
                <w:noProof/>
                <w:color w:val="000000"/>
                <w:sz w:val="22"/>
                <w:szCs w:val="22"/>
                <w:lang w:val="uk-UA"/>
              </w:rPr>
            </w:pPr>
            <w:r w:rsidRPr="007C2E03">
              <w:rPr>
                <w:noProof/>
                <w:color w:val="000000"/>
                <w:sz w:val="22"/>
                <w:szCs w:val="22"/>
                <w:lang w:val="uk-UA"/>
              </w:rPr>
              <w:lastRenderedPageBreak/>
              <w:t>ВР-211Д</w:t>
            </w:r>
          </w:p>
        </w:tc>
        <w:tc>
          <w:tcPr>
            <w:tcW w:w="851" w:type="dxa"/>
            <w:vAlign w:val="center"/>
          </w:tcPr>
          <w:p w14:paraId="033C7CA0"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4285C6A3"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2122441E"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3A9C08C4"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0F092731" w14:textId="77777777" w:rsidR="006A44BF" w:rsidRPr="007C2E03" w:rsidRDefault="006A44BF" w:rsidP="00C7515E">
            <w:pPr>
              <w:rPr>
                <w:noProof/>
                <w:sz w:val="22"/>
                <w:szCs w:val="22"/>
                <w:lang w:val="uk-UA"/>
              </w:rPr>
            </w:pPr>
            <w:r w:rsidRPr="007C2E03">
              <w:rPr>
                <w:noProof/>
                <w:sz w:val="22"/>
                <w:szCs w:val="22"/>
                <w:lang w:val="uk-UA"/>
              </w:rPr>
              <w:t xml:space="preserve">Послуга надається без </w:t>
            </w:r>
            <w:r w:rsidRPr="007C2E03">
              <w:rPr>
                <w:noProof/>
                <w:sz w:val="22"/>
                <w:szCs w:val="22"/>
                <w:lang w:val="uk-UA"/>
              </w:rPr>
              <w:lastRenderedPageBreak/>
              <w:t>додаткових параметрів</w:t>
            </w:r>
          </w:p>
        </w:tc>
      </w:tr>
      <w:tr w:rsidR="006A44BF" w:rsidRPr="007C2E03" w14:paraId="750FE2D0" w14:textId="77777777" w:rsidTr="009332BB">
        <w:trPr>
          <w:trHeight w:val="381"/>
        </w:trPr>
        <w:tc>
          <w:tcPr>
            <w:tcW w:w="559" w:type="dxa"/>
            <w:vAlign w:val="center"/>
          </w:tcPr>
          <w:p w14:paraId="1227888C" w14:textId="77777777" w:rsidR="006A44BF" w:rsidRPr="007C2E03" w:rsidRDefault="006A44BF" w:rsidP="00C7515E">
            <w:pPr>
              <w:rPr>
                <w:noProof/>
                <w:spacing w:val="-6"/>
                <w:sz w:val="22"/>
                <w:szCs w:val="22"/>
                <w:lang w:val="uk-UA"/>
              </w:rPr>
            </w:pPr>
            <w:r w:rsidRPr="007C2E03">
              <w:rPr>
                <w:noProof/>
                <w:spacing w:val="-6"/>
                <w:sz w:val="22"/>
                <w:szCs w:val="22"/>
                <w:lang w:val="uk-UA"/>
              </w:rPr>
              <w:lastRenderedPageBreak/>
              <w:t>4</w:t>
            </w:r>
          </w:p>
        </w:tc>
        <w:tc>
          <w:tcPr>
            <w:tcW w:w="3127" w:type="dxa"/>
            <w:vAlign w:val="center"/>
          </w:tcPr>
          <w:p w14:paraId="11AE2985"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Калiбратори тиску унiверсальнi цифровi 1,2 розряду</w:t>
            </w:r>
          </w:p>
        </w:tc>
        <w:tc>
          <w:tcPr>
            <w:tcW w:w="1437" w:type="dxa"/>
            <w:vAlign w:val="center"/>
          </w:tcPr>
          <w:p w14:paraId="617B91CE" w14:textId="77777777" w:rsidR="006A44BF" w:rsidRPr="007C2E03" w:rsidRDefault="006A44BF" w:rsidP="00C7515E">
            <w:pPr>
              <w:rPr>
                <w:noProof/>
                <w:color w:val="000000"/>
                <w:sz w:val="22"/>
                <w:szCs w:val="22"/>
                <w:lang w:val="uk-UA"/>
              </w:rPr>
            </w:pPr>
            <w:r w:rsidRPr="007C2E03">
              <w:rPr>
                <w:noProof/>
                <w:color w:val="000000"/>
                <w:sz w:val="22"/>
                <w:szCs w:val="22"/>
                <w:lang w:val="uk-UA"/>
              </w:rPr>
              <w:t>Fluke 700G08</w:t>
            </w:r>
          </w:p>
        </w:tc>
        <w:tc>
          <w:tcPr>
            <w:tcW w:w="851" w:type="dxa"/>
            <w:vAlign w:val="center"/>
          </w:tcPr>
          <w:p w14:paraId="5C957868"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6D390F30"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4108835F"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7EA4B2BE"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0F6A1E0F"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17208128" w14:textId="77777777" w:rsidTr="009332BB">
        <w:trPr>
          <w:trHeight w:val="381"/>
        </w:trPr>
        <w:tc>
          <w:tcPr>
            <w:tcW w:w="559" w:type="dxa"/>
            <w:vAlign w:val="center"/>
          </w:tcPr>
          <w:p w14:paraId="7D7D3CB2" w14:textId="77777777" w:rsidR="006A44BF" w:rsidRPr="007C2E03" w:rsidRDefault="006A44BF" w:rsidP="00C7515E">
            <w:pPr>
              <w:rPr>
                <w:noProof/>
                <w:spacing w:val="-6"/>
                <w:sz w:val="22"/>
                <w:szCs w:val="22"/>
                <w:lang w:val="uk-UA"/>
              </w:rPr>
            </w:pPr>
            <w:r w:rsidRPr="007C2E03">
              <w:rPr>
                <w:noProof/>
                <w:spacing w:val="-6"/>
                <w:sz w:val="22"/>
                <w:szCs w:val="22"/>
                <w:lang w:val="uk-UA"/>
              </w:rPr>
              <w:t>5</w:t>
            </w:r>
          </w:p>
        </w:tc>
        <w:tc>
          <w:tcPr>
            <w:tcW w:w="3127" w:type="dxa"/>
            <w:vAlign w:val="center"/>
          </w:tcPr>
          <w:p w14:paraId="488E71AC"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Вимiрювачі густини рiдин</w:t>
            </w:r>
          </w:p>
        </w:tc>
        <w:tc>
          <w:tcPr>
            <w:tcW w:w="1437" w:type="dxa"/>
            <w:vAlign w:val="center"/>
          </w:tcPr>
          <w:p w14:paraId="1BABBAD0" w14:textId="77777777" w:rsidR="006A44BF" w:rsidRPr="007C2E03" w:rsidRDefault="006A44BF" w:rsidP="00C7515E">
            <w:pPr>
              <w:rPr>
                <w:noProof/>
                <w:color w:val="000000"/>
                <w:sz w:val="22"/>
                <w:szCs w:val="22"/>
                <w:lang w:val="uk-UA"/>
              </w:rPr>
            </w:pPr>
            <w:r w:rsidRPr="007C2E03">
              <w:rPr>
                <w:noProof/>
                <w:color w:val="000000"/>
                <w:sz w:val="22"/>
                <w:szCs w:val="22"/>
                <w:lang w:val="uk-UA"/>
              </w:rPr>
              <w:t>DE40</w:t>
            </w:r>
          </w:p>
        </w:tc>
        <w:tc>
          <w:tcPr>
            <w:tcW w:w="851" w:type="dxa"/>
            <w:vAlign w:val="center"/>
          </w:tcPr>
          <w:p w14:paraId="262A838C"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48055E5C"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1101DAB9"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0F30A2E2"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57E56A01"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2383996A" w14:textId="77777777" w:rsidTr="009332BB">
        <w:trPr>
          <w:trHeight w:val="381"/>
        </w:trPr>
        <w:tc>
          <w:tcPr>
            <w:tcW w:w="559" w:type="dxa"/>
            <w:vAlign w:val="center"/>
          </w:tcPr>
          <w:p w14:paraId="5507985F" w14:textId="77777777" w:rsidR="006A44BF" w:rsidRPr="007C2E03" w:rsidRDefault="006A44BF" w:rsidP="00C7515E">
            <w:pPr>
              <w:rPr>
                <w:noProof/>
                <w:spacing w:val="-6"/>
                <w:sz w:val="22"/>
                <w:szCs w:val="22"/>
                <w:lang w:val="uk-UA"/>
              </w:rPr>
            </w:pPr>
            <w:r w:rsidRPr="007C2E03">
              <w:rPr>
                <w:noProof/>
                <w:spacing w:val="-6"/>
                <w:sz w:val="22"/>
                <w:szCs w:val="22"/>
                <w:lang w:val="uk-UA"/>
              </w:rPr>
              <w:t>6</w:t>
            </w:r>
          </w:p>
        </w:tc>
        <w:tc>
          <w:tcPr>
            <w:tcW w:w="3127" w:type="dxa"/>
            <w:vAlign w:val="center"/>
          </w:tcPr>
          <w:p w14:paraId="1F6D613C"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Вiскозиметри для вимiрювання динамiчної в'язкостi рiдин за методом Гепплера, ротацiйнi, вiбрацiйнi</w:t>
            </w:r>
          </w:p>
        </w:tc>
        <w:tc>
          <w:tcPr>
            <w:tcW w:w="1437" w:type="dxa"/>
            <w:vAlign w:val="center"/>
          </w:tcPr>
          <w:p w14:paraId="423803C7" w14:textId="77777777" w:rsidR="006A44BF" w:rsidRPr="007C2E03" w:rsidRDefault="006A44BF" w:rsidP="00C7515E">
            <w:pPr>
              <w:rPr>
                <w:noProof/>
                <w:color w:val="000000"/>
                <w:sz w:val="22"/>
                <w:szCs w:val="22"/>
                <w:lang w:val="uk-UA"/>
              </w:rPr>
            </w:pPr>
            <w:r w:rsidRPr="007C2E03">
              <w:rPr>
                <w:noProof/>
                <w:color w:val="000000"/>
                <w:sz w:val="22"/>
                <w:szCs w:val="22"/>
                <w:lang w:val="uk-UA"/>
              </w:rPr>
              <w:t>LVDV – ІІ + Р</w:t>
            </w:r>
          </w:p>
        </w:tc>
        <w:tc>
          <w:tcPr>
            <w:tcW w:w="851" w:type="dxa"/>
            <w:vAlign w:val="center"/>
          </w:tcPr>
          <w:p w14:paraId="79F5BFFB"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63D30674"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31AB7D2A"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1AED72C0"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2257F5F6"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07F7571C" w14:textId="77777777" w:rsidTr="009332BB">
        <w:trPr>
          <w:trHeight w:val="381"/>
        </w:trPr>
        <w:tc>
          <w:tcPr>
            <w:tcW w:w="559" w:type="dxa"/>
            <w:vAlign w:val="center"/>
          </w:tcPr>
          <w:p w14:paraId="0AA13015" w14:textId="77777777" w:rsidR="006A44BF" w:rsidRPr="007C2E03" w:rsidRDefault="006A44BF" w:rsidP="00C7515E">
            <w:pPr>
              <w:rPr>
                <w:noProof/>
                <w:spacing w:val="-6"/>
                <w:sz w:val="22"/>
                <w:szCs w:val="22"/>
                <w:lang w:val="uk-UA"/>
              </w:rPr>
            </w:pPr>
            <w:r w:rsidRPr="007C2E03">
              <w:rPr>
                <w:noProof/>
                <w:spacing w:val="-6"/>
                <w:sz w:val="22"/>
                <w:szCs w:val="22"/>
                <w:lang w:val="uk-UA"/>
              </w:rPr>
              <w:t>7</w:t>
            </w:r>
          </w:p>
        </w:tc>
        <w:tc>
          <w:tcPr>
            <w:tcW w:w="3127" w:type="dxa"/>
            <w:vAlign w:val="center"/>
          </w:tcPr>
          <w:p w14:paraId="64BE4E6C"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Вiскозиметри для вимiрювання динамiчної в'язкостi рiдин за методом Гепплера, ротацiйнi, вiбрацiйнi</w:t>
            </w:r>
          </w:p>
        </w:tc>
        <w:tc>
          <w:tcPr>
            <w:tcW w:w="1437" w:type="dxa"/>
            <w:vAlign w:val="center"/>
          </w:tcPr>
          <w:p w14:paraId="73D3794C" w14:textId="77777777" w:rsidR="006A44BF" w:rsidRPr="007C2E03" w:rsidRDefault="006A44BF" w:rsidP="00C7515E">
            <w:pPr>
              <w:rPr>
                <w:noProof/>
                <w:color w:val="000000"/>
                <w:sz w:val="22"/>
                <w:szCs w:val="22"/>
                <w:lang w:val="uk-UA"/>
              </w:rPr>
            </w:pPr>
            <w:r w:rsidRPr="007C2E03">
              <w:rPr>
                <w:noProof/>
                <w:color w:val="000000"/>
                <w:sz w:val="22"/>
                <w:szCs w:val="22"/>
                <w:lang w:val="uk-UA"/>
              </w:rPr>
              <w:t>HVU 481</w:t>
            </w:r>
          </w:p>
        </w:tc>
        <w:tc>
          <w:tcPr>
            <w:tcW w:w="851" w:type="dxa"/>
            <w:vAlign w:val="center"/>
          </w:tcPr>
          <w:p w14:paraId="12E14050"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666CFF86"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7E9395F0"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7EEC055B"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3F9666ED"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1A91A446" w14:textId="77777777" w:rsidTr="009332BB">
        <w:trPr>
          <w:trHeight w:val="381"/>
        </w:trPr>
        <w:tc>
          <w:tcPr>
            <w:tcW w:w="559" w:type="dxa"/>
            <w:vAlign w:val="center"/>
          </w:tcPr>
          <w:p w14:paraId="36D58BD0" w14:textId="77777777" w:rsidR="006A44BF" w:rsidRPr="007C2E03" w:rsidRDefault="006A44BF" w:rsidP="00C7515E">
            <w:pPr>
              <w:rPr>
                <w:noProof/>
                <w:spacing w:val="-6"/>
                <w:sz w:val="22"/>
                <w:szCs w:val="22"/>
                <w:lang w:val="uk-UA"/>
              </w:rPr>
            </w:pPr>
            <w:r w:rsidRPr="007C2E03">
              <w:rPr>
                <w:noProof/>
                <w:spacing w:val="-6"/>
                <w:sz w:val="22"/>
                <w:szCs w:val="22"/>
                <w:lang w:val="uk-UA"/>
              </w:rPr>
              <w:t>8</w:t>
            </w:r>
          </w:p>
        </w:tc>
        <w:tc>
          <w:tcPr>
            <w:tcW w:w="3127" w:type="dxa"/>
            <w:vAlign w:val="center"/>
          </w:tcPr>
          <w:p w14:paraId="39617EB5"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Вiскозиметри капiлярнi</w:t>
            </w:r>
          </w:p>
        </w:tc>
        <w:tc>
          <w:tcPr>
            <w:tcW w:w="1437" w:type="dxa"/>
            <w:vAlign w:val="center"/>
          </w:tcPr>
          <w:p w14:paraId="6C46BEEB" w14:textId="77777777" w:rsidR="006A44BF" w:rsidRPr="007C2E03" w:rsidRDefault="006A44BF" w:rsidP="00C7515E">
            <w:pPr>
              <w:rPr>
                <w:noProof/>
                <w:color w:val="000000"/>
                <w:sz w:val="22"/>
                <w:szCs w:val="22"/>
                <w:lang w:val="uk-UA"/>
              </w:rPr>
            </w:pPr>
            <w:r w:rsidRPr="007C2E03">
              <w:rPr>
                <w:noProof/>
                <w:color w:val="000000"/>
                <w:sz w:val="22"/>
                <w:szCs w:val="22"/>
                <w:lang w:val="uk-UA"/>
              </w:rPr>
              <w:t>ВПЖ</w:t>
            </w:r>
          </w:p>
        </w:tc>
        <w:tc>
          <w:tcPr>
            <w:tcW w:w="851" w:type="dxa"/>
            <w:vAlign w:val="center"/>
          </w:tcPr>
          <w:p w14:paraId="71171D0D"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1EC27A47" w14:textId="77777777" w:rsidR="006A44BF" w:rsidRPr="007C2E03" w:rsidRDefault="006A44BF" w:rsidP="00C7515E">
            <w:pPr>
              <w:rPr>
                <w:noProof/>
                <w:color w:val="000000"/>
                <w:sz w:val="22"/>
                <w:szCs w:val="22"/>
                <w:lang w:val="uk-UA"/>
              </w:rPr>
            </w:pPr>
            <w:r w:rsidRPr="007C2E03">
              <w:rPr>
                <w:noProof/>
                <w:color w:val="000000"/>
                <w:sz w:val="22"/>
                <w:szCs w:val="22"/>
                <w:lang w:val="uk-UA"/>
              </w:rPr>
              <w:t>4</w:t>
            </w:r>
          </w:p>
        </w:tc>
        <w:tc>
          <w:tcPr>
            <w:tcW w:w="709" w:type="dxa"/>
            <w:vAlign w:val="center"/>
          </w:tcPr>
          <w:p w14:paraId="25D9C7B1" w14:textId="77777777" w:rsidR="006A44BF" w:rsidRPr="007C2E03" w:rsidRDefault="006A44BF" w:rsidP="00C7515E">
            <w:pPr>
              <w:rPr>
                <w:noProof/>
                <w:sz w:val="22"/>
                <w:szCs w:val="22"/>
                <w:lang w:val="uk-UA"/>
              </w:rPr>
            </w:pPr>
            <w:r w:rsidRPr="007C2E03">
              <w:rPr>
                <w:noProof/>
                <w:sz w:val="22"/>
                <w:szCs w:val="22"/>
                <w:lang w:val="uk-UA"/>
              </w:rPr>
              <w:t>4</w:t>
            </w:r>
          </w:p>
        </w:tc>
        <w:tc>
          <w:tcPr>
            <w:tcW w:w="1133" w:type="dxa"/>
            <w:vAlign w:val="center"/>
          </w:tcPr>
          <w:p w14:paraId="2ECE993C"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46D954A9"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538850E0" w14:textId="77777777" w:rsidTr="009332BB">
        <w:trPr>
          <w:trHeight w:val="381"/>
        </w:trPr>
        <w:tc>
          <w:tcPr>
            <w:tcW w:w="559" w:type="dxa"/>
            <w:vAlign w:val="center"/>
          </w:tcPr>
          <w:p w14:paraId="6057D2D7" w14:textId="77777777" w:rsidR="006A44BF" w:rsidRPr="007C2E03" w:rsidRDefault="006A44BF" w:rsidP="00C7515E">
            <w:pPr>
              <w:rPr>
                <w:noProof/>
                <w:spacing w:val="-6"/>
                <w:sz w:val="22"/>
                <w:szCs w:val="22"/>
                <w:lang w:val="uk-UA"/>
              </w:rPr>
            </w:pPr>
            <w:r w:rsidRPr="007C2E03">
              <w:rPr>
                <w:noProof/>
                <w:spacing w:val="-6"/>
                <w:sz w:val="22"/>
                <w:szCs w:val="22"/>
                <w:lang w:val="uk-UA"/>
              </w:rPr>
              <w:t>9</w:t>
            </w:r>
          </w:p>
        </w:tc>
        <w:tc>
          <w:tcPr>
            <w:tcW w:w="3127" w:type="dxa"/>
            <w:vAlign w:val="center"/>
          </w:tcPr>
          <w:p w14:paraId="244071E7"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Комплекти iономiрiв та рН-метpiв лабораторних (з електродами для потенцiометричних вимiрювань)</w:t>
            </w:r>
          </w:p>
        </w:tc>
        <w:tc>
          <w:tcPr>
            <w:tcW w:w="1437" w:type="dxa"/>
            <w:vAlign w:val="center"/>
          </w:tcPr>
          <w:p w14:paraId="575E5EB1" w14:textId="77777777" w:rsidR="006A44BF" w:rsidRPr="007C2E03" w:rsidRDefault="006A44BF" w:rsidP="00C7515E">
            <w:pPr>
              <w:rPr>
                <w:noProof/>
                <w:color w:val="000000"/>
                <w:sz w:val="22"/>
                <w:szCs w:val="22"/>
                <w:lang w:val="uk-UA"/>
              </w:rPr>
            </w:pPr>
            <w:r w:rsidRPr="007C2E03">
              <w:rPr>
                <w:noProof/>
                <w:color w:val="000000"/>
                <w:sz w:val="22"/>
                <w:szCs w:val="22"/>
                <w:lang w:val="uk-UA"/>
              </w:rPr>
              <w:t>SevenEasy</w:t>
            </w:r>
          </w:p>
        </w:tc>
        <w:tc>
          <w:tcPr>
            <w:tcW w:w="851" w:type="dxa"/>
            <w:vAlign w:val="center"/>
          </w:tcPr>
          <w:p w14:paraId="5A6399D8"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3A11E2BD"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5B343C62"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7DFD5FA1"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7C4A9022"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51771173" w14:textId="77777777" w:rsidTr="009332BB">
        <w:trPr>
          <w:trHeight w:val="381"/>
        </w:trPr>
        <w:tc>
          <w:tcPr>
            <w:tcW w:w="559" w:type="dxa"/>
            <w:vAlign w:val="center"/>
          </w:tcPr>
          <w:p w14:paraId="2F938A33" w14:textId="77777777" w:rsidR="006A44BF" w:rsidRPr="007C2E03" w:rsidRDefault="006A44BF" w:rsidP="00C7515E">
            <w:pPr>
              <w:rPr>
                <w:noProof/>
                <w:spacing w:val="-6"/>
                <w:sz w:val="22"/>
                <w:szCs w:val="22"/>
                <w:lang w:val="uk-UA"/>
              </w:rPr>
            </w:pPr>
            <w:r w:rsidRPr="007C2E03">
              <w:rPr>
                <w:noProof/>
                <w:spacing w:val="-6"/>
                <w:sz w:val="22"/>
                <w:szCs w:val="22"/>
                <w:lang w:val="uk-UA"/>
              </w:rPr>
              <w:t>10</w:t>
            </w:r>
          </w:p>
        </w:tc>
        <w:tc>
          <w:tcPr>
            <w:tcW w:w="3127" w:type="dxa"/>
            <w:vAlign w:val="center"/>
          </w:tcPr>
          <w:p w14:paraId="4A29A4C9"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Титратори за методом К.Фiшера та кулонометричнi</w:t>
            </w:r>
          </w:p>
        </w:tc>
        <w:tc>
          <w:tcPr>
            <w:tcW w:w="1437" w:type="dxa"/>
            <w:vAlign w:val="center"/>
          </w:tcPr>
          <w:p w14:paraId="3AA3A031" w14:textId="77777777" w:rsidR="006A44BF" w:rsidRPr="007C2E03" w:rsidRDefault="006A44BF" w:rsidP="00C7515E">
            <w:pPr>
              <w:rPr>
                <w:noProof/>
                <w:color w:val="000000"/>
                <w:sz w:val="22"/>
                <w:szCs w:val="22"/>
                <w:lang w:val="uk-UA"/>
              </w:rPr>
            </w:pPr>
            <w:r w:rsidRPr="007C2E03">
              <w:rPr>
                <w:noProof/>
                <w:color w:val="000000"/>
                <w:sz w:val="22"/>
                <w:szCs w:val="22"/>
                <w:lang w:val="uk-UA"/>
              </w:rPr>
              <w:t>G20S Mettler toledo</w:t>
            </w:r>
          </w:p>
        </w:tc>
        <w:tc>
          <w:tcPr>
            <w:tcW w:w="851" w:type="dxa"/>
            <w:vAlign w:val="center"/>
          </w:tcPr>
          <w:p w14:paraId="3245443B"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26574967"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7DA7B035"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251FDF83"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52CE5A9D"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1F3361AB" w14:textId="77777777" w:rsidTr="009332BB">
        <w:trPr>
          <w:trHeight w:val="381"/>
        </w:trPr>
        <w:tc>
          <w:tcPr>
            <w:tcW w:w="559" w:type="dxa"/>
            <w:vAlign w:val="center"/>
          </w:tcPr>
          <w:p w14:paraId="5FE54F81" w14:textId="77777777" w:rsidR="006A44BF" w:rsidRPr="007C2E03" w:rsidRDefault="006A44BF" w:rsidP="00C7515E">
            <w:pPr>
              <w:rPr>
                <w:noProof/>
                <w:spacing w:val="-6"/>
                <w:sz w:val="22"/>
                <w:szCs w:val="22"/>
                <w:highlight w:val="yellow"/>
                <w:lang w:val="uk-UA"/>
              </w:rPr>
            </w:pPr>
            <w:r w:rsidRPr="007C2E03">
              <w:rPr>
                <w:noProof/>
                <w:spacing w:val="-6"/>
                <w:sz w:val="22"/>
                <w:szCs w:val="22"/>
                <w:lang w:val="uk-UA"/>
              </w:rPr>
              <w:t>11</w:t>
            </w:r>
          </w:p>
        </w:tc>
        <w:tc>
          <w:tcPr>
            <w:tcW w:w="3127" w:type="dxa"/>
            <w:vAlign w:val="center"/>
          </w:tcPr>
          <w:p w14:paraId="7B27E2D3"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Титратори за методом К.Фiшера та кулонометричнi</w:t>
            </w:r>
          </w:p>
        </w:tc>
        <w:tc>
          <w:tcPr>
            <w:tcW w:w="1437" w:type="dxa"/>
            <w:vAlign w:val="center"/>
          </w:tcPr>
          <w:p w14:paraId="4435A61F" w14:textId="77777777" w:rsidR="006A44BF" w:rsidRPr="007C2E03" w:rsidRDefault="006A44BF" w:rsidP="00C7515E">
            <w:pPr>
              <w:rPr>
                <w:noProof/>
                <w:color w:val="000000"/>
                <w:sz w:val="22"/>
                <w:szCs w:val="22"/>
                <w:lang w:val="uk-UA"/>
              </w:rPr>
            </w:pPr>
            <w:r w:rsidRPr="007C2E03">
              <w:rPr>
                <w:noProof/>
                <w:color w:val="000000"/>
                <w:sz w:val="22"/>
                <w:szCs w:val="22"/>
                <w:lang w:val="uk-UA"/>
              </w:rPr>
              <w:t>DL-36 KF Coulometer</w:t>
            </w:r>
          </w:p>
        </w:tc>
        <w:tc>
          <w:tcPr>
            <w:tcW w:w="851" w:type="dxa"/>
            <w:vAlign w:val="center"/>
          </w:tcPr>
          <w:p w14:paraId="5932DBA3"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0F20D708"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79E60713"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08AA5473"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09766CAA"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61F6EDDC" w14:textId="77777777" w:rsidTr="009332BB">
        <w:trPr>
          <w:trHeight w:val="381"/>
        </w:trPr>
        <w:tc>
          <w:tcPr>
            <w:tcW w:w="559" w:type="dxa"/>
            <w:vAlign w:val="center"/>
          </w:tcPr>
          <w:p w14:paraId="1136A189" w14:textId="77777777" w:rsidR="006A44BF" w:rsidRPr="007C2E03" w:rsidRDefault="006A44BF" w:rsidP="00C7515E">
            <w:pPr>
              <w:rPr>
                <w:noProof/>
                <w:spacing w:val="-6"/>
                <w:sz w:val="22"/>
                <w:szCs w:val="22"/>
                <w:lang w:val="uk-UA"/>
              </w:rPr>
            </w:pPr>
            <w:r w:rsidRPr="007C2E03">
              <w:rPr>
                <w:noProof/>
                <w:spacing w:val="-6"/>
                <w:sz w:val="22"/>
                <w:szCs w:val="22"/>
                <w:lang w:val="uk-UA"/>
              </w:rPr>
              <w:t>12</w:t>
            </w:r>
          </w:p>
        </w:tc>
        <w:tc>
          <w:tcPr>
            <w:tcW w:w="3127" w:type="dxa"/>
            <w:vAlign w:val="center"/>
          </w:tcPr>
          <w:p w14:paraId="77DFB206"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Апарати для визначення показникiв якостi нафтопродуктiв</w:t>
            </w:r>
          </w:p>
        </w:tc>
        <w:tc>
          <w:tcPr>
            <w:tcW w:w="1437" w:type="dxa"/>
            <w:vAlign w:val="center"/>
          </w:tcPr>
          <w:p w14:paraId="5BBD854B" w14:textId="77777777" w:rsidR="006A44BF" w:rsidRPr="007C2E03" w:rsidRDefault="006A44BF" w:rsidP="00C7515E">
            <w:pPr>
              <w:rPr>
                <w:noProof/>
                <w:color w:val="000000"/>
                <w:sz w:val="22"/>
                <w:szCs w:val="22"/>
                <w:lang w:val="uk-UA"/>
              </w:rPr>
            </w:pPr>
            <w:r w:rsidRPr="007C2E03">
              <w:rPr>
                <w:noProof/>
                <w:color w:val="000000"/>
                <w:sz w:val="22"/>
                <w:szCs w:val="22"/>
                <w:lang w:val="uk-UA"/>
              </w:rPr>
              <w:t>HDA 627</w:t>
            </w:r>
          </w:p>
        </w:tc>
        <w:tc>
          <w:tcPr>
            <w:tcW w:w="851" w:type="dxa"/>
            <w:vAlign w:val="center"/>
          </w:tcPr>
          <w:p w14:paraId="10AF647E"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33AEEBDF"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589BA965"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66BE6A4C"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3200C0F3"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05F6EE22" w14:textId="77777777" w:rsidTr="009332BB">
        <w:trPr>
          <w:trHeight w:val="381"/>
        </w:trPr>
        <w:tc>
          <w:tcPr>
            <w:tcW w:w="559" w:type="dxa"/>
            <w:vAlign w:val="center"/>
          </w:tcPr>
          <w:p w14:paraId="59100AFB" w14:textId="77777777" w:rsidR="006A44BF" w:rsidRPr="007C2E03" w:rsidRDefault="006A44BF" w:rsidP="00C7515E">
            <w:pPr>
              <w:rPr>
                <w:noProof/>
                <w:spacing w:val="-6"/>
                <w:sz w:val="22"/>
                <w:szCs w:val="22"/>
                <w:lang w:val="uk-UA"/>
              </w:rPr>
            </w:pPr>
            <w:r w:rsidRPr="007C2E03">
              <w:rPr>
                <w:noProof/>
                <w:spacing w:val="-6"/>
                <w:sz w:val="22"/>
                <w:szCs w:val="22"/>
                <w:lang w:val="uk-UA"/>
              </w:rPr>
              <w:t>13</w:t>
            </w:r>
          </w:p>
        </w:tc>
        <w:tc>
          <w:tcPr>
            <w:tcW w:w="3127" w:type="dxa"/>
            <w:vAlign w:val="center"/>
          </w:tcPr>
          <w:p w14:paraId="578214E7"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Апарати для визначення показникiв якостi нафтопродуктiв</w:t>
            </w:r>
          </w:p>
        </w:tc>
        <w:tc>
          <w:tcPr>
            <w:tcW w:w="1437" w:type="dxa"/>
            <w:vAlign w:val="center"/>
          </w:tcPr>
          <w:p w14:paraId="3468B3F7" w14:textId="77777777" w:rsidR="006A44BF" w:rsidRPr="007C2E03" w:rsidRDefault="006A44BF" w:rsidP="00C7515E">
            <w:pPr>
              <w:rPr>
                <w:noProof/>
                <w:color w:val="000000"/>
                <w:sz w:val="22"/>
                <w:szCs w:val="22"/>
                <w:lang w:val="uk-UA"/>
              </w:rPr>
            </w:pPr>
            <w:r w:rsidRPr="007C2E03">
              <w:rPr>
                <w:noProof/>
                <w:color w:val="000000"/>
                <w:sz w:val="22"/>
                <w:szCs w:val="22"/>
                <w:lang w:val="uk-UA"/>
              </w:rPr>
              <w:t>ПОС-А</w:t>
            </w:r>
          </w:p>
        </w:tc>
        <w:tc>
          <w:tcPr>
            <w:tcW w:w="851" w:type="dxa"/>
            <w:vAlign w:val="center"/>
          </w:tcPr>
          <w:p w14:paraId="2FCCE099"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61D12D90"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30CDE14E"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654927B4"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42851156"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5576A5ED" w14:textId="77777777" w:rsidTr="009332BB">
        <w:trPr>
          <w:trHeight w:val="381"/>
        </w:trPr>
        <w:tc>
          <w:tcPr>
            <w:tcW w:w="559" w:type="dxa"/>
            <w:vAlign w:val="center"/>
          </w:tcPr>
          <w:p w14:paraId="6D1A3251" w14:textId="77777777" w:rsidR="006A44BF" w:rsidRPr="007C2E03" w:rsidRDefault="006A44BF" w:rsidP="00C7515E">
            <w:pPr>
              <w:rPr>
                <w:noProof/>
                <w:spacing w:val="-6"/>
                <w:sz w:val="22"/>
                <w:szCs w:val="22"/>
                <w:lang w:val="uk-UA"/>
              </w:rPr>
            </w:pPr>
            <w:r w:rsidRPr="007C2E03">
              <w:rPr>
                <w:noProof/>
                <w:spacing w:val="-6"/>
                <w:sz w:val="22"/>
                <w:szCs w:val="22"/>
                <w:lang w:val="uk-UA"/>
              </w:rPr>
              <w:t>14</w:t>
            </w:r>
          </w:p>
        </w:tc>
        <w:tc>
          <w:tcPr>
            <w:tcW w:w="3127" w:type="dxa"/>
            <w:vAlign w:val="center"/>
          </w:tcPr>
          <w:p w14:paraId="21092E76"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Апарати для визначення показникiв якостi нафтопродуктiв</w:t>
            </w:r>
          </w:p>
        </w:tc>
        <w:tc>
          <w:tcPr>
            <w:tcW w:w="1437" w:type="dxa"/>
            <w:vAlign w:val="center"/>
          </w:tcPr>
          <w:p w14:paraId="78482108" w14:textId="77777777" w:rsidR="006A44BF" w:rsidRPr="007C2E03" w:rsidRDefault="006A44BF" w:rsidP="00C7515E">
            <w:pPr>
              <w:rPr>
                <w:noProof/>
                <w:color w:val="000000"/>
                <w:sz w:val="22"/>
                <w:szCs w:val="22"/>
                <w:lang w:val="uk-UA"/>
              </w:rPr>
            </w:pPr>
            <w:r w:rsidRPr="007C2E03">
              <w:rPr>
                <w:noProof/>
                <w:color w:val="000000"/>
                <w:sz w:val="22"/>
                <w:szCs w:val="22"/>
                <w:lang w:val="uk-UA"/>
              </w:rPr>
              <w:t>HFP 370</w:t>
            </w:r>
          </w:p>
        </w:tc>
        <w:tc>
          <w:tcPr>
            <w:tcW w:w="851" w:type="dxa"/>
            <w:vAlign w:val="center"/>
          </w:tcPr>
          <w:p w14:paraId="02282AA5"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59F89D6F"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31BC8C96"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296A1822"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662C8852"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5056B824" w14:textId="77777777" w:rsidTr="009332BB">
        <w:trPr>
          <w:trHeight w:val="381"/>
        </w:trPr>
        <w:tc>
          <w:tcPr>
            <w:tcW w:w="559" w:type="dxa"/>
            <w:vAlign w:val="center"/>
          </w:tcPr>
          <w:p w14:paraId="43C863C4" w14:textId="77777777" w:rsidR="006A44BF" w:rsidRPr="007C2E03" w:rsidRDefault="006A44BF" w:rsidP="00C7515E">
            <w:pPr>
              <w:rPr>
                <w:noProof/>
                <w:spacing w:val="-6"/>
                <w:sz w:val="22"/>
                <w:szCs w:val="22"/>
                <w:lang w:val="uk-UA"/>
              </w:rPr>
            </w:pPr>
            <w:r w:rsidRPr="007C2E03">
              <w:rPr>
                <w:noProof/>
                <w:spacing w:val="-6"/>
                <w:sz w:val="22"/>
                <w:szCs w:val="22"/>
                <w:lang w:val="uk-UA"/>
              </w:rPr>
              <w:lastRenderedPageBreak/>
              <w:t>15</w:t>
            </w:r>
          </w:p>
        </w:tc>
        <w:tc>
          <w:tcPr>
            <w:tcW w:w="3127" w:type="dxa"/>
            <w:vAlign w:val="center"/>
          </w:tcPr>
          <w:p w14:paraId="79A83AE7"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Апарати для визначення показникiв якостi нафтопродуктiв</w:t>
            </w:r>
          </w:p>
        </w:tc>
        <w:tc>
          <w:tcPr>
            <w:tcW w:w="1437" w:type="dxa"/>
            <w:vAlign w:val="center"/>
          </w:tcPr>
          <w:p w14:paraId="45E8B4EA" w14:textId="77777777" w:rsidR="006A44BF" w:rsidRPr="007C2E03" w:rsidRDefault="006A44BF" w:rsidP="00C7515E">
            <w:pPr>
              <w:rPr>
                <w:noProof/>
                <w:color w:val="000000"/>
                <w:sz w:val="22"/>
                <w:szCs w:val="22"/>
                <w:lang w:val="uk-UA"/>
              </w:rPr>
            </w:pPr>
            <w:r w:rsidRPr="007C2E03">
              <w:rPr>
                <w:noProof/>
                <w:color w:val="000000"/>
                <w:sz w:val="22"/>
                <w:szCs w:val="22"/>
                <w:lang w:val="uk-UA"/>
              </w:rPr>
              <w:t>ТВЗ-ЛАБ-01</w:t>
            </w:r>
          </w:p>
        </w:tc>
        <w:tc>
          <w:tcPr>
            <w:tcW w:w="851" w:type="dxa"/>
            <w:vAlign w:val="center"/>
          </w:tcPr>
          <w:p w14:paraId="0B715EBC"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174C1117"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5C385B12"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790AB8D2"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2B615716"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01474D89" w14:textId="77777777" w:rsidTr="009332BB">
        <w:trPr>
          <w:trHeight w:val="381"/>
        </w:trPr>
        <w:tc>
          <w:tcPr>
            <w:tcW w:w="559" w:type="dxa"/>
            <w:vAlign w:val="center"/>
          </w:tcPr>
          <w:p w14:paraId="29E30C0E" w14:textId="77777777" w:rsidR="006A44BF" w:rsidRPr="007C2E03" w:rsidRDefault="006A44BF" w:rsidP="00C7515E">
            <w:pPr>
              <w:rPr>
                <w:noProof/>
                <w:spacing w:val="-6"/>
                <w:sz w:val="22"/>
                <w:szCs w:val="22"/>
                <w:lang w:val="uk-UA"/>
              </w:rPr>
            </w:pPr>
            <w:r w:rsidRPr="007C2E03">
              <w:rPr>
                <w:noProof/>
                <w:spacing w:val="-6"/>
                <w:sz w:val="22"/>
                <w:szCs w:val="22"/>
                <w:lang w:val="uk-UA"/>
              </w:rPr>
              <w:t>16</w:t>
            </w:r>
          </w:p>
        </w:tc>
        <w:tc>
          <w:tcPr>
            <w:tcW w:w="3127" w:type="dxa"/>
            <w:vAlign w:val="center"/>
          </w:tcPr>
          <w:p w14:paraId="065239CD"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Прилади для визначення температури спалаху нафтопродуктiв</w:t>
            </w:r>
          </w:p>
        </w:tc>
        <w:tc>
          <w:tcPr>
            <w:tcW w:w="1437" w:type="dxa"/>
            <w:vAlign w:val="center"/>
          </w:tcPr>
          <w:p w14:paraId="1B80103E" w14:textId="77777777" w:rsidR="006A44BF" w:rsidRPr="007C2E03" w:rsidRDefault="006A44BF" w:rsidP="00C7515E">
            <w:pPr>
              <w:rPr>
                <w:noProof/>
                <w:color w:val="000000"/>
                <w:sz w:val="22"/>
                <w:szCs w:val="22"/>
                <w:lang w:val="uk-UA"/>
              </w:rPr>
            </w:pPr>
            <w:r w:rsidRPr="007C2E03">
              <w:rPr>
                <w:noProof/>
                <w:color w:val="000000"/>
                <w:sz w:val="22"/>
                <w:szCs w:val="22"/>
                <w:lang w:val="uk-UA"/>
              </w:rPr>
              <w:t>ТВ 2</w:t>
            </w:r>
          </w:p>
        </w:tc>
        <w:tc>
          <w:tcPr>
            <w:tcW w:w="851" w:type="dxa"/>
            <w:vAlign w:val="center"/>
          </w:tcPr>
          <w:p w14:paraId="1AFBD8CB"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4AB8950C"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263ADB22"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3AF55ECD"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7242A1D5"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16D3575E" w14:textId="77777777" w:rsidTr="009332BB">
        <w:trPr>
          <w:trHeight w:val="381"/>
        </w:trPr>
        <w:tc>
          <w:tcPr>
            <w:tcW w:w="559" w:type="dxa"/>
            <w:vAlign w:val="center"/>
          </w:tcPr>
          <w:p w14:paraId="27763CA4" w14:textId="77777777" w:rsidR="006A44BF" w:rsidRPr="007C2E03" w:rsidRDefault="006A44BF" w:rsidP="00C7515E">
            <w:pPr>
              <w:rPr>
                <w:noProof/>
                <w:spacing w:val="-6"/>
                <w:sz w:val="22"/>
                <w:szCs w:val="22"/>
                <w:lang w:val="uk-UA"/>
              </w:rPr>
            </w:pPr>
            <w:r w:rsidRPr="007C2E03">
              <w:rPr>
                <w:noProof/>
                <w:spacing w:val="-6"/>
                <w:sz w:val="22"/>
                <w:szCs w:val="22"/>
                <w:lang w:val="uk-UA"/>
              </w:rPr>
              <w:t>17</w:t>
            </w:r>
          </w:p>
        </w:tc>
        <w:tc>
          <w:tcPr>
            <w:tcW w:w="3127" w:type="dxa"/>
            <w:vAlign w:val="center"/>
          </w:tcPr>
          <w:p w14:paraId="7E011812"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Гігрометри психрометричні</w:t>
            </w:r>
          </w:p>
        </w:tc>
        <w:tc>
          <w:tcPr>
            <w:tcW w:w="1437" w:type="dxa"/>
            <w:vAlign w:val="center"/>
          </w:tcPr>
          <w:p w14:paraId="0B057499" w14:textId="77777777" w:rsidR="006A44BF" w:rsidRPr="007C2E03" w:rsidRDefault="006A44BF" w:rsidP="00C7515E">
            <w:pPr>
              <w:rPr>
                <w:noProof/>
                <w:color w:val="000000"/>
                <w:sz w:val="22"/>
                <w:szCs w:val="22"/>
                <w:lang w:val="uk-UA"/>
              </w:rPr>
            </w:pPr>
            <w:r w:rsidRPr="007C2E03">
              <w:rPr>
                <w:noProof/>
                <w:color w:val="000000"/>
                <w:sz w:val="22"/>
                <w:szCs w:val="22"/>
                <w:lang w:val="uk-UA"/>
              </w:rPr>
              <w:t>ВИТ-1</w:t>
            </w:r>
          </w:p>
        </w:tc>
        <w:tc>
          <w:tcPr>
            <w:tcW w:w="851" w:type="dxa"/>
            <w:vAlign w:val="center"/>
          </w:tcPr>
          <w:p w14:paraId="6B56CBCD"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7BD5567A"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426392D0"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0103FF39"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1162D007"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75CC86FD" w14:textId="77777777" w:rsidTr="009332BB">
        <w:trPr>
          <w:trHeight w:val="381"/>
        </w:trPr>
        <w:tc>
          <w:tcPr>
            <w:tcW w:w="559" w:type="dxa"/>
            <w:vAlign w:val="center"/>
          </w:tcPr>
          <w:p w14:paraId="44CB6051" w14:textId="77777777" w:rsidR="006A44BF" w:rsidRPr="007C2E03" w:rsidRDefault="006A44BF" w:rsidP="00C7515E">
            <w:pPr>
              <w:rPr>
                <w:noProof/>
                <w:spacing w:val="-6"/>
                <w:sz w:val="22"/>
                <w:szCs w:val="22"/>
                <w:lang w:val="uk-UA"/>
              </w:rPr>
            </w:pPr>
            <w:r w:rsidRPr="007C2E03">
              <w:rPr>
                <w:noProof/>
                <w:spacing w:val="-6"/>
                <w:sz w:val="22"/>
                <w:szCs w:val="22"/>
                <w:lang w:val="uk-UA"/>
              </w:rPr>
              <w:t>18</w:t>
            </w:r>
          </w:p>
        </w:tc>
        <w:tc>
          <w:tcPr>
            <w:tcW w:w="3127" w:type="dxa"/>
            <w:vAlign w:val="center"/>
          </w:tcPr>
          <w:p w14:paraId="493AD73C"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Секундомiри механiчнi до 60 хв.</w:t>
            </w:r>
          </w:p>
        </w:tc>
        <w:tc>
          <w:tcPr>
            <w:tcW w:w="1437" w:type="dxa"/>
            <w:vAlign w:val="center"/>
          </w:tcPr>
          <w:p w14:paraId="715FE5D2" w14:textId="77777777" w:rsidR="006A44BF" w:rsidRPr="007C2E03" w:rsidRDefault="006A44BF" w:rsidP="00C7515E">
            <w:pPr>
              <w:rPr>
                <w:noProof/>
                <w:color w:val="000000"/>
                <w:sz w:val="22"/>
                <w:szCs w:val="22"/>
                <w:lang w:val="uk-UA"/>
              </w:rPr>
            </w:pPr>
            <w:r w:rsidRPr="007C2E03">
              <w:rPr>
                <w:noProof/>
                <w:color w:val="000000"/>
                <w:sz w:val="22"/>
                <w:szCs w:val="22"/>
                <w:lang w:val="uk-UA"/>
              </w:rPr>
              <w:t>усіх типів</w:t>
            </w:r>
          </w:p>
        </w:tc>
        <w:tc>
          <w:tcPr>
            <w:tcW w:w="851" w:type="dxa"/>
            <w:vAlign w:val="center"/>
          </w:tcPr>
          <w:p w14:paraId="07009F01"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3DE0AAA0"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6EFE9DFB"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38FF8891"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3E26E92F"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47CE875F" w14:textId="77777777" w:rsidTr="009332BB">
        <w:trPr>
          <w:trHeight w:val="381"/>
        </w:trPr>
        <w:tc>
          <w:tcPr>
            <w:tcW w:w="559" w:type="dxa"/>
            <w:vAlign w:val="center"/>
          </w:tcPr>
          <w:p w14:paraId="42638CB9" w14:textId="77777777" w:rsidR="006A44BF" w:rsidRPr="007C2E03" w:rsidRDefault="006A44BF" w:rsidP="00C7515E">
            <w:pPr>
              <w:rPr>
                <w:noProof/>
                <w:spacing w:val="-6"/>
                <w:sz w:val="22"/>
                <w:szCs w:val="22"/>
                <w:lang w:val="uk-UA"/>
              </w:rPr>
            </w:pPr>
            <w:r w:rsidRPr="007C2E03">
              <w:rPr>
                <w:noProof/>
                <w:spacing w:val="-6"/>
                <w:sz w:val="22"/>
                <w:szCs w:val="22"/>
                <w:lang w:val="uk-UA"/>
              </w:rPr>
              <w:t>19</w:t>
            </w:r>
          </w:p>
        </w:tc>
        <w:tc>
          <w:tcPr>
            <w:tcW w:w="3127" w:type="dxa"/>
            <w:vAlign w:val="center"/>
          </w:tcPr>
          <w:p w14:paraId="001A75F2"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Магазини електричного опору високоомні багатодекадні</w:t>
            </w:r>
          </w:p>
        </w:tc>
        <w:tc>
          <w:tcPr>
            <w:tcW w:w="1437" w:type="dxa"/>
            <w:vAlign w:val="center"/>
          </w:tcPr>
          <w:p w14:paraId="122B6523" w14:textId="77777777" w:rsidR="006A44BF" w:rsidRPr="007C2E03" w:rsidRDefault="006A44BF" w:rsidP="00C7515E">
            <w:pPr>
              <w:rPr>
                <w:noProof/>
                <w:color w:val="000000"/>
                <w:sz w:val="22"/>
                <w:szCs w:val="22"/>
                <w:lang w:val="uk-UA"/>
              </w:rPr>
            </w:pPr>
            <w:r w:rsidRPr="007C2E03">
              <w:rPr>
                <w:noProof/>
                <w:color w:val="000000"/>
                <w:sz w:val="22"/>
                <w:szCs w:val="22"/>
                <w:lang w:val="uk-UA"/>
              </w:rPr>
              <w:t>Р4833</w:t>
            </w:r>
          </w:p>
        </w:tc>
        <w:tc>
          <w:tcPr>
            <w:tcW w:w="851" w:type="dxa"/>
            <w:vAlign w:val="center"/>
          </w:tcPr>
          <w:p w14:paraId="25D3A73D"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43C3A7DB"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440B60AA"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03882703"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194D5BFC"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7FBFB629" w14:textId="77777777" w:rsidTr="009332BB">
        <w:trPr>
          <w:trHeight w:val="381"/>
        </w:trPr>
        <w:tc>
          <w:tcPr>
            <w:tcW w:w="559" w:type="dxa"/>
            <w:vAlign w:val="center"/>
          </w:tcPr>
          <w:p w14:paraId="592C2386" w14:textId="77777777" w:rsidR="006A44BF" w:rsidRPr="007C2E03" w:rsidRDefault="006A44BF" w:rsidP="00C7515E">
            <w:pPr>
              <w:rPr>
                <w:noProof/>
                <w:spacing w:val="-6"/>
                <w:sz w:val="22"/>
                <w:szCs w:val="22"/>
                <w:lang w:val="uk-UA"/>
              </w:rPr>
            </w:pPr>
            <w:r w:rsidRPr="007C2E03">
              <w:rPr>
                <w:noProof/>
                <w:spacing w:val="-6"/>
                <w:sz w:val="22"/>
                <w:szCs w:val="22"/>
                <w:lang w:val="uk-UA"/>
              </w:rPr>
              <w:t>20</w:t>
            </w:r>
          </w:p>
        </w:tc>
        <w:tc>
          <w:tcPr>
            <w:tcW w:w="3127" w:type="dxa"/>
            <w:vAlign w:val="center"/>
          </w:tcPr>
          <w:p w14:paraId="0D5BA79F"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Магазин ємностi</w:t>
            </w:r>
          </w:p>
        </w:tc>
        <w:tc>
          <w:tcPr>
            <w:tcW w:w="1437" w:type="dxa"/>
            <w:vAlign w:val="center"/>
          </w:tcPr>
          <w:p w14:paraId="103A2D5F" w14:textId="77777777" w:rsidR="006A44BF" w:rsidRPr="007C2E03" w:rsidRDefault="006A44BF" w:rsidP="00C7515E">
            <w:pPr>
              <w:rPr>
                <w:noProof/>
                <w:color w:val="000000"/>
                <w:sz w:val="22"/>
                <w:szCs w:val="22"/>
                <w:lang w:val="uk-UA"/>
              </w:rPr>
            </w:pPr>
            <w:r w:rsidRPr="007C2E03">
              <w:rPr>
                <w:noProof/>
                <w:color w:val="000000"/>
                <w:sz w:val="22"/>
                <w:szCs w:val="22"/>
                <w:lang w:val="uk-UA"/>
              </w:rPr>
              <w:t>Р5025</w:t>
            </w:r>
          </w:p>
        </w:tc>
        <w:tc>
          <w:tcPr>
            <w:tcW w:w="851" w:type="dxa"/>
            <w:vAlign w:val="center"/>
          </w:tcPr>
          <w:p w14:paraId="22EB483E"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373F24E0"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0C76819D"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39572E84"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60A0468F"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0A892281" w14:textId="77777777" w:rsidTr="009332BB">
        <w:trPr>
          <w:trHeight w:val="381"/>
        </w:trPr>
        <w:tc>
          <w:tcPr>
            <w:tcW w:w="559" w:type="dxa"/>
            <w:vAlign w:val="center"/>
          </w:tcPr>
          <w:p w14:paraId="78BC3768" w14:textId="77777777" w:rsidR="006A44BF" w:rsidRPr="007C2E03" w:rsidRDefault="006A44BF" w:rsidP="00C7515E">
            <w:pPr>
              <w:rPr>
                <w:noProof/>
                <w:spacing w:val="-6"/>
                <w:sz w:val="22"/>
                <w:szCs w:val="22"/>
                <w:lang w:val="uk-UA"/>
              </w:rPr>
            </w:pPr>
            <w:r w:rsidRPr="007C2E03">
              <w:rPr>
                <w:noProof/>
                <w:spacing w:val="-6"/>
                <w:sz w:val="22"/>
                <w:szCs w:val="22"/>
                <w:lang w:val="uk-UA"/>
              </w:rPr>
              <w:t>21</w:t>
            </w:r>
          </w:p>
        </w:tc>
        <w:tc>
          <w:tcPr>
            <w:tcW w:w="3127" w:type="dxa"/>
            <w:vAlign w:val="center"/>
          </w:tcPr>
          <w:p w14:paraId="67A67C00"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Калiбратори унiверсальнi багатофункцiональнi (за один параметр)</w:t>
            </w:r>
          </w:p>
        </w:tc>
        <w:tc>
          <w:tcPr>
            <w:tcW w:w="1437" w:type="dxa"/>
            <w:vAlign w:val="center"/>
          </w:tcPr>
          <w:p w14:paraId="78F00980" w14:textId="77777777" w:rsidR="006A44BF" w:rsidRPr="007C2E03" w:rsidRDefault="006A44BF" w:rsidP="00C7515E">
            <w:pPr>
              <w:rPr>
                <w:noProof/>
                <w:color w:val="000000"/>
                <w:sz w:val="22"/>
                <w:szCs w:val="22"/>
                <w:lang w:val="uk-UA"/>
              </w:rPr>
            </w:pPr>
            <w:r w:rsidRPr="007C2E03">
              <w:rPr>
                <w:noProof/>
                <w:color w:val="000000"/>
                <w:sz w:val="22"/>
                <w:szCs w:val="22"/>
                <w:lang w:val="uk-UA"/>
              </w:rPr>
              <w:t>Fluke 5080</w:t>
            </w:r>
          </w:p>
        </w:tc>
        <w:tc>
          <w:tcPr>
            <w:tcW w:w="851" w:type="dxa"/>
            <w:vAlign w:val="center"/>
          </w:tcPr>
          <w:p w14:paraId="2BA97D38"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2035A1CA" w14:textId="77777777" w:rsidR="006A44BF" w:rsidRPr="007C2E03" w:rsidRDefault="006A44BF" w:rsidP="00C7515E">
            <w:pPr>
              <w:rPr>
                <w:noProof/>
                <w:color w:val="000000"/>
                <w:sz w:val="22"/>
                <w:szCs w:val="22"/>
                <w:lang w:val="uk-UA"/>
              </w:rPr>
            </w:pPr>
            <w:r w:rsidRPr="007C2E03">
              <w:rPr>
                <w:noProof/>
                <w:color w:val="000000"/>
                <w:sz w:val="22"/>
                <w:szCs w:val="22"/>
                <w:lang w:val="uk-UA"/>
              </w:rPr>
              <w:t>6</w:t>
            </w:r>
          </w:p>
        </w:tc>
        <w:tc>
          <w:tcPr>
            <w:tcW w:w="709" w:type="dxa"/>
            <w:vAlign w:val="center"/>
          </w:tcPr>
          <w:p w14:paraId="448C910F"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5FA5BBA6" w14:textId="77777777" w:rsidR="006A44BF" w:rsidRPr="007C2E03" w:rsidRDefault="006A44BF" w:rsidP="00C7515E">
            <w:pPr>
              <w:rPr>
                <w:noProof/>
                <w:sz w:val="22"/>
                <w:szCs w:val="22"/>
                <w:lang w:val="uk-UA"/>
              </w:rPr>
            </w:pPr>
            <w:r w:rsidRPr="007C2E03">
              <w:rPr>
                <w:noProof/>
                <w:sz w:val="22"/>
                <w:szCs w:val="22"/>
                <w:lang w:val="uk-UA"/>
              </w:rPr>
              <w:t>5</w:t>
            </w:r>
          </w:p>
        </w:tc>
        <w:tc>
          <w:tcPr>
            <w:tcW w:w="1843" w:type="dxa"/>
            <w:vAlign w:val="center"/>
          </w:tcPr>
          <w:p w14:paraId="741CA8EB" w14:textId="77777777" w:rsidR="006A44BF" w:rsidRPr="007C2E03" w:rsidRDefault="006A44BF" w:rsidP="00C7515E">
            <w:pPr>
              <w:rPr>
                <w:noProof/>
                <w:sz w:val="22"/>
                <w:szCs w:val="22"/>
                <w:lang w:val="uk-UA"/>
              </w:rPr>
            </w:pPr>
            <w:r w:rsidRPr="007C2E03">
              <w:rPr>
                <w:noProof/>
                <w:sz w:val="22"/>
                <w:szCs w:val="22"/>
                <w:lang w:val="uk-UA"/>
              </w:rPr>
              <w:t>Послуга надається з додатковими параметрами</w:t>
            </w:r>
          </w:p>
        </w:tc>
      </w:tr>
      <w:tr w:rsidR="006A44BF" w:rsidRPr="007C2E03" w14:paraId="37F9F4FF" w14:textId="77777777" w:rsidTr="009332BB">
        <w:trPr>
          <w:trHeight w:val="381"/>
        </w:trPr>
        <w:tc>
          <w:tcPr>
            <w:tcW w:w="559" w:type="dxa"/>
            <w:vAlign w:val="center"/>
          </w:tcPr>
          <w:p w14:paraId="49FD6E54" w14:textId="77777777" w:rsidR="006A44BF" w:rsidRPr="007C2E03" w:rsidRDefault="006A44BF" w:rsidP="00C7515E">
            <w:pPr>
              <w:rPr>
                <w:noProof/>
                <w:spacing w:val="-6"/>
                <w:sz w:val="22"/>
                <w:szCs w:val="22"/>
                <w:lang w:val="uk-UA"/>
              </w:rPr>
            </w:pPr>
            <w:r w:rsidRPr="007C2E03">
              <w:rPr>
                <w:noProof/>
                <w:spacing w:val="-6"/>
                <w:sz w:val="22"/>
                <w:szCs w:val="22"/>
                <w:lang w:val="uk-UA"/>
              </w:rPr>
              <w:t>22</w:t>
            </w:r>
          </w:p>
        </w:tc>
        <w:tc>
          <w:tcPr>
            <w:tcW w:w="3127" w:type="dxa"/>
            <w:vAlign w:val="center"/>
          </w:tcPr>
          <w:p w14:paraId="1A7E6096"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Мультиметри цифрові високоточні (за один параметр)</w:t>
            </w:r>
          </w:p>
        </w:tc>
        <w:tc>
          <w:tcPr>
            <w:tcW w:w="1437" w:type="dxa"/>
            <w:vAlign w:val="center"/>
          </w:tcPr>
          <w:p w14:paraId="7D4C2CAF" w14:textId="77777777" w:rsidR="006A44BF" w:rsidRPr="007C2E03" w:rsidRDefault="006A44BF" w:rsidP="00C7515E">
            <w:pPr>
              <w:rPr>
                <w:noProof/>
                <w:color w:val="000000"/>
                <w:sz w:val="22"/>
                <w:szCs w:val="22"/>
                <w:lang w:val="uk-UA"/>
              </w:rPr>
            </w:pPr>
            <w:r w:rsidRPr="007C2E03">
              <w:rPr>
                <w:noProof/>
                <w:color w:val="000000"/>
                <w:sz w:val="22"/>
                <w:szCs w:val="22"/>
                <w:lang w:val="uk-UA"/>
              </w:rPr>
              <w:t>М3500А</w:t>
            </w:r>
          </w:p>
        </w:tc>
        <w:tc>
          <w:tcPr>
            <w:tcW w:w="851" w:type="dxa"/>
            <w:vAlign w:val="center"/>
          </w:tcPr>
          <w:p w14:paraId="6E5B3FBD"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3DA933C4" w14:textId="77777777" w:rsidR="006A44BF" w:rsidRPr="007C2E03" w:rsidRDefault="006A44BF" w:rsidP="00C7515E">
            <w:pPr>
              <w:rPr>
                <w:noProof/>
                <w:color w:val="000000"/>
                <w:sz w:val="22"/>
                <w:szCs w:val="22"/>
                <w:lang w:val="uk-UA"/>
              </w:rPr>
            </w:pPr>
            <w:r w:rsidRPr="007C2E03">
              <w:rPr>
                <w:noProof/>
                <w:color w:val="000000"/>
                <w:sz w:val="22"/>
                <w:szCs w:val="22"/>
                <w:lang w:val="uk-UA"/>
              </w:rPr>
              <w:t>7</w:t>
            </w:r>
          </w:p>
        </w:tc>
        <w:tc>
          <w:tcPr>
            <w:tcW w:w="709" w:type="dxa"/>
            <w:vAlign w:val="center"/>
          </w:tcPr>
          <w:p w14:paraId="1F33B4A8"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1DA64B54" w14:textId="77777777" w:rsidR="006A44BF" w:rsidRPr="007C2E03" w:rsidRDefault="006A44BF" w:rsidP="00C7515E">
            <w:pPr>
              <w:rPr>
                <w:noProof/>
                <w:sz w:val="22"/>
                <w:szCs w:val="22"/>
                <w:lang w:val="uk-UA"/>
              </w:rPr>
            </w:pPr>
            <w:r w:rsidRPr="007C2E03">
              <w:rPr>
                <w:noProof/>
                <w:sz w:val="22"/>
                <w:szCs w:val="22"/>
                <w:lang w:val="uk-UA"/>
              </w:rPr>
              <w:t>6</w:t>
            </w:r>
          </w:p>
        </w:tc>
        <w:tc>
          <w:tcPr>
            <w:tcW w:w="1843" w:type="dxa"/>
            <w:vAlign w:val="center"/>
          </w:tcPr>
          <w:p w14:paraId="0FA49522" w14:textId="77777777" w:rsidR="006A44BF" w:rsidRPr="007C2E03" w:rsidRDefault="006A44BF" w:rsidP="00C7515E">
            <w:pPr>
              <w:rPr>
                <w:noProof/>
                <w:sz w:val="22"/>
                <w:szCs w:val="22"/>
                <w:lang w:val="uk-UA"/>
              </w:rPr>
            </w:pPr>
            <w:r w:rsidRPr="007C2E03">
              <w:rPr>
                <w:noProof/>
                <w:sz w:val="22"/>
                <w:szCs w:val="22"/>
                <w:lang w:val="uk-UA"/>
              </w:rPr>
              <w:t>Послуга надається з додатковими параметрами</w:t>
            </w:r>
          </w:p>
        </w:tc>
      </w:tr>
      <w:tr w:rsidR="006A44BF" w:rsidRPr="007C2E03" w14:paraId="2C76E803" w14:textId="77777777" w:rsidTr="009332BB">
        <w:trPr>
          <w:trHeight w:val="381"/>
        </w:trPr>
        <w:tc>
          <w:tcPr>
            <w:tcW w:w="559" w:type="dxa"/>
            <w:vAlign w:val="center"/>
          </w:tcPr>
          <w:p w14:paraId="0B38A498" w14:textId="77777777" w:rsidR="006A44BF" w:rsidRPr="007C2E03" w:rsidRDefault="006A44BF" w:rsidP="00C7515E">
            <w:pPr>
              <w:rPr>
                <w:noProof/>
                <w:spacing w:val="-6"/>
                <w:sz w:val="22"/>
                <w:szCs w:val="22"/>
                <w:lang w:val="uk-UA"/>
              </w:rPr>
            </w:pPr>
            <w:r w:rsidRPr="007C2E03">
              <w:rPr>
                <w:noProof/>
                <w:spacing w:val="-6"/>
                <w:sz w:val="22"/>
                <w:szCs w:val="22"/>
                <w:lang w:val="uk-UA"/>
              </w:rPr>
              <w:t>23</w:t>
            </w:r>
          </w:p>
        </w:tc>
        <w:tc>
          <w:tcPr>
            <w:tcW w:w="3127" w:type="dxa"/>
            <w:vAlign w:val="center"/>
          </w:tcPr>
          <w:p w14:paraId="170F1969"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Атенюатори фiксованi (на кожнiй частотi)</w:t>
            </w:r>
          </w:p>
        </w:tc>
        <w:tc>
          <w:tcPr>
            <w:tcW w:w="1437" w:type="dxa"/>
            <w:vAlign w:val="center"/>
          </w:tcPr>
          <w:p w14:paraId="394EA1D8" w14:textId="77777777" w:rsidR="006A44BF" w:rsidRPr="007C2E03" w:rsidRDefault="006A44BF" w:rsidP="00C7515E">
            <w:pPr>
              <w:rPr>
                <w:noProof/>
                <w:color w:val="000000"/>
                <w:sz w:val="22"/>
                <w:szCs w:val="22"/>
                <w:lang w:val="uk-UA"/>
              </w:rPr>
            </w:pPr>
            <w:r w:rsidRPr="007C2E03">
              <w:rPr>
                <w:noProof/>
                <w:color w:val="000000"/>
                <w:sz w:val="22"/>
                <w:szCs w:val="22"/>
                <w:lang w:val="uk-UA"/>
              </w:rPr>
              <w:t>Agilent 909A(50Ом)</w:t>
            </w:r>
          </w:p>
        </w:tc>
        <w:tc>
          <w:tcPr>
            <w:tcW w:w="851" w:type="dxa"/>
            <w:vAlign w:val="center"/>
          </w:tcPr>
          <w:p w14:paraId="18A3A700"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594A6212" w14:textId="77777777" w:rsidR="006A44BF" w:rsidRPr="007C2E03" w:rsidRDefault="006A44BF" w:rsidP="00C7515E">
            <w:pPr>
              <w:rPr>
                <w:noProof/>
                <w:color w:val="000000"/>
                <w:sz w:val="22"/>
                <w:szCs w:val="22"/>
                <w:lang w:val="uk-UA"/>
              </w:rPr>
            </w:pPr>
            <w:r w:rsidRPr="007C2E03">
              <w:rPr>
                <w:noProof/>
                <w:color w:val="000000"/>
                <w:sz w:val="22"/>
                <w:szCs w:val="22"/>
                <w:lang w:val="uk-UA"/>
              </w:rPr>
              <w:t>4</w:t>
            </w:r>
          </w:p>
        </w:tc>
        <w:tc>
          <w:tcPr>
            <w:tcW w:w="709" w:type="dxa"/>
            <w:vAlign w:val="center"/>
          </w:tcPr>
          <w:p w14:paraId="15A139CA"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6532A76A" w14:textId="77777777" w:rsidR="006A44BF" w:rsidRPr="007C2E03" w:rsidRDefault="006A44BF" w:rsidP="00C7515E">
            <w:pPr>
              <w:rPr>
                <w:noProof/>
                <w:sz w:val="22"/>
                <w:szCs w:val="22"/>
                <w:lang w:val="uk-UA"/>
              </w:rPr>
            </w:pPr>
            <w:r w:rsidRPr="007C2E03">
              <w:rPr>
                <w:noProof/>
                <w:sz w:val="22"/>
                <w:szCs w:val="22"/>
                <w:lang w:val="uk-UA"/>
              </w:rPr>
              <w:t>3</w:t>
            </w:r>
          </w:p>
        </w:tc>
        <w:tc>
          <w:tcPr>
            <w:tcW w:w="1843" w:type="dxa"/>
            <w:vAlign w:val="center"/>
          </w:tcPr>
          <w:p w14:paraId="634D6DB7" w14:textId="77777777" w:rsidR="006A44BF" w:rsidRPr="007C2E03" w:rsidRDefault="006A44BF" w:rsidP="00C7515E">
            <w:pPr>
              <w:rPr>
                <w:noProof/>
                <w:sz w:val="22"/>
                <w:szCs w:val="22"/>
                <w:lang w:val="uk-UA"/>
              </w:rPr>
            </w:pPr>
            <w:r w:rsidRPr="007C2E03">
              <w:rPr>
                <w:noProof/>
                <w:sz w:val="22"/>
                <w:szCs w:val="22"/>
                <w:lang w:val="uk-UA"/>
              </w:rPr>
              <w:t>Послуга надається з додатковими параметрами</w:t>
            </w:r>
          </w:p>
        </w:tc>
      </w:tr>
      <w:tr w:rsidR="006A44BF" w:rsidRPr="007C2E03" w14:paraId="17018E3C" w14:textId="77777777" w:rsidTr="009332BB">
        <w:trPr>
          <w:trHeight w:val="381"/>
        </w:trPr>
        <w:tc>
          <w:tcPr>
            <w:tcW w:w="559" w:type="dxa"/>
            <w:vAlign w:val="center"/>
          </w:tcPr>
          <w:p w14:paraId="68AF8F75" w14:textId="77777777" w:rsidR="006A44BF" w:rsidRPr="007C2E03" w:rsidRDefault="006A44BF" w:rsidP="00C7515E">
            <w:pPr>
              <w:rPr>
                <w:noProof/>
                <w:spacing w:val="-6"/>
                <w:sz w:val="22"/>
                <w:szCs w:val="22"/>
                <w:lang w:val="uk-UA"/>
              </w:rPr>
            </w:pPr>
            <w:r w:rsidRPr="007C2E03">
              <w:rPr>
                <w:noProof/>
                <w:spacing w:val="-6"/>
                <w:sz w:val="22"/>
                <w:szCs w:val="22"/>
                <w:lang w:val="uk-UA"/>
              </w:rPr>
              <w:t>24</w:t>
            </w:r>
          </w:p>
        </w:tc>
        <w:tc>
          <w:tcPr>
            <w:tcW w:w="3127" w:type="dxa"/>
            <w:vAlign w:val="center"/>
          </w:tcPr>
          <w:p w14:paraId="321F6993"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Атенюатори фiксованi (на кожнiй частотi)</w:t>
            </w:r>
          </w:p>
        </w:tc>
        <w:tc>
          <w:tcPr>
            <w:tcW w:w="1437" w:type="dxa"/>
            <w:vAlign w:val="center"/>
          </w:tcPr>
          <w:p w14:paraId="7A21FFB8" w14:textId="77777777" w:rsidR="006A44BF" w:rsidRPr="007C2E03" w:rsidRDefault="006A44BF" w:rsidP="00C7515E">
            <w:pPr>
              <w:rPr>
                <w:noProof/>
                <w:color w:val="000000"/>
                <w:sz w:val="22"/>
                <w:szCs w:val="22"/>
                <w:lang w:val="uk-UA"/>
              </w:rPr>
            </w:pPr>
            <w:r w:rsidRPr="007C2E03">
              <w:rPr>
                <w:noProof/>
                <w:color w:val="000000"/>
                <w:sz w:val="22"/>
                <w:szCs w:val="22"/>
                <w:lang w:val="uk-UA"/>
              </w:rPr>
              <w:t>Agilent 8491A(10dB)</w:t>
            </w:r>
          </w:p>
        </w:tc>
        <w:tc>
          <w:tcPr>
            <w:tcW w:w="851" w:type="dxa"/>
            <w:vAlign w:val="center"/>
          </w:tcPr>
          <w:p w14:paraId="055C3573"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3D7B3D24" w14:textId="77777777" w:rsidR="006A44BF" w:rsidRPr="007C2E03" w:rsidRDefault="006A44BF" w:rsidP="00C7515E">
            <w:pPr>
              <w:rPr>
                <w:noProof/>
                <w:color w:val="000000"/>
                <w:sz w:val="22"/>
                <w:szCs w:val="22"/>
                <w:lang w:val="uk-UA"/>
              </w:rPr>
            </w:pPr>
            <w:r w:rsidRPr="007C2E03">
              <w:rPr>
                <w:noProof/>
                <w:color w:val="000000"/>
                <w:sz w:val="22"/>
                <w:szCs w:val="22"/>
                <w:lang w:val="uk-UA"/>
              </w:rPr>
              <w:t>4</w:t>
            </w:r>
          </w:p>
        </w:tc>
        <w:tc>
          <w:tcPr>
            <w:tcW w:w="709" w:type="dxa"/>
            <w:vAlign w:val="center"/>
          </w:tcPr>
          <w:p w14:paraId="3BE5690B"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6AFB921A" w14:textId="77777777" w:rsidR="006A44BF" w:rsidRPr="007C2E03" w:rsidRDefault="006A44BF" w:rsidP="00C7515E">
            <w:pPr>
              <w:rPr>
                <w:noProof/>
                <w:sz w:val="22"/>
                <w:szCs w:val="22"/>
                <w:lang w:val="uk-UA"/>
              </w:rPr>
            </w:pPr>
            <w:r w:rsidRPr="007C2E03">
              <w:rPr>
                <w:noProof/>
                <w:sz w:val="22"/>
                <w:szCs w:val="22"/>
                <w:lang w:val="uk-UA"/>
              </w:rPr>
              <w:t>3</w:t>
            </w:r>
          </w:p>
        </w:tc>
        <w:tc>
          <w:tcPr>
            <w:tcW w:w="1843" w:type="dxa"/>
            <w:vAlign w:val="center"/>
          </w:tcPr>
          <w:p w14:paraId="5020D7BF" w14:textId="77777777" w:rsidR="006A44BF" w:rsidRPr="007C2E03" w:rsidRDefault="006A44BF" w:rsidP="00C7515E">
            <w:pPr>
              <w:rPr>
                <w:noProof/>
                <w:sz w:val="22"/>
                <w:szCs w:val="22"/>
                <w:lang w:val="uk-UA"/>
              </w:rPr>
            </w:pPr>
            <w:r w:rsidRPr="007C2E03">
              <w:rPr>
                <w:noProof/>
                <w:sz w:val="22"/>
                <w:szCs w:val="22"/>
                <w:lang w:val="uk-UA"/>
              </w:rPr>
              <w:t>Послуга надається з додатковими параметрами</w:t>
            </w:r>
          </w:p>
        </w:tc>
      </w:tr>
      <w:tr w:rsidR="006A44BF" w:rsidRPr="007C2E03" w14:paraId="19343EF7" w14:textId="77777777" w:rsidTr="009332BB">
        <w:trPr>
          <w:trHeight w:val="381"/>
        </w:trPr>
        <w:tc>
          <w:tcPr>
            <w:tcW w:w="559" w:type="dxa"/>
            <w:vAlign w:val="center"/>
          </w:tcPr>
          <w:p w14:paraId="31BA5117" w14:textId="77777777" w:rsidR="006A44BF" w:rsidRPr="007C2E03" w:rsidRDefault="006A44BF" w:rsidP="00C7515E">
            <w:pPr>
              <w:rPr>
                <w:noProof/>
                <w:spacing w:val="-6"/>
                <w:sz w:val="22"/>
                <w:szCs w:val="22"/>
                <w:lang w:val="uk-UA"/>
              </w:rPr>
            </w:pPr>
            <w:r w:rsidRPr="007C2E03">
              <w:rPr>
                <w:noProof/>
                <w:spacing w:val="-6"/>
                <w:sz w:val="22"/>
                <w:szCs w:val="22"/>
                <w:lang w:val="uk-UA"/>
              </w:rPr>
              <w:t>25</w:t>
            </w:r>
          </w:p>
        </w:tc>
        <w:tc>
          <w:tcPr>
            <w:tcW w:w="3127" w:type="dxa"/>
            <w:vAlign w:val="center"/>
          </w:tcPr>
          <w:p w14:paraId="53C5A929"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Атенюатори фiксованi (на кожнiй частотi)</w:t>
            </w:r>
          </w:p>
        </w:tc>
        <w:tc>
          <w:tcPr>
            <w:tcW w:w="1437" w:type="dxa"/>
            <w:vAlign w:val="center"/>
          </w:tcPr>
          <w:p w14:paraId="60F76083" w14:textId="77777777" w:rsidR="006A44BF" w:rsidRPr="007C2E03" w:rsidRDefault="006A44BF" w:rsidP="00C7515E">
            <w:pPr>
              <w:rPr>
                <w:noProof/>
                <w:color w:val="000000"/>
                <w:sz w:val="22"/>
                <w:szCs w:val="22"/>
                <w:lang w:val="uk-UA"/>
              </w:rPr>
            </w:pPr>
            <w:r w:rsidRPr="007C2E03">
              <w:rPr>
                <w:noProof/>
                <w:color w:val="000000"/>
                <w:sz w:val="22"/>
                <w:szCs w:val="22"/>
                <w:lang w:val="uk-UA"/>
              </w:rPr>
              <w:t>Agilent 8491A(20dB)</w:t>
            </w:r>
          </w:p>
        </w:tc>
        <w:tc>
          <w:tcPr>
            <w:tcW w:w="851" w:type="dxa"/>
            <w:vAlign w:val="center"/>
          </w:tcPr>
          <w:p w14:paraId="0D3E5A88"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2C23DE30" w14:textId="77777777" w:rsidR="006A44BF" w:rsidRPr="007C2E03" w:rsidRDefault="006A44BF" w:rsidP="00C7515E">
            <w:pPr>
              <w:rPr>
                <w:noProof/>
                <w:color w:val="000000"/>
                <w:sz w:val="22"/>
                <w:szCs w:val="22"/>
                <w:lang w:val="uk-UA"/>
              </w:rPr>
            </w:pPr>
            <w:r w:rsidRPr="007C2E03">
              <w:rPr>
                <w:noProof/>
                <w:color w:val="000000"/>
                <w:sz w:val="22"/>
                <w:szCs w:val="22"/>
                <w:lang w:val="uk-UA"/>
              </w:rPr>
              <w:t>4</w:t>
            </w:r>
          </w:p>
        </w:tc>
        <w:tc>
          <w:tcPr>
            <w:tcW w:w="709" w:type="dxa"/>
            <w:vAlign w:val="center"/>
          </w:tcPr>
          <w:p w14:paraId="770F958D"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2BE93251" w14:textId="77777777" w:rsidR="006A44BF" w:rsidRPr="007C2E03" w:rsidRDefault="006A44BF" w:rsidP="00C7515E">
            <w:pPr>
              <w:rPr>
                <w:noProof/>
                <w:sz w:val="22"/>
                <w:szCs w:val="22"/>
                <w:lang w:val="uk-UA"/>
              </w:rPr>
            </w:pPr>
            <w:r w:rsidRPr="007C2E03">
              <w:rPr>
                <w:noProof/>
                <w:sz w:val="22"/>
                <w:szCs w:val="22"/>
                <w:lang w:val="uk-UA"/>
              </w:rPr>
              <w:t>3</w:t>
            </w:r>
          </w:p>
        </w:tc>
        <w:tc>
          <w:tcPr>
            <w:tcW w:w="1843" w:type="dxa"/>
            <w:vAlign w:val="center"/>
          </w:tcPr>
          <w:p w14:paraId="2C3C1D13" w14:textId="77777777" w:rsidR="006A44BF" w:rsidRPr="007C2E03" w:rsidRDefault="006A44BF" w:rsidP="00C7515E">
            <w:pPr>
              <w:rPr>
                <w:noProof/>
                <w:sz w:val="22"/>
                <w:szCs w:val="22"/>
                <w:lang w:val="uk-UA"/>
              </w:rPr>
            </w:pPr>
            <w:r w:rsidRPr="007C2E03">
              <w:rPr>
                <w:noProof/>
                <w:sz w:val="22"/>
                <w:szCs w:val="22"/>
                <w:lang w:val="uk-UA"/>
              </w:rPr>
              <w:t>Послуга надається з додатковими параметрами</w:t>
            </w:r>
          </w:p>
        </w:tc>
      </w:tr>
      <w:tr w:rsidR="006A44BF" w:rsidRPr="007C2E03" w14:paraId="02AC8C48" w14:textId="77777777" w:rsidTr="009332BB">
        <w:trPr>
          <w:trHeight w:val="381"/>
        </w:trPr>
        <w:tc>
          <w:tcPr>
            <w:tcW w:w="559" w:type="dxa"/>
            <w:vAlign w:val="center"/>
          </w:tcPr>
          <w:p w14:paraId="04605423" w14:textId="77777777" w:rsidR="006A44BF" w:rsidRPr="007C2E03" w:rsidRDefault="006A44BF" w:rsidP="00C7515E">
            <w:pPr>
              <w:rPr>
                <w:noProof/>
                <w:spacing w:val="-6"/>
                <w:sz w:val="22"/>
                <w:szCs w:val="22"/>
                <w:lang w:val="uk-UA"/>
              </w:rPr>
            </w:pPr>
            <w:r w:rsidRPr="007C2E03">
              <w:rPr>
                <w:noProof/>
                <w:spacing w:val="-6"/>
                <w:sz w:val="22"/>
                <w:szCs w:val="22"/>
                <w:lang w:val="uk-UA"/>
              </w:rPr>
              <w:t>26</w:t>
            </w:r>
          </w:p>
        </w:tc>
        <w:tc>
          <w:tcPr>
            <w:tcW w:w="3127" w:type="dxa"/>
            <w:vAlign w:val="center"/>
          </w:tcPr>
          <w:p w14:paraId="7E888459"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Квадранти оптичні</w:t>
            </w:r>
          </w:p>
        </w:tc>
        <w:tc>
          <w:tcPr>
            <w:tcW w:w="1437" w:type="dxa"/>
            <w:vAlign w:val="center"/>
          </w:tcPr>
          <w:p w14:paraId="564A4F07" w14:textId="77777777" w:rsidR="006A44BF" w:rsidRPr="007C2E03" w:rsidRDefault="006A44BF" w:rsidP="00C7515E">
            <w:pPr>
              <w:rPr>
                <w:noProof/>
                <w:color w:val="000000"/>
                <w:sz w:val="22"/>
                <w:szCs w:val="22"/>
                <w:lang w:val="uk-UA"/>
              </w:rPr>
            </w:pPr>
            <w:r w:rsidRPr="007C2E03">
              <w:rPr>
                <w:noProof/>
                <w:color w:val="000000"/>
                <w:sz w:val="22"/>
                <w:szCs w:val="22"/>
                <w:lang w:val="uk-UA"/>
              </w:rPr>
              <w:t>Clinometer 80</w:t>
            </w:r>
          </w:p>
        </w:tc>
        <w:tc>
          <w:tcPr>
            <w:tcW w:w="851" w:type="dxa"/>
            <w:vAlign w:val="center"/>
          </w:tcPr>
          <w:p w14:paraId="7BC6B3C1"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10EAE8C1"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1EEFEE7C"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759CD1A0"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1C22EB60"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6997D989" w14:textId="77777777" w:rsidTr="009332BB">
        <w:trPr>
          <w:trHeight w:val="381"/>
        </w:trPr>
        <w:tc>
          <w:tcPr>
            <w:tcW w:w="559" w:type="dxa"/>
            <w:vAlign w:val="center"/>
          </w:tcPr>
          <w:p w14:paraId="308E67CB" w14:textId="77777777" w:rsidR="006A44BF" w:rsidRPr="007C2E03" w:rsidRDefault="006A44BF" w:rsidP="00C7515E">
            <w:pPr>
              <w:rPr>
                <w:noProof/>
                <w:spacing w:val="-6"/>
                <w:sz w:val="22"/>
                <w:szCs w:val="22"/>
                <w:lang w:val="uk-UA"/>
              </w:rPr>
            </w:pPr>
            <w:r w:rsidRPr="007C2E03">
              <w:rPr>
                <w:noProof/>
                <w:spacing w:val="-6"/>
                <w:sz w:val="22"/>
                <w:szCs w:val="22"/>
                <w:lang w:val="uk-UA"/>
              </w:rPr>
              <w:t>27</w:t>
            </w:r>
          </w:p>
        </w:tc>
        <w:tc>
          <w:tcPr>
            <w:tcW w:w="3127" w:type="dxa"/>
            <w:vAlign w:val="center"/>
          </w:tcPr>
          <w:p w14:paraId="6230B515"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Pr>
                <w:noProof/>
                <w:sz w:val="22"/>
                <w:szCs w:val="22"/>
                <w:lang w:val="uk-UA"/>
              </w:rPr>
              <w:t xml:space="preserve"> </w:t>
            </w:r>
            <w:r w:rsidRPr="007C2E03">
              <w:rPr>
                <w:noProof/>
                <w:color w:val="000000"/>
                <w:sz w:val="22"/>
                <w:szCs w:val="22"/>
                <w:lang w:val="uk-UA"/>
              </w:rPr>
              <w:t>Ватметри поглинаємої потужностi на НВЧ</w:t>
            </w:r>
          </w:p>
        </w:tc>
        <w:tc>
          <w:tcPr>
            <w:tcW w:w="1437" w:type="dxa"/>
            <w:vAlign w:val="center"/>
          </w:tcPr>
          <w:p w14:paraId="019FCB69" w14:textId="77777777" w:rsidR="006A44BF" w:rsidRPr="007C2E03" w:rsidRDefault="006A44BF" w:rsidP="00C7515E">
            <w:pPr>
              <w:rPr>
                <w:noProof/>
                <w:color w:val="000000"/>
                <w:sz w:val="22"/>
                <w:szCs w:val="22"/>
                <w:lang w:val="uk-UA"/>
              </w:rPr>
            </w:pPr>
            <w:r w:rsidRPr="007C2E03">
              <w:rPr>
                <w:noProof/>
                <w:color w:val="000000"/>
                <w:sz w:val="22"/>
                <w:szCs w:val="22"/>
                <w:lang w:val="uk-UA"/>
              </w:rPr>
              <w:t>М3-51</w:t>
            </w:r>
          </w:p>
        </w:tc>
        <w:tc>
          <w:tcPr>
            <w:tcW w:w="851" w:type="dxa"/>
            <w:vAlign w:val="center"/>
          </w:tcPr>
          <w:p w14:paraId="6A4B3A62"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630BA721"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51178703"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0EA358C2"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2B90B5B6"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413D8DED" w14:textId="77777777" w:rsidTr="009332BB">
        <w:trPr>
          <w:trHeight w:val="381"/>
        </w:trPr>
        <w:tc>
          <w:tcPr>
            <w:tcW w:w="559" w:type="dxa"/>
            <w:vAlign w:val="center"/>
          </w:tcPr>
          <w:p w14:paraId="0181557C" w14:textId="77777777" w:rsidR="006A44BF" w:rsidRPr="007C2E03" w:rsidRDefault="006A44BF" w:rsidP="00C7515E">
            <w:pPr>
              <w:rPr>
                <w:noProof/>
                <w:spacing w:val="-6"/>
                <w:sz w:val="22"/>
                <w:szCs w:val="22"/>
                <w:lang w:val="uk-UA"/>
              </w:rPr>
            </w:pPr>
            <w:r w:rsidRPr="007C2E03">
              <w:rPr>
                <w:noProof/>
                <w:spacing w:val="-6"/>
                <w:sz w:val="22"/>
                <w:szCs w:val="22"/>
                <w:lang w:val="uk-UA"/>
              </w:rPr>
              <w:lastRenderedPageBreak/>
              <w:t>28</w:t>
            </w:r>
          </w:p>
        </w:tc>
        <w:tc>
          <w:tcPr>
            <w:tcW w:w="3127" w:type="dxa"/>
            <w:vAlign w:val="center"/>
          </w:tcPr>
          <w:p w14:paraId="59B91B0F"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Вимірювачі коефіцієнта частотної та амплітудної модуляції</w:t>
            </w:r>
          </w:p>
        </w:tc>
        <w:tc>
          <w:tcPr>
            <w:tcW w:w="1437" w:type="dxa"/>
            <w:vAlign w:val="center"/>
          </w:tcPr>
          <w:p w14:paraId="2D500450" w14:textId="77777777" w:rsidR="006A44BF" w:rsidRPr="007C2E03" w:rsidRDefault="006A44BF" w:rsidP="00C7515E">
            <w:pPr>
              <w:rPr>
                <w:noProof/>
                <w:color w:val="000000"/>
                <w:sz w:val="22"/>
                <w:szCs w:val="22"/>
                <w:lang w:val="uk-UA"/>
              </w:rPr>
            </w:pPr>
            <w:r w:rsidRPr="007C2E03">
              <w:rPr>
                <w:noProof/>
                <w:color w:val="000000"/>
                <w:sz w:val="22"/>
                <w:szCs w:val="22"/>
                <w:lang w:val="uk-UA"/>
              </w:rPr>
              <w:t>СК3-43</w:t>
            </w:r>
          </w:p>
        </w:tc>
        <w:tc>
          <w:tcPr>
            <w:tcW w:w="851" w:type="dxa"/>
            <w:vAlign w:val="center"/>
          </w:tcPr>
          <w:p w14:paraId="71C24BA6"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45DD104C"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4CC70A27"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0ADD4C25"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66BECFFA"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3E23C382" w14:textId="77777777" w:rsidTr="009332BB">
        <w:trPr>
          <w:trHeight w:val="381"/>
        </w:trPr>
        <w:tc>
          <w:tcPr>
            <w:tcW w:w="559" w:type="dxa"/>
            <w:vAlign w:val="center"/>
          </w:tcPr>
          <w:p w14:paraId="717A8A59" w14:textId="77777777" w:rsidR="006A44BF" w:rsidRPr="007C2E03" w:rsidRDefault="006A44BF" w:rsidP="00C7515E">
            <w:pPr>
              <w:rPr>
                <w:noProof/>
                <w:spacing w:val="-6"/>
                <w:sz w:val="22"/>
                <w:szCs w:val="22"/>
                <w:lang w:val="uk-UA"/>
              </w:rPr>
            </w:pPr>
            <w:r w:rsidRPr="007C2E03">
              <w:rPr>
                <w:noProof/>
                <w:spacing w:val="-6"/>
                <w:sz w:val="22"/>
                <w:szCs w:val="22"/>
                <w:lang w:val="uk-UA"/>
              </w:rPr>
              <w:t>29</w:t>
            </w:r>
          </w:p>
        </w:tc>
        <w:tc>
          <w:tcPr>
            <w:tcW w:w="3127" w:type="dxa"/>
            <w:vAlign w:val="center"/>
          </w:tcPr>
          <w:p w14:paraId="051A5C97"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Вимiрювачi параметрiв лiнiй передачi</w:t>
            </w:r>
          </w:p>
        </w:tc>
        <w:tc>
          <w:tcPr>
            <w:tcW w:w="1437" w:type="dxa"/>
            <w:vAlign w:val="center"/>
          </w:tcPr>
          <w:p w14:paraId="5F5EC1D4" w14:textId="77777777" w:rsidR="006A44BF" w:rsidRPr="007C2E03" w:rsidRDefault="006A44BF" w:rsidP="00C7515E">
            <w:pPr>
              <w:rPr>
                <w:noProof/>
                <w:color w:val="000000"/>
                <w:sz w:val="22"/>
                <w:szCs w:val="22"/>
                <w:lang w:val="uk-UA"/>
              </w:rPr>
            </w:pPr>
            <w:r w:rsidRPr="007C2E03">
              <w:rPr>
                <w:noProof/>
                <w:color w:val="000000"/>
                <w:sz w:val="22"/>
                <w:szCs w:val="22"/>
                <w:lang w:val="uk-UA"/>
              </w:rPr>
              <w:t>ІРК-ПРО;WireXpert4500</w:t>
            </w:r>
          </w:p>
        </w:tc>
        <w:tc>
          <w:tcPr>
            <w:tcW w:w="851" w:type="dxa"/>
            <w:vAlign w:val="center"/>
          </w:tcPr>
          <w:p w14:paraId="513ECBF7"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7123966C" w14:textId="77777777" w:rsidR="006A44BF" w:rsidRPr="007C2E03" w:rsidRDefault="006A44BF" w:rsidP="00C7515E">
            <w:pPr>
              <w:rPr>
                <w:noProof/>
                <w:color w:val="000000"/>
                <w:sz w:val="22"/>
                <w:szCs w:val="22"/>
                <w:lang w:val="uk-UA"/>
              </w:rPr>
            </w:pPr>
            <w:r w:rsidRPr="007C2E03">
              <w:rPr>
                <w:noProof/>
                <w:color w:val="000000"/>
                <w:sz w:val="22"/>
                <w:szCs w:val="22"/>
                <w:lang w:val="uk-UA"/>
              </w:rPr>
              <w:t>3</w:t>
            </w:r>
          </w:p>
        </w:tc>
        <w:tc>
          <w:tcPr>
            <w:tcW w:w="709" w:type="dxa"/>
            <w:vAlign w:val="center"/>
          </w:tcPr>
          <w:p w14:paraId="7D4EA950" w14:textId="77777777" w:rsidR="006A44BF" w:rsidRPr="007C2E03" w:rsidRDefault="006A44BF" w:rsidP="00C7515E">
            <w:pPr>
              <w:rPr>
                <w:noProof/>
                <w:sz w:val="22"/>
                <w:szCs w:val="22"/>
                <w:lang w:val="uk-UA"/>
              </w:rPr>
            </w:pPr>
            <w:r w:rsidRPr="007C2E03">
              <w:rPr>
                <w:noProof/>
                <w:sz w:val="22"/>
                <w:szCs w:val="22"/>
                <w:lang w:val="uk-UA"/>
              </w:rPr>
              <w:t>3</w:t>
            </w:r>
          </w:p>
        </w:tc>
        <w:tc>
          <w:tcPr>
            <w:tcW w:w="1133" w:type="dxa"/>
            <w:vAlign w:val="center"/>
          </w:tcPr>
          <w:p w14:paraId="4DC25A79"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3415A9E7"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24986619" w14:textId="77777777" w:rsidTr="009332BB">
        <w:trPr>
          <w:trHeight w:val="381"/>
        </w:trPr>
        <w:tc>
          <w:tcPr>
            <w:tcW w:w="559" w:type="dxa"/>
            <w:vAlign w:val="center"/>
          </w:tcPr>
          <w:p w14:paraId="7D101BBA" w14:textId="77777777" w:rsidR="006A44BF" w:rsidRPr="007C2E03" w:rsidRDefault="006A44BF" w:rsidP="00C7515E">
            <w:pPr>
              <w:rPr>
                <w:noProof/>
                <w:spacing w:val="-6"/>
                <w:sz w:val="22"/>
                <w:szCs w:val="22"/>
                <w:lang w:val="uk-UA"/>
              </w:rPr>
            </w:pPr>
            <w:r w:rsidRPr="007C2E03">
              <w:rPr>
                <w:noProof/>
                <w:spacing w:val="-6"/>
                <w:sz w:val="22"/>
                <w:szCs w:val="22"/>
                <w:lang w:val="uk-UA"/>
              </w:rPr>
              <w:t>30</w:t>
            </w:r>
          </w:p>
        </w:tc>
        <w:tc>
          <w:tcPr>
            <w:tcW w:w="3127" w:type="dxa"/>
            <w:vAlign w:val="center"/>
          </w:tcPr>
          <w:p w14:paraId="6E04B60A"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Аналізатори модульваних сигналiв</w:t>
            </w:r>
          </w:p>
        </w:tc>
        <w:tc>
          <w:tcPr>
            <w:tcW w:w="1437" w:type="dxa"/>
            <w:vAlign w:val="center"/>
          </w:tcPr>
          <w:p w14:paraId="45C8870F" w14:textId="77777777" w:rsidR="006A44BF" w:rsidRPr="007C2E03" w:rsidRDefault="006A44BF" w:rsidP="00C7515E">
            <w:pPr>
              <w:rPr>
                <w:noProof/>
                <w:color w:val="000000"/>
                <w:sz w:val="22"/>
                <w:szCs w:val="22"/>
                <w:lang w:val="uk-UA"/>
              </w:rPr>
            </w:pPr>
            <w:r w:rsidRPr="007C2E03">
              <w:rPr>
                <w:noProof/>
                <w:color w:val="000000"/>
                <w:sz w:val="22"/>
                <w:szCs w:val="22"/>
                <w:lang w:val="uk-UA"/>
              </w:rPr>
              <w:t>Wilcocx</w:t>
            </w:r>
          </w:p>
        </w:tc>
        <w:tc>
          <w:tcPr>
            <w:tcW w:w="851" w:type="dxa"/>
            <w:vAlign w:val="center"/>
          </w:tcPr>
          <w:p w14:paraId="38F213CE"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39EE9902"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1170AD08"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2AAAD470"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76A49FEE"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6878F043" w14:textId="77777777" w:rsidTr="009332BB">
        <w:trPr>
          <w:trHeight w:val="381"/>
        </w:trPr>
        <w:tc>
          <w:tcPr>
            <w:tcW w:w="559" w:type="dxa"/>
            <w:vAlign w:val="center"/>
          </w:tcPr>
          <w:p w14:paraId="059191A5" w14:textId="77777777" w:rsidR="006A44BF" w:rsidRPr="007C2E03" w:rsidRDefault="006A44BF" w:rsidP="00C7515E">
            <w:pPr>
              <w:rPr>
                <w:noProof/>
                <w:spacing w:val="-6"/>
                <w:sz w:val="22"/>
                <w:szCs w:val="22"/>
                <w:lang w:val="uk-UA"/>
              </w:rPr>
            </w:pPr>
            <w:r w:rsidRPr="007C2E03">
              <w:rPr>
                <w:noProof/>
                <w:spacing w:val="-6"/>
                <w:sz w:val="22"/>
                <w:szCs w:val="22"/>
                <w:lang w:val="uk-UA"/>
              </w:rPr>
              <w:t>31</w:t>
            </w:r>
          </w:p>
        </w:tc>
        <w:tc>
          <w:tcPr>
            <w:tcW w:w="3127" w:type="dxa"/>
            <w:vAlign w:val="center"/>
          </w:tcPr>
          <w:p w14:paraId="3C8D2223"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Оптичні рефлектометри OТDR (на одній довжині хвилі)</w:t>
            </w:r>
          </w:p>
        </w:tc>
        <w:tc>
          <w:tcPr>
            <w:tcW w:w="1437" w:type="dxa"/>
            <w:vAlign w:val="center"/>
          </w:tcPr>
          <w:p w14:paraId="0D635F3A" w14:textId="77777777" w:rsidR="006A44BF" w:rsidRPr="007C2E03" w:rsidRDefault="006A44BF" w:rsidP="00C7515E">
            <w:pPr>
              <w:rPr>
                <w:noProof/>
                <w:color w:val="000000"/>
                <w:sz w:val="22"/>
                <w:szCs w:val="22"/>
                <w:lang w:val="uk-UA"/>
              </w:rPr>
            </w:pPr>
            <w:r w:rsidRPr="007C2E03">
              <w:rPr>
                <w:noProof/>
                <w:color w:val="000000"/>
                <w:sz w:val="22"/>
                <w:szCs w:val="22"/>
                <w:lang w:val="uk-UA"/>
              </w:rPr>
              <w:t>МТР-200-40VC</w:t>
            </w:r>
          </w:p>
        </w:tc>
        <w:tc>
          <w:tcPr>
            <w:tcW w:w="851" w:type="dxa"/>
            <w:vAlign w:val="center"/>
          </w:tcPr>
          <w:p w14:paraId="3848E4A0"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5F779C93"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0ABE9410"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4C42E96D"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3E01DC9B"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3E08DEB9" w14:textId="77777777" w:rsidTr="009332BB">
        <w:trPr>
          <w:trHeight w:val="381"/>
        </w:trPr>
        <w:tc>
          <w:tcPr>
            <w:tcW w:w="559" w:type="dxa"/>
            <w:vAlign w:val="center"/>
          </w:tcPr>
          <w:p w14:paraId="02A61EE6" w14:textId="77777777" w:rsidR="006A44BF" w:rsidRPr="007C2E03" w:rsidRDefault="006A44BF" w:rsidP="00C7515E">
            <w:pPr>
              <w:rPr>
                <w:noProof/>
                <w:spacing w:val="-6"/>
                <w:sz w:val="22"/>
                <w:szCs w:val="22"/>
                <w:lang w:val="uk-UA"/>
              </w:rPr>
            </w:pPr>
            <w:r w:rsidRPr="007C2E03">
              <w:rPr>
                <w:noProof/>
                <w:spacing w:val="-6"/>
                <w:sz w:val="22"/>
                <w:szCs w:val="22"/>
                <w:lang w:val="uk-UA"/>
              </w:rPr>
              <w:t>32</w:t>
            </w:r>
          </w:p>
        </w:tc>
        <w:tc>
          <w:tcPr>
            <w:tcW w:w="3127" w:type="dxa"/>
            <w:vAlign w:val="center"/>
          </w:tcPr>
          <w:p w14:paraId="39FC07E4"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Люксметри та яскравомiри за стандартним джерелом типу А в дiапазонi вiд 0 Лк до 100000 Лк</w:t>
            </w:r>
          </w:p>
        </w:tc>
        <w:tc>
          <w:tcPr>
            <w:tcW w:w="1437" w:type="dxa"/>
            <w:vAlign w:val="center"/>
          </w:tcPr>
          <w:p w14:paraId="14C7815C" w14:textId="77777777" w:rsidR="006A44BF" w:rsidRPr="007C2E03" w:rsidRDefault="006A44BF" w:rsidP="00C7515E">
            <w:pPr>
              <w:rPr>
                <w:noProof/>
                <w:color w:val="000000"/>
                <w:sz w:val="22"/>
                <w:szCs w:val="22"/>
                <w:lang w:val="uk-UA"/>
              </w:rPr>
            </w:pPr>
            <w:r w:rsidRPr="007C2E03">
              <w:rPr>
                <w:noProof/>
                <w:color w:val="000000"/>
                <w:sz w:val="22"/>
                <w:szCs w:val="22"/>
                <w:lang w:val="uk-UA"/>
              </w:rPr>
              <w:t>ТЕС 0693; ЕКОТЕНЗОР-03</w:t>
            </w:r>
          </w:p>
        </w:tc>
        <w:tc>
          <w:tcPr>
            <w:tcW w:w="851" w:type="dxa"/>
            <w:vAlign w:val="center"/>
          </w:tcPr>
          <w:p w14:paraId="44BA747F"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40141051" w14:textId="77777777" w:rsidR="006A44BF" w:rsidRPr="007C2E03" w:rsidRDefault="006A44BF" w:rsidP="00C7515E">
            <w:pPr>
              <w:rPr>
                <w:noProof/>
                <w:color w:val="000000"/>
                <w:sz w:val="22"/>
                <w:szCs w:val="22"/>
                <w:lang w:val="uk-UA"/>
              </w:rPr>
            </w:pPr>
            <w:r w:rsidRPr="007C2E03">
              <w:rPr>
                <w:noProof/>
                <w:color w:val="000000"/>
                <w:sz w:val="22"/>
                <w:szCs w:val="22"/>
                <w:lang w:val="uk-UA"/>
              </w:rPr>
              <w:t>2</w:t>
            </w:r>
          </w:p>
        </w:tc>
        <w:tc>
          <w:tcPr>
            <w:tcW w:w="709" w:type="dxa"/>
            <w:vAlign w:val="center"/>
          </w:tcPr>
          <w:p w14:paraId="5CC2C7A5" w14:textId="77777777" w:rsidR="006A44BF" w:rsidRPr="007C2E03" w:rsidRDefault="006A44BF" w:rsidP="00C7515E">
            <w:pPr>
              <w:rPr>
                <w:noProof/>
                <w:sz w:val="22"/>
                <w:szCs w:val="22"/>
                <w:lang w:val="uk-UA"/>
              </w:rPr>
            </w:pPr>
            <w:r w:rsidRPr="007C2E03">
              <w:rPr>
                <w:noProof/>
                <w:sz w:val="22"/>
                <w:szCs w:val="22"/>
                <w:lang w:val="uk-UA"/>
              </w:rPr>
              <w:t>2</w:t>
            </w:r>
          </w:p>
        </w:tc>
        <w:tc>
          <w:tcPr>
            <w:tcW w:w="1133" w:type="dxa"/>
            <w:vAlign w:val="center"/>
          </w:tcPr>
          <w:p w14:paraId="3771E513"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276DE577"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r w:rsidR="006A44BF" w:rsidRPr="007C2E03" w14:paraId="6364CD0F" w14:textId="77777777" w:rsidTr="009332BB">
        <w:trPr>
          <w:trHeight w:val="381"/>
        </w:trPr>
        <w:tc>
          <w:tcPr>
            <w:tcW w:w="559" w:type="dxa"/>
            <w:vAlign w:val="center"/>
          </w:tcPr>
          <w:p w14:paraId="75552689" w14:textId="77777777" w:rsidR="006A44BF" w:rsidRPr="007C2E03" w:rsidRDefault="006A44BF" w:rsidP="00C7515E">
            <w:pPr>
              <w:rPr>
                <w:noProof/>
                <w:spacing w:val="-6"/>
                <w:sz w:val="22"/>
                <w:szCs w:val="22"/>
                <w:lang w:val="uk-UA"/>
              </w:rPr>
            </w:pPr>
            <w:r w:rsidRPr="007C2E03">
              <w:rPr>
                <w:noProof/>
                <w:spacing w:val="-6"/>
                <w:sz w:val="22"/>
                <w:szCs w:val="22"/>
                <w:lang w:val="uk-UA"/>
              </w:rPr>
              <w:t>33</w:t>
            </w:r>
          </w:p>
        </w:tc>
        <w:tc>
          <w:tcPr>
            <w:tcW w:w="3127" w:type="dxa"/>
            <w:vAlign w:val="center"/>
          </w:tcPr>
          <w:p w14:paraId="5EB452F9" w14:textId="77777777" w:rsidR="006A44BF" w:rsidRPr="007C2E03" w:rsidRDefault="006A44BF" w:rsidP="00C7515E">
            <w:pPr>
              <w:rPr>
                <w:noProof/>
                <w:color w:val="000000"/>
                <w:sz w:val="22"/>
                <w:szCs w:val="22"/>
                <w:lang w:val="uk-UA"/>
              </w:rPr>
            </w:pPr>
            <w:r w:rsidRPr="007C2E03">
              <w:rPr>
                <w:noProof/>
                <w:sz w:val="22"/>
                <w:szCs w:val="22"/>
                <w:lang w:val="uk-UA"/>
              </w:rPr>
              <w:t>Послуги з калібрування:</w:t>
            </w:r>
            <w:r w:rsidRPr="007C2E03">
              <w:rPr>
                <w:noProof/>
                <w:color w:val="000000"/>
                <w:sz w:val="22"/>
                <w:szCs w:val="22"/>
                <w:lang w:val="uk-UA"/>
              </w:rPr>
              <w:t>Рефрактометри лабораторні цифрові рідинні</w:t>
            </w:r>
          </w:p>
        </w:tc>
        <w:tc>
          <w:tcPr>
            <w:tcW w:w="1437" w:type="dxa"/>
            <w:vAlign w:val="center"/>
          </w:tcPr>
          <w:p w14:paraId="46E00860" w14:textId="77777777" w:rsidR="006A44BF" w:rsidRPr="007C2E03" w:rsidRDefault="006A44BF" w:rsidP="00C7515E">
            <w:pPr>
              <w:rPr>
                <w:noProof/>
                <w:color w:val="000000"/>
                <w:sz w:val="22"/>
                <w:szCs w:val="22"/>
                <w:lang w:val="uk-UA"/>
              </w:rPr>
            </w:pPr>
            <w:r w:rsidRPr="007C2E03">
              <w:rPr>
                <w:noProof/>
                <w:color w:val="000000"/>
                <w:sz w:val="22"/>
                <w:szCs w:val="22"/>
                <w:lang w:val="uk-UA"/>
              </w:rPr>
              <w:t>RМ 40</w:t>
            </w:r>
          </w:p>
        </w:tc>
        <w:tc>
          <w:tcPr>
            <w:tcW w:w="851" w:type="dxa"/>
            <w:vAlign w:val="center"/>
          </w:tcPr>
          <w:p w14:paraId="1BAE36A0" w14:textId="77777777" w:rsidR="006A44BF" w:rsidRPr="007C2E03" w:rsidRDefault="006A44BF" w:rsidP="00C7515E">
            <w:pPr>
              <w:rPr>
                <w:noProof/>
                <w:sz w:val="22"/>
                <w:szCs w:val="22"/>
                <w:lang w:val="uk-UA"/>
              </w:rPr>
            </w:pPr>
            <w:r w:rsidRPr="007C2E03">
              <w:rPr>
                <w:noProof/>
                <w:sz w:val="22"/>
                <w:szCs w:val="22"/>
                <w:lang w:val="uk-UA"/>
              </w:rPr>
              <w:t>Послуга</w:t>
            </w:r>
          </w:p>
        </w:tc>
        <w:tc>
          <w:tcPr>
            <w:tcW w:w="709" w:type="dxa"/>
            <w:vAlign w:val="center"/>
          </w:tcPr>
          <w:p w14:paraId="0572533F" w14:textId="77777777" w:rsidR="006A44BF" w:rsidRPr="007C2E03" w:rsidRDefault="006A44BF" w:rsidP="00C7515E">
            <w:pPr>
              <w:rPr>
                <w:noProof/>
                <w:color w:val="000000"/>
                <w:sz w:val="22"/>
                <w:szCs w:val="22"/>
                <w:lang w:val="uk-UA"/>
              </w:rPr>
            </w:pPr>
            <w:r w:rsidRPr="007C2E03">
              <w:rPr>
                <w:noProof/>
                <w:color w:val="000000"/>
                <w:sz w:val="22"/>
                <w:szCs w:val="22"/>
                <w:lang w:val="uk-UA"/>
              </w:rPr>
              <w:t>1</w:t>
            </w:r>
          </w:p>
        </w:tc>
        <w:tc>
          <w:tcPr>
            <w:tcW w:w="709" w:type="dxa"/>
            <w:vAlign w:val="center"/>
          </w:tcPr>
          <w:p w14:paraId="0DF0576E" w14:textId="77777777" w:rsidR="006A44BF" w:rsidRPr="007C2E03" w:rsidRDefault="006A44BF" w:rsidP="00C7515E">
            <w:pPr>
              <w:rPr>
                <w:noProof/>
                <w:sz w:val="22"/>
                <w:szCs w:val="22"/>
                <w:lang w:val="uk-UA"/>
              </w:rPr>
            </w:pPr>
            <w:r w:rsidRPr="007C2E03">
              <w:rPr>
                <w:noProof/>
                <w:sz w:val="22"/>
                <w:szCs w:val="22"/>
                <w:lang w:val="uk-UA"/>
              </w:rPr>
              <w:t>1</w:t>
            </w:r>
          </w:p>
        </w:tc>
        <w:tc>
          <w:tcPr>
            <w:tcW w:w="1133" w:type="dxa"/>
            <w:vAlign w:val="center"/>
          </w:tcPr>
          <w:p w14:paraId="5856CBA2" w14:textId="77777777" w:rsidR="006A44BF" w:rsidRPr="007C2E03" w:rsidRDefault="006A44BF" w:rsidP="00C7515E">
            <w:pPr>
              <w:rPr>
                <w:noProof/>
                <w:sz w:val="22"/>
                <w:szCs w:val="22"/>
                <w:lang w:val="uk-UA"/>
              </w:rPr>
            </w:pPr>
            <w:r w:rsidRPr="007C2E03">
              <w:rPr>
                <w:noProof/>
                <w:sz w:val="22"/>
                <w:szCs w:val="22"/>
                <w:lang w:val="uk-UA"/>
              </w:rPr>
              <w:t>0</w:t>
            </w:r>
          </w:p>
        </w:tc>
        <w:tc>
          <w:tcPr>
            <w:tcW w:w="1843" w:type="dxa"/>
            <w:vAlign w:val="center"/>
          </w:tcPr>
          <w:p w14:paraId="14CEFA4B" w14:textId="77777777" w:rsidR="006A44BF" w:rsidRPr="007C2E03" w:rsidRDefault="006A44BF" w:rsidP="00C7515E">
            <w:pPr>
              <w:rPr>
                <w:noProof/>
                <w:sz w:val="22"/>
                <w:szCs w:val="22"/>
                <w:lang w:val="uk-UA"/>
              </w:rPr>
            </w:pPr>
            <w:r w:rsidRPr="007C2E03">
              <w:rPr>
                <w:noProof/>
                <w:sz w:val="22"/>
                <w:szCs w:val="22"/>
                <w:lang w:val="uk-UA"/>
              </w:rPr>
              <w:t>Послуга надається без додаткових параметрів</w:t>
            </w:r>
          </w:p>
        </w:tc>
      </w:tr>
    </w:tbl>
    <w:p w14:paraId="2D1BB309" w14:textId="77777777" w:rsidR="006A44BF" w:rsidRPr="007C2E03" w:rsidRDefault="006A44BF" w:rsidP="006A44BF">
      <w:pPr>
        <w:widowControl w:val="0"/>
        <w:jc w:val="center"/>
        <w:rPr>
          <w:b/>
          <w:noProof/>
          <w:sz w:val="22"/>
          <w:szCs w:val="22"/>
          <w:lang w:val="uk-UA"/>
        </w:rPr>
      </w:pPr>
    </w:p>
    <w:p w14:paraId="6E43CFA7" w14:textId="77777777" w:rsidR="006A44BF" w:rsidRPr="007C2E03" w:rsidRDefault="006A44BF" w:rsidP="006A44BF">
      <w:pPr>
        <w:widowControl w:val="0"/>
        <w:jc w:val="center"/>
        <w:rPr>
          <w:b/>
          <w:noProof/>
          <w:color w:val="000000"/>
          <w:sz w:val="22"/>
          <w:szCs w:val="22"/>
          <w:lang w:val="uk-UA"/>
        </w:rPr>
      </w:pPr>
      <w:r w:rsidRPr="007C2E03">
        <w:rPr>
          <w:b/>
          <w:noProof/>
          <w:color w:val="000000"/>
          <w:sz w:val="22"/>
          <w:szCs w:val="22"/>
          <w:lang w:val="uk-UA"/>
        </w:rPr>
        <w:t>Інші вимоги до Учасника та до предмета закупівлі</w:t>
      </w:r>
    </w:p>
    <w:p w14:paraId="3A822770" w14:textId="77777777" w:rsidR="006A44BF" w:rsidRPr="007C2E03" w:rsidRDefault="006A44BF" w:rsidP="006A44BF">
      <w:pPr>
        <w:widowControl w:val="0"/>
        <w:ind w:left="720"/>
        <w:jc w:val="both"/>
        <w:rPr>
          <w:i/>
          <w:noProof/>
          <w:sz w:val="20"/>
          <w:szCs w:val="20"/>
          <w:lang w:val="uk-UA"/>
        </w:rPr>
      </w:pPr>
    </w:p>
    <w:p w14:paraId="2E2FD193" w14:textId="77777777" w:rsidR="006A44BF" w:rsidRPr="001C16DE" w:rsidRDefault="006A44BF" w:rsidP="006A44BF">
      <w:pPr>
        <w:jc w:val="both"/>
        <w:rPr>
          <w:noProof/>
          <w:sz w:val="22"/>
          <w:szCs w:val="22"/>
          <w:lang w:val="uk-UA" w:eastAsia="uk-UA"/>
        </w:rPr>
      </w:pPr>
      <w:r w:rsidRPr="001C16DE">
        <w:rPr>
          <w:noProof/>
          <w:sz w:val="22"/>
          <w:szCs w:val="22"/>
          <w:lang w:val="uk-UA"/>
        </w:rPr>
        <w:t>1. Строк надання Послуг: не більше 15 робочих днів з дати надання Замовником партії засобів вимірювальної техніки (далі – ЗВТ) та необхідних документів на повірку (за винятком ЗВТ, тривалість повірки яких згідно з методикою перевищує цей термін).</w:t>
      </w:r>
    </w:p>
    <w:p w14:paraId="7B87BEBA" w14:textId="77777777" w:rsidR="006A44BF" w:rsidRPr="001C16DE" w:rsidRDefault="006A44BF" w:rsidP="006A44BF">
      <w:pPr>
        <w:widowControl w:val="0"/>
        <w:jc w:val="center"/>
        <w:rPr>
          <w:noProof/>
          <w:color w:val="000000"/>
          <w:sz w:val="22"/>
          <w:szCs w:val="22"/>
          <w:lang w:val="uk-UA"/>
        </w:rPr>
      </w:pPr>
    </w:p>
    <w:p w14:paraId="21ACECF8" w14:textId="77777777" w:rsidR="006A44BF" w:rsidRPr="001C16DE" w:rsidRDefault="006A44BF" w:rsidP="006A44BF">
      <w:pPr>
        <w:widowControl w:val="0"/>
        <w:jc w:val="both"/>
        <w:rPr>
          <w:noProof/>
          <w:color w:val="000000"/>
          <w:sz w:val="22"/>
          <w:szCs w:val="22"/>
          <w:lang w:val="uk-UA"/>
        </w:rPr>
      </w:pPr>
      <w:r>
        <w:rPr>
          <w:noProof/>
          <w:color w:val="000000"/>
          <w:sz w:val="22"/>
          <w:szCs w:val="22"/>
          <w:lang w:val="uk-UA"/>
        </w:rPr>
        <w:t>2</w:t>
      </w:r>
      <w:r w:rsidRPr="001C16DE">
        <w:rPr>
          <w:noProof/>
          <w:color w:val="000000"/>
          <w:sz w:val="22"/>
          <w:szCs w:val="22"/>
          <w:lang w:val="uk-UA"/>
        </w:rPr>
        <w:t>. Мета надання Послуг: для забезпечення виконання технологічних процесів та безперебійного функціонування структурних підрозділів ДП МА «Бориспіль». Виконання вимог Закону України «Про метрологію та метрологічну діяльність» від 05.06.2014 № 1314-VII, постанови Кабінету Міністрів України «Про затвердження Положення про Державну авіаційну службу України» від 08.10.2014 №520</w:t>
      </w:r>
    </w:p>
    <w:p w14:paraId="020BA244" w14:textId="77777777" w:rsidR="006A44BF" w:rsidRPr="001C16DE" w:rsidRDefault="006A44BF" w:rsidP="006A44BF">
      <w:pPr>
        <w:widowControl w:val="0"/>
        <w:jc w:val="both"/>
        <w:rPr>
          <w:rFonts w:cs="Times New Roman CYR"/>
          <w:noProof/>
          <w:sz w:val="22"/>
          <w:szCs w:val="22"/>
          <w:lang w:val="uk-UA"/>
        </w:rPr>
      </w:pPr>
    </w:p>
    <w:p w14:paraId="135CB8B6" w14:textId="77777777" w:rsidR="006A44BF" w:rsidRDefault="006A44BF" w:rsidP="006A44BF">
      <w:pPr>
        <w:widowControl w:val="0"/>
        <w:jc w:val="both"/>
        <w:rPr>
          <w:rFonts w:eastAsia="Calibri"/>
          <w:noProof/>
          <w:sz w:val="22"/>
          <w:szCs w:val="22"/>
          <w:lang w:val="uk-UA" w:eastAsia="en-US"/>
        </w:rPr>
      </w:pPr>
      <w:r>
        <w:rPr>
          <w:rFonts w:cs="Times New Roman CYR"/>
          <w:noProof/>
          <w:sz w:val="22"/>
          <w:szCs w:val="22"/>
          <w:lang w:val="uk-UA"/>
        </w:rPr>
        <w:t>3</w:t>
      </w:r>
      <w:r w:rsidRPr="001C16DE">
        <w:rPr>
          <w:rFonts w:cs="Times New Roman CYR"/>
          <w:noProof/>
          <w:sz w:val="22"/>
          <w:szCs w:val="22"/>
          <w:lang w:val="uk-UA"/>
        </w:rPr>
        <w:t xml:space="preserve">. </w:t>
      </w:r>
      <w:r w:rsidRPr="001C16DE">
        <w:rPr>
          <w:noProof/>
          <w:sz w:val="22"/>
          <w:szCs w:val="22"/>
          <w:lang w:val="uk-UA"/>
        </w:rPr>
        <w:t>Місце надання Послуг:</w:t>
      </w:r>
      <w:r w:rsidRPr="001C16DE">
        <w:rPr>
          <w:rFonts w:eastAsia="Calibri"/>
          <w:noProof/>
          <w:sz w:val="22"/>
          <w:szCs w:val="22"/>
          <w:lang w:val="uk-UA" w:eastAsia="en-US"/>
        </w:rPr>
        <w:t xml:space="preserve"> </w:t>
      </w:r>
      <w:r w:rsidRPr="001C16DE">
        <w:rPr>
          <w:noProof/>
          <w:sz w:val="22"/>
          <w:szCs w:val="22"/>
          <w:lang w:val="uk-UA"/>
        </w:rPr>
        <w:t>територія Виконавця, за виключенням випадків, коли за домовленістю між Замовником і Виконавцем Послуги будуть надаватись на території Замовника (08300, Київська обл., Бориспільський р-н, с. Гора, вул. Бориспіль-7)</w:t>
      </w:r>
      <w:r w:rsidRPr="001C16DE">
        <w:rPr>
          <w:rFonts w:eastAsia="Calibri"/>
          <w:noProof/>
          <w:sz w:val="22"/>
          <w:szCs w:val="22"/>
          <w:lang w:val="uk-UA" w:eastAsia="en-US"/>
        </w:rPr>
        <w:t>.</w:t>
      </w:r>
    </w:p>
    <w:p w14:paraId="6726E5D3" w14:textId="77777777" w:rsidR="006A44BF" w:rsidRDefault="006A44BF" w:rsidP="006A44BF">
      <w:pPr>
        <w:widowControl w:val="0"/>
        <w:jc w:val="both"/>
        <w:rPr>
          <w:rFonts w:eastAsia="Calibri"/>
          <w:noProof/>
          <w:sz w:val="22"/>
          <w:szCs w:val="22"/>
          <w:lang w:val="uk-UA" w:eastAsia="en-US"/>
        </w:rPr>
      </w:pPr>
    </w:p>
    <w:p w14:paraId="5A4BB9F9" w14:textId="77777777" w:rsidR="006A44BF" w:rsidRPr="001728E6" w:rsidRDefault="006A44BF" w:rsidP="006A44BF">
      <w:pPr>
        <w:widowControl w:val="0"/>
        <w:tabs>
          <w:tab w:val="left" w:pos="567"/>
        </w:tabs>
        <w:ind w:left="34"/>
        <w:jc w:val="both"/>
        <w:rPr>
          <w:bCs/>
          <w:sz w:val="22"/>
          <w:szCs w:val="22"/>
          <w:lang w:val="uk-UA"/>
        </w:rPr>
      </w:pPr>
      <w:r>
        <w:rPr>
          <w:sz w:val="22"/>
          <w:szCs w:val="22"/>
          <w:lang w:val="uk-UA" w:bidi="uk-UA"/>
        </w:rPr>
        <w:t xml:space="preserve">4. </w:t>
      </w:r>
      <w:r w:rsidRPr="001728E6">
        <w:rPr>
          <w:sz w:val="22"/>
          <w:szCs w:val="22"/>
          <w:lang w:val="uk-UA" w:bidi="uk-UA"/>
        </w:rPr>
        <w:t xml:space="preserve"> Після закінчення надання Послуг Виконавець повинен надати </w:t>
      </w:r>
      <w:r w:rsidRPr="001728E6">
        <w:rPr>
          <w:bCs/>
          <w:sz w:val="22"/>
          <w:szCs w:val="22"/>
          <w:lang w:val="uk-UA"/>
        </w:rPr>
        <w:t>Свідоцтво про калібрування.</w:t>
      </w:r>
    </w:p>
    <w:p w14:paraId="262A7BFF" w14:textId="77777777" w:rsidR="006A44BF" w:rsidRPr="001C16DE" w:rsidRDefault="006A44BF" w:rsidP="006A44BF">
      <w:pPr>
        <w:widowControl w:val="0"/>
        <w:jc w:val="both"/>
        <w:rPr>
          <w:noProof/>
          <w:lang w:val="uk-UA"/>
        </w:rPr>
      </w:pPr>
    </w:p>
    <w:p w14:paraId="1E803B89" w14:textId="77777777" w:rsidR="006F428D" w:rsidRPr="007101A5" w:rsidRDefault="006F428D" w:rsidP="00A12478">
      <w:pPr>
        <w:rPr>
          <w:b/>
          <w:lang w:val="uk-UA"/>
        </w:rPr>
      </w:pPr>
    </w:p>
    <w:p w14:paraId="3878A646" w14:textId="77777777" w:rsidR="006F428D" w:rsidRPr="007101A5" w:rsidRDefault="006F428D" w:rsidP="00A12478">
      <w:pPr>
        <w:rPr>
          <w:b/>
          <w:lang w:val="uk-UA"/>
        </w:rPr>
      </w:pPr>
    </w:p>
    <w:sectPr w:rsidR="006F428D" w:rsidRPr="007101A5" w:rsidSect="00F318C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C62D0" w14:textId="77777777" w:rsidR="003A332F" w:rsidRDefault="003A332F">
      <w:r>
        <w:separator/>
      </w:r>
    </w:p>
  </w:endnote>
  <w:endnote w:type="continuationSeparator" w:id="0">
    <w:p w14:paraId="6B027F6F" w14:textId="77777777" w:rsidR="003A332F" w:rsidRDefault="003A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66C7"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A891" w14:textId="4E0E9FE0" w:rsidR="00A256E7" w:rsidRPr="00A256E7" w:rsidRDefault="00F72D8B"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4676FB0" wp14:editId="2CAEEEDF">
              <wp:simplePos x="0" y="0"/>
              <wp:positionH relativeFrom="column">
                <wp:posOffset>-180340</wp:posOffset>
              </wp:positionH>
              <wp:positionV relativeFrom="paragraph">
                <wp:posOffset>7620</wp:posOffset>
              </wp:positionV>
              <wp:extent cx="6357620" cy="14605"/>
              <wp:effectExtent l="10160" t="7620" r="13970" b="6350"/>
              <wp:wrapNone/>
              <wp:docPr id="32810702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113BC"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2D5704">
      <w:rPr>
        <w:sz w:val="20"/>
        <w:szCs w:val="20"/>
        <w:lang w:val="uk-UA"/>
      </w:rPr>
      <w:t xml:space="preserve">Послуги з калібрування, код ДК 021:2015 - 50430000-8 - Послуги з ремонтування і технічного обслуговування високоточного обладнання </w:t>
    </w:r>
  </w:p>
  <w:p w14:paraId="6DC8AC3F"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980D"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FF518" w14:textId="77777777" w:rsidR="003A332F" w:rsidRDefault="003A332F">
      <w:r>
        <w:separator/>
      </w:r>
    </w:p>
  </w:footnote>
  <w:footnote w:type="continuationSeparator" w:id="0">
    <w:p w14:paraId="66F3E9A6" w14:textId="77777777" w:rsidR="003A332F" w:rsidRDefault="003A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9319"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0721248"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1061" w14:textId="7C94F294" w:rsidR="002D6492" w:rsidRPr="003C4B6B" w:rsidRDefault="00F72D8B"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0089D27" wp14:editId="2D99B3D6">
              <wp:simplePos x="0" y="0"/>
              <wp:positionH relativeFrom="column">
                <wp:posOffset>-17145</wp:posOffset>
              </wp:positionH>
              <wp:positionV relativeFrom="paragraph">
                <wp:posOffset>476885</wp:posOffset>
              </wp:positionV>
              <wp:extent cx="6329045" cy="13970"/>
              <wp:effectExtent l="11430" t="10160" r="12700" b="13970"/>
              <wp:wrapNone/>
              <wp:docPr id="1524694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3D3CB"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6581820F" wp14:editId="3EE823CB">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A17F"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08506637">
    <w:abstractNumId w:val="20"/>
  </w:num>
  <w:num w:numId="2" w16cid:durableId="6567633">
    <w:abstractNumId w:val="22"/>
  </w:num>
  <w:num w:numId="3" w16cid:durableId="964967622">
    <w:abstractNumId w:val="0"/>
  </w:num>
  <w:num w:numId="4" w16cid:durableId="1207453487">
    <w:abstractNumId w:val="23"/>
  </w:num>
  <w:num w:numId="5" w16cid:durableId="159128366">
    <w:abstractNumId w:val="7"/>
  </w:num>
  <w:num w:numId="6" w16cid:durableId="1944073522">
    <w:abstractNumId w:val="5"/>
  </w:num>
  <w:num w:numId="7" w16cid:durableId="72240692">
    <w:abstractNumId w:val="6"/>
  </w:num>
  <w:num w:numId="8" w16cid:durableId="1711342830">
    <w:abstractNumId w:val="19"/>
  </w:num>
  <w:num w:numId="9" w16cid:durableId="1085539707">
    <w:abstractNumId w:val="1"/>
  </w:num>
  <w:num w:numId="10" w16cid:durableId="1586066882">
    <w:abstractNumId w:val="16"/>
  </w:num>
  <w:num w:numId="11" w16cid:durableId="1551263895">
    <w:abstractNumId w:val="14"/>
  </w:num>
  <w:num w:numId="12" w16cid:durableId="776222048">
    <w:abstractNumId w:val="12"/>
  </w:num>
  <w:num w:numId="13" w16cid:durableId="1359576794">
    <w:abstractNumId w:val="13"/>
  </w:num>
  <w:num w:numId="14" w16cid:durableId="974408214">
    <w:abstractNumId w:val="3"/>
  </w:num>
  <w:num w:numId="15" w16cid:durableId="72511799">
    <w:abstractNumId w:val="15"/>
  </w:num>
  <w:num w:numId="16" w16cid:durableId="634023804">
    <w:abstractNumId w:val="2"/>
  </w:num>
  <w:num w:numId="17" w16cid:durableId="978804417">
    <w:abstractNumId w:val="11"/>
  </w:num>
  <w:num w:numId="18" w16cid:durableId="1664163137">
    <w:abstractNumId w:val="4"/>
  </w:num>
  <w:num w:numId="19" w16cid:durableId="252976761">
    <w:abstractNumId w:val="8"/>
  </w:num>
  <w:num w:numId="20" w16cid:durableId="776826746">
    <w:abstractNumId w:val="18"/>
  </w:num>
  <w:num w:numId="21" w16cid:durableId="1854998054">
    <w:abstractNumId w:val="9"/>
  </w:num>
  <w:num w:numId="22" w16cid:durableId="36440997">
    <w:abstractNumId w:val="17"/>
  </w:num>
  <w:num w:numId="23" w16cid:durableId="1696424124">
    <w:abstractNumId w:val="10"/>
  </w:num>
  <w:num w:numId="24" w16cid:durableId="1759908196">
    <w:abstractNumId w:val="21"/>
  </w:num>
  <w:num w:numId="25" w16cid:durableId="13696031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C6D40"/>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3ACF"/>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3F95"/>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704"/>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32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03EB"/>
    <w:rsid w:val="0043144D"/>
    <w:rsid w:val="00431FF3"/>
    <w:rsid w:val="00432435"/>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65B8"/>
    <w:rsid w:val="00457F4E"/>
    <w:rsid w:val="00460450"/>
    <w:rsid w:val="00462D5F"/>
    <w:rsid w:val="00463435"/>
    <w:rsid w:val="00465D2F"/>
    <w:rsid w:val="00466076"/>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2C06"/>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44BF"/>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2FC3"/>
    <w:rsid w:val="007936AC"/>
    <w:rsid w:val="00794172"/>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32BB"/>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1E4B"/>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1EBD"/>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251"/>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08"/>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2F4"/>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2D8B"/>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2114"/>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28100"/>
  <w15:chartTrackingRefBased/>
  <w15:docId w15:val="{04376026-A426-4004-91B3-F1B610E2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csms@dgcsms.dp.u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1526</Words>
  <Characters>8703</Characters>
  <Application>Microsoft Office Word</Application>
  <DocSecurity>0</DocSecurity>
  <Lines>72</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14</cp:revision>
  <cp:lastPrinted>2021-11-17T09:02:00Z</cp:lastPrinted>
  <dcterms:created xsi:type="dcterms:W3CDTF">2025-08-12T07:16:00Z</dcterms:created>
  <dcterms:modified xsi:type="dcterms:W3CDTF">2025-08-13T10:07:00Z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