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2B5DAA0D" w14:textId="77777777" w:rsidTr="00C62708">
        <w:tc>
          <w:tcPr>
            <w:tcW w:w="9854" w:type="dxa"/>
          </w:tcPr>
          <w:p w14:paraId="493C5A36"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435185CC" w14:textId="77777777" w:rsidR="005F3529" w:rsidRPr="000C37C2" w:rsidRDefault="005F3529" w:rsidP="0063471D">
      <w:pPr>
        <w:pStyle w:val="a4"/>
        <w:widowControl w:val="0"/>
        <w:jc w:val="both"/>
        <w:rPr>
          <w:sz w:val="24"/>
          <w:szCs w:val="24"/>
          <w:lang w:val="uk-UA"/>
        </w:rPr>
      </w:pPr>
    </w:p>
    <w:p w14:paraId="2986AB1E"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2E5F66BB"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60833067" w14:textId="77777777" w:rsidTr="00C62708">
        <w:tc>
          <w:tcPr>
            <w:tcW w:w="487" w:type="pct"/>
            <w:shd w:val="clear" w:color="auto" w:fill="DEEAF6"/>
          </w:tcPr>
          <w:p w14:paraId="1CF4DCB1"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78C33416"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73B21C43"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12F32251"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1478272A"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0A6687BE" w14:textId="77777777" w:rsidTr="00212515">
        <w:tc>
          <w:tcPr>
            <w:tcW w:w="487" w:type="pct"/>
          </w:tcPr>
          <w:p w14:paraId="23E4B776" w14:textId="5A54C315" w:rsidR="00A76484" w:rsidRPr="00D10BBA" w:rsidRDefault="007A200C" w:rsidP="005469FD">
            <w:pPr>
              <w:widowControl w:val="0"/>
              <w:ind w:right="-11"/>
              <w:jc w:val="center"/>
              <w:rPr>
                <w:lang w:eastAsia="uk-UA"/>
              </w:rPr>
            </w:pPr>
            <w:r w:rsidRPr="00D10BBA">
              <w:t xml:space="preserve">50.86 </w:t>
            </w:r>
            <w:r w:rsidR="00BD6E95" w:rsidRPr="00D10BBA">
              <w:rPr>
                <w:lang w:eastAsia="uk-UA"/>
              </w:rPr>
              <w:t>(202</w:t>
            </w:r>
            <w:r w:rsidR="008D78F9" w:rsidRPr="00D10BBA">
              <w:rPr>
                <w:lang w:eastAsia="uk-UA"/>
              </w:rPr>
              <w:t>6</w:t>
            </w:r>
            <w:r w:rsidR="00A76484" w:rsidRPr="00D10BBA">
              <w:rPr>
                <w:lang w:eastAsia="uk-UA"/>
              </w:rPr>
              <w:t>)</w:t>
            </w:r>
          </w:p>
        </w:tc>
        <w:tc>
          <w:tcPr>
            <w:tcW w:w="1527" w:type="pct"/>
          </w:tcPr>
          <w:p w14:paraId="185EEDC1" w14:textId="00CCF4D1" w:rsidR="00A76484" w:rsidRPr="00D10BBA" w:rsidRDefault="007A200C" w:rsidP="00A12478">
            <w:pPr>
              <w:widowControl w:val="0"/>
              <w:rPr>
                <w:bCs/>
              </w:rPr>
            </w:pPr>
            <w:proofErr w:type="spellStart"/>
            <w:r w:rsidRPr="00D10BBA">
              <w:rPr>
                <w:b/>
              </w:rPr>
              <w:t>Мотокоса</w:t>
            </w:r>
            <w:proofErr w:type="spellEnd"/>
            <w:r w:rsidRPr="00D10BBA">
              <w:rPr>
                <w:b/>
              </w:rPr>
              <w:t xml:space="preserve"> бензинова, </w:t>
            </w:r>
            <w:r w:rsidRPr="00101516">
              <w:rPr>
                <w:bCs/>
              </w:rPr>
              <w:t>код ДК 021:2015 - 16310000-1 - Косарки</w:t>
            </w:r>
            <w:r w:rsidRPr="00D10BBA">
              <w:rPr>
                <w:b/>
              </w:rPr>
              <w:t xml:space="preserve"> </w:t>
            </w:r>
          </w:p>
        </w:tc>
        <w:tc>
          <w:tcPr>
            <w:tcW w:w="947" w:type="pct"/>
          </w:tcPr>
          <w:p w14:paraId="0CD3CE52" w14:textId="37361078" w:rsidR="00A76484" w:rsidRPr="00D10BBA" w:rsidRDefault="007A200C" w:rsidP="002D4D30">
            <w:pPr>
              <w:widowControl w:val="0"/>
              <w:jc w:val="center"/>
            </w:pPr>
            <w:r w:rsidRPr="00D10BBA">
              <w:t>60 000,00</w:t>
            </w:r>
            <w:r w:rsidR="00A76484" w:rsidRPr="00D10BBA">
              <w:t xml:space="preserve"> </w:t>
            </w:r>
          </w:p>
          <w:p w14:paraId="349EE506" w14:textId="77777777" w:rsidR="00A76484" w:rsidRPr="00D10BBA" w:rsidRDefault="00A76484" w:rsidP="002D4D30">
            <w:pPr>
              <w:widowControl w:val="0"/>
              <w:jc w:val="center"/>
            </w:pPr>
            <w:r w:rsidRPr="00D10BBA">
              <w:t>грн. з ПДВ</w:t>
            </w:r>
          </w:p>
        </w:tc>
        <w:tc>
          <w:tcPr>
            <w:tcW w:w="1102" w:type="pct"/>
          </w:tcPr>
          <w:p w14:paraId="4EC4EAB9" w14:textId="47597851" w:rsidR="00A76484" w:rsidRPr="00D10BBA" w:rsidRDefault="00D10BBA" w:rsidP="002D4D30">
            <w:pPr>
              <w:widowControl w:val="0"/>
              <w:jc w:val="center"/>
            </w:pPr>
            <w:r w:rsidRPr="00D10BBA">
              <w:t>50 000,00</w:t>
            </w:r>
          </w:p>
          <w:p w14:paraId="736DA959" w14:textId="77777777" w:rsidR="00A76484" w:rsidRPr="00D10BBA" w:rsidRDefault="00A76484" w:rsidP="002D4D30">
            <w:pPr>
              <w:widowControl w:val="0"/>
              <w:jc w:val="center"/>
            </w:pPr>
            <w:r w:rsidRPr="00D10BBA">
              <w:t xml:space="preserve">грн. без ПДВ </w:t>
            </w:r>
          </w:p>
        </w:tc>
        <w:tc>
          <w:tcPr>
            <w:tcW w:w="936" w:type="pct"/>
          </w:tcPr>
          <w:p w14:paraId="5106BBFC" w14:textId="2615E1CB" w:rsidR="00A76484" w:rsidRPr="00D10BBA" w:rsidRDefault="00D10BBA" w:rsidP="00101516">
            <w:pPr>
              <w:widowControl w:val="0"/>
              <w:jc w:val="center"/>
              <w:rPr>
                <w:color w:val="0000FF"/>
              </w:rPr>
            </w:pPr>
            <w:r w:rsidRPr="00D10BBA">
              <w:rPr>
                <w:b/>
                <w:bCs/>
                <w:color w:val="2070D1"/>
                <w:shd w:val="clear" w:color="auto" w:fill="F8F8F8"/>
              </w:rPr>
              <w:t>UA-2026-04-23-012606-a</w:t>
            </w:r>
          </w:p>
        </w:tc>
      </w:tr>
    </w:tbl>
    <w:p w14:paraId="1A724BA8" w14:textId="77777777" w:rsidR="00A12478" w:rsidRPr="000C37C2" w:rsidRDefault="00A12478" w:rsidP="0063471D">
      <w:pPr>
        <w:pStyle w:val="a4"/>
        <w:widowControl w:val="0"/>
        <w:jc w:val="both"/>
        <w:rPr>
          <w:sz w:val="24"/>
          <w:szCs w:val="24"/>
          <w:lang w:val="uk-UA"/>
        </w:rPr>
      </w:pPr>
    </w:p>
    <w:p w14:paraId="2DCD3862"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34F8E4F7"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38605D4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B7497A5"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2EA6C75"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A8C2E93" w14:textId="77777777" w:rsidR="00D10BBA" w:rsidRPr="00101516" w:rsidRDefault="00D10BBA" w:rsidP="00D10BBA">
            <w:pPr>
              <w:widowControl w:val="0"/>
              <w:ind w:left="25" w:right="117"/>
              <w:rPr>
                <w:i/>
                <w:sz w:val="22"/>
                <w:szCs w:val="22"/>
              </w:rPr>
            </w:pPr>
            <w:r w:rsidRPr="00101516">
              <w:rPr>
                <w:b/>
                <w:bCs/>
                <w:i/>
                <w:sz w:val="22"/>
                <w:szCs w:val="22"/>
              </w:rPr>
              <w:t>Розрахунок очікуваної вартості товару був проведений методом порівняння ринкових цін за інформацією, що міститься у відкритих джерелах:</w:t>
            </w:r>
          </w:p>
          <w:p w14:paraId="5EE389D4" w14:textId="77777777" w:rsidR="00D10BBA" w:rsidRPr="00101516" w:rsidRDefault="00D10BBA" w:rsidP="00D10BBA">
            <w:pPr>
              <w:pStyle w:val="af6"/>
              <w:widowControl w:val="0"/>
              <w:numPr>
                <w:ilvl w:val="0"/>
                <w:numId w:val="28"/>
              </w:numPr>
              <w:spacing w:after="0" w:line="240" w:lineRule="auto"/>
              <w:ind w:left="25" w:right="117" w:firstLine="425"/>
              <w:rPr>
                <w:rFonts w:ascii="Times New Roman" w:hAnsi="Times New Roman"/>
                <w:i/>
              </w:rPr>
            </w:pPr>
            <w:r w:rsidRPr="00101516">
              <w:rPr>
                <w:rFonts w:ascii="Times New Roman" w:hAnsi="Times New Roman"/>
                <w:i/>
              </w:rPr>
              <w:t xml:space="preserve">Ціна за одиницю інтернет ресурс  «Добрий господар»  - </w:t>
            </w:r>
            <w:r w:rsidRPr="00101516">
              <w:rPr>
                <w:rFonts w:ascii="Times New Roman" w:hAnsi="Times New Roman"/>
                <w:i/>
                <w:lang w:val="ru-RU"/>
              </w:rPr>
              <w:t xml:space="preserve">31799,00 </w:t>
            </w:r>
            <w:r w:rsidRPr="00101516">
              <w:rPr>
                <w:rFonts w:ascii="Times New Roman" w:hAnsi="Times New Roman"/>
                <w:i/>
              </w:rPr>
              <w:t xml:space="preserve">грн ( </w:t>
            </w:r>
            <w:hyperlink r:id="rId8" w:history="1">
              <w:r w:rsidRPr="00101516">
                <w:rPr>
                  <w:rStyle w:val="af"/>
                  <w:rFonts w:ascii="Times New Roman" w:hAnsi="Times New Roman"/>
                  <w:i/>
                </w:rPr>
                <w:t>https://lider-dnepr.pro/ua/p508298614-motokosa-stihl-460.html</w:t>
              </w:r>
            </w:hyperlink>
            <w:r w:rsidRPr="00101516">
              <w:rPr>
                <w:rFonts w:ascii="Times New Roman" w:hAnsi="Times New Roman"/>
                <w:i/>
              </w:rPr>
              <w:t>) ;</w:t>
            </w:r>
          </w:p>
          <w:p w14:paraId="5A2B6E58" w14:textId="77777777" w:rsidR="00D10BBA" w:rsidRPr="00101516" w:rsidRDefault="00D10BBA" w:rsidP="00D10BBA">
            <w:pPr>
              <w:pStyle w:val="af6"/>
              <w:widowControl w:val="0"/>
              <w:numPr>
                <w:ilvl w:val="0"/>
                <w:numId w:val="28"/>
              </w:numPr>
              <w:spacing w:after="0" w:line="240" w:lineRule="auto"/>
              <w:ind w:left="25" w:right="117" w:firstLine="425"/>
              <w:rPr>
                <w:rFonts w:ascii="Times New Roman" w:hAnsi="Times New Roman"/>
                <w:i/>
              </w:rPr>
            </w:pPr>
            <w:r w:rsidRPr="00101516">
              <w:rPr>
                <w:rFonts w:ascii="Times New Roman" w:hAnsi="Times New Roman"/>
                <w:i/>
              </w:rPr>
              <w:t>Ціна за одиницю інтернет ресурс «</w:t>
            </w:r>
            <w:proofErr w:type="spellStart"/>
            <w:r w:rsidRPr="00101516">
              <w:rPr>
                <w:rFonts w:ascii="Times New Roman" w:hAnsi="Times New Roman"/>
                <w:i/>
              </w:rPr>
              <w:t>Мотоцентр</w:t>
            </w:r>
            <w:proofErr w:type="spellEnd"/>
            <w:r w:rsidRPr="00101516">
              <w:rPr>
                <w:rFonts w:ascii="Times New Roman" w:hAnsi="Times New Roman"/>
                <w:i/>
              </w:rPr>
              <w:t xml:space="preserve">, офіційний дилер </w:t>
            </w:r>
            <w:r w:rsidRPr="00101516">
              <w:rPr>
                <w:rFonts w:ascii="Times New Roman" w:hAnsi="Times New Roman"/>
                <w:i/>
                <w:lang w:val="en-US"/>
              </w:rPr>
              <w:t>STIL</w:t>
            </w:r>
            <w:r w:rsidRPr="00101516">
              <w:rPr>
                <w:rFonts w:ascii="Times New Roman" w:hAnsi="Times New Roman"/>
                <w:i/>
              </w:rPr>
              <w:t xml:space="preserve">» - </w:t>
            </w:r>
            <w:r w:rsidRPr="00101516">
              <w:rPr>
                <w:rFonts w:ascii="Times New Roman" w:hAnsi="Times New Roman"/>
                <w:i/>
                <w:lang w:val="ru-RU"/>
              </w:rPr>
              <w:t>31799,00</w:t>
            </w:r>
            <w:r w:rsidRPr="00101516">
              <w:rPr>
                <w:rFonts w:ascii="Times New Roman" w:hAnsi="Times New Roman"/>
                <w:i/>
              </w:rPr>
              <w:t xml:space="preserve"> грн (    </w:t>
            </w:r>
            <w:hyperlink r:id="rId9" w:history="1">
              <w:r w:rsidRPr="00101516">
                <w:rPr>
                  <w:rStyle w:val="af"/>
                  <w:rFonts w:ascii="Times New Roman" w:hAnsi="Times New Roman"/>
                  <w:i/>
                  <w:iCs/>
                </w:rPr>
                <w:t>https://motocentre.com.ua/motokosy-i-trimmery/stihl-fs-460-kustorez</w:t>
              </w:r>
            </w:hyperlink>
            <w:r w:rsidRPr="00101516">
              <w:rPr>
                <w:rFonts w:ascii="Times New Roman" w:hAnsi="Times New Roman"/>
                <w:i/>
              </w:rPr>
              <w:t>);</w:t>
            </w:r>
          </w:p>
          <w:p w14:paraId="05935F08" w14:textId="77777777" w:rsidR="00101516" w:rsidRDefault="00D10BBA" w:rsidP="00D10BBA">
            <w:pPr>
              <w:pStyle w:val="af6"/>
              <w:widowControl w:val="0"/>
              <w:numPr>
                <w:ilvl w:val="0"/>
                <w:numId w:val="28"/>
              </w:numPr>
              <w:spacing w:after="0" w:line="240" w:lineRule="auto"/>
              <w:ind w:left="25" w:right="117" w:firstLine="425"/>
              <w:rPr>
                <w:rFonts w:ascii="Times New Roman" w:hAnsi="Times New Roman"/>
                <w:i/>
              </w:rPr>
            </w:pPr>
            <w:r w:rsidRPr="00101516">
              <w:rPr>
                <w:rFonts w:ascii="Times New Roman" w:hAnsi="Times New Roman"/>
                <w:i/>
              </w:rPr>
              <w:t>Ціна за одиницю інтернет ресурс «</w:t>
            </w:r>
            <w:r w:rsidRPr="00101516">
              <w:rPr>
                <w:rFonts w:ascii="Times New Roman" w:hAnsi="Times New Roman"/>
                <w:i/>
                <w:lang w:val="en-US"/>
              </w:rPr>
              <w:t>GURKIT</w:t>
            </w:r>
            <w:r w:rsidRPr="00101516">
              <w:rPr>
                <w:rFonts w:ascii="Times New Roman" w:hAnsi="Times New Roman"/>
                <w:i/>
              </w:rPr>
              <w:t>» -  2</w:t>
            </w:r>
            <w:r w:rsidRPr="00101516">
              <w:rPr>
                <w:rFonts w:ascii="Times New Roman" w:hAnsi="Times New Roman"/>
                <w:i/>
                <w:lang w:val="ru-RU"/>
              </w:rPr>
              <w:t>6988</w:t>
            </w:r>
            <w:r w:rsidRPr="00101516">
              <w:rPr>
                <w:rFonts w:ascii="Times New Roman" w:hAnsi="Times New Roman"/>
                <w:i/>
              </w:rPr>
              <w:t xml:space="preserve">,00 грн </w:t>
            </w:r>
          </w:p>
          <w:p w14:paraId="4F350820" w14:textId="1D71B7E9" w:rsidR="00D10BBA" w:rsidRPr="00101516" w:rsidRDefault="00D10BBA" w:rsidP="00101516">
            <w:pPr>
              <w:widowControl w:val="0"/>
              <w:ind w:left="25" w:right="117"/>
              <w:rPr>
                <w:i/>
              </w:rPr>
            </w:pPr>
            <w:r w:rsidRPr="00101516">
              <w:rPr>
                <w:i/>
              </w:rPr>
              <w:t xml:space="preserve">( </w:t>
            </w:r>
            <w:hyperlink r:id="rId10" w:history="1">
              <w:r w:rsidRPr="00101516">
                <w:rPr>
                  <w:rStyle w:val="af"/>
                  <w:i/>
                  <w:iCs/>
                </w:rPr>
                <w:t>https://gurkit.ua/ru/product/941/motokosa-oleo-mac-755-master.html</w:t>
              </w:r>
            </w:hyperlink>
            <w:r w:rsidRPr="00101516">
              <w:rPr>
                <w:i/>
              </w:rPr>
              <w:t>);</w:t>
            </w:r>
          </w:p>
          <w:p w14:paraId="40858B84" w14:textId="77777777" w:rsidR="00D10BBA" w:rsidRPr="00101516" w:rsidRDefault="00D10BBA" w:rsidP="00D10BBA">
            <w:pPr>
              <w:pStyle w:val="af6"/>
              <w:widowControl w:val="0"/>
              <w:numPr>
                <w:ilvl w:val="0"/>
                <w:numId w:val="28"/>
              </w:numPr>
              <w:spacing w:after="0" w:line="240" w:lineRule="auto"/>
              <w:ind w:left="25" w:right="117" w:firstLine="425"/>
              <w:rPr>
                <w:rFonts w:ascii="Times New Roman" w:hAnsi="Times New Roman"/>
                <w:i/>
              </w:rPr>
            </w:pPr>
            <w:r w:rsidRPr="00101516">
              <w:rPr>
                <w:rFonts w:ascii="Times New Roman" w:hAnsi="Times New Roman"/>
                <w:i/>
              </w:rPr>
              <w:t>Ціна за одиницю інтернет ресурс «</w:t>
            </w:r>
            <w:r w:rsidRPr="00101516">
              <w:rPr>
                <w:rFonts w:ascii="Times New Roman" w:hAnsi="Times New Roman"/>
                <w:i/>
                <w:lang w:val="en-US"/>
              </w:rPr>
              <w:t>SAD</w:t>
            </w:r>
            <w:r w:rsidRPr="00101516">
              <w:rPr>
                <w:rFonts w:ascii="Times New Roman" w:hAnsi="Times New Roman"/>
                <w:i/>
                <w:lang w:val="ru-RU"/>
              </w:rPr>
              <w:t xml:space="preserve"> </w:t>
            </w:r>
            <w:r w:rsidRPr="00101516">
              <w:rPr>
                <w:rFonts w:ascii="Times New Roman" w:hAnsi="Times New Roman"/>
                <w:i/>
                <w:lang w:val="en-US"/>
              </w:rPr>
              <w:t>MARKET</w:t>
            </w:r>
            <w:r w:rsidRPr="00101516">
              <w:rPr>
                <w:rFonts w:ascii="Times New Roman" w:hAnsi="Times New Roman"/>
                <w:i/>
                <w:lang w:val="ru-RU"/>
              </w:rPr>
              <w:t xml:space="preserve"> </w:t>
            </w:r>
            <w:r w:rsidRPr="00101516">
              <w:rPr>
                <w:rFonts w:ascii="Times New Roman" w:hAnsi="Times New Roman"/>
                <w:i/>
              </w:rPr>
              <w:t xml:space="preserve">» -   31799,00 грн (    </w:t>
            </w:r>
            <w:hyperlink r:id="rId11" w:history="1">
              <w:r w:rsidRPr="00101516">
                <w:rPr>
                  <w:rStyle w:val="af"/>
                  <w:rFonts w:ascii="Times New Roman" w:hAnsi="Times New Roman"/>
                  <w:i/>
                  <w:lang w:val="en-US"/>
                </w:rPr>
                <w:t>https</w:t>
              </w:r>
              <w:r w:rsidRPr="00101516">
                <w:rPr>
                  <w:rStyle w:val="af"/>
                  <w:rFonts w:ascii="Times New Roman" w:hAnsi="Times New Roman"/>
                  <w:i/>
                </w:rPr>
                <w:t>://</w:t>
              </w:r>
              <w:proofErr w:type="spellStart"/>
              <w:r w:rsidRPr="00101516">
                <w:rPr>
                  <w:rStyle w:val="af"/>
                  <w:rFonts w:ascii="Times New Roman" w:hAnsi="Times New Roman"/>
                  <w:i/>
                  <w:lang w:val="en-US"/>
                </w:rPr>
                <w:t>sadmarket</w:t>
              </w:r>
              <w:proofErr w:type="spellEnd"/>
              <w:r w:rsidRPr="00101516">
                <w:rPr>
                  <w:rStyle w:val="af"/>
                  <w:rFonts w:ascii="Times New Roman" w:hAnsi="Times New Roman"/>
                  <w:i/>
                </w:rPr>
                <w:t>.</w:t>
              </w:r>
              <w:r w:rsidRPr="00101516">
                <w:rPr>
                  <w:rStyle w:val="af"/>
                  <w:rFonts w:ascii="Times New Roman" w:hAnsi="Times New Roman"/>
                  <w:i/>
                  <w:lang w:val="en-US"/>
                </w:rPr>
                <w:t>com</w:t>
              </w:r>
              <w:r w:rsidRPr="00101516">
                <w:rPr>
                  <w:rStyle w:val="af"/>
                  <w:rFonts w:ascii="Times New Roman" w:hAnsi="Times New Roman"/>
                  <w:i/>
                </w:rPr>
                <w:t>.</w:t>
              </w:r>
              <w:proofErr w:type="spellStart"/>
              <w:r w:rsidRPr="00101516">
                <w:rPr>
                  <w:rStyle w:val="af"/>
                  <w:rFonts w:ascii="Times New Roman" w:hAnsi="Times New Roman"/>
                  <w:i/>
                  <w:lang w:val="en-US"/>
                </w:rPr>
                <w:t>ua</w:t>
              </w:r>
              <w:proofErr w:type="spellEnd"/>
              <w:r w:rsidRPr="00101516">
                <w:rPr>
                  <w:rStyle w:val="af"/>
                  <w:rFonts w:ascii="Times New Roman" w:hAnsi="Times New Roman"/>
                  <w:i/>
                </w:rPr>
                <w:t>/</w:t>
              </w:r>
              <w:proofErr w:type="spellStart"/>
              <w:r w:rsidRPr="00101516">
                <w:rPr>
                  <w:rStyle w:val="af"/>
                  <w:rFonts w:ascii="Times New Roman" w:hAnsi="Times New Roman"/>
                  <w:i/>
                  <w:lang w:val="en-US"/>
                </w:rPr>
                <w:t>ua</w:t>
              </w:r>
              <w:proofErr w:type="spellEnd"/>
              <w:r w:rsidRPr="00101516">
                <w:rPr>
                  <w:rStyle w:val="af"/>
                  <w:rFonts w:ascii="Times New Roman" w:hAnsi="Times New Roman"/>
                  <w:i/>
                </w:rPr>
                <w:t>/</w:t>
              </w:r>
              <w:proofErr w:type="spellStart"/>
              <w:r w:rsidRPr="00101516">
                <w:rPr>
                  <w:rStyle w:val="af"/>
                  <w:rFonts w:ascii="Times New Roman" w:hAnsi="Times New Roman"/>
                  <w:i/>
                  <w:lang w:val="en-US"/>
                </w:rPr>
                <w:t>stihl</w:t>
              </w:r>
              <w:proofErr w:type="spellEnd"/>
              <w:r w:rsidRPr="00101516">
                <w:rPr>
                  <w:rStyle w:val="af"/>
                  <w:rFonts w:ascii="Times New Roman" w:hAnsi="Times New Roman"/>
                  <w:i/>
                </w:rPr>
                <w:t>-</w:t>
              </w:r>
              <w:r w:rsidRPr="00101516">
                <w:rPr>
                  <w:rStyle w:val="af"/>
                  <w:rFonts w:ascii="Times New Roman" w:hAnsi="Times New Roman"/>
                  <w:i/>
                  <w:lang w:val="en-US"/>
                </w:rPr>
                <w:t>fs</w:t>
              </w:r>
              <w:r w:rsidRPr="00101516">
                <w:rPr>
                  <w:rStyle w:val="af"/>
                  <w:rFonts w:ascii="Times New Roman" w:hAnsi="Times New Roman"/>
                  <w:i/>
                </w:rPr>
                <w:t>-460-</w:t>
              </w:r>
              <w:r w:rsidRPr="00101516">
                <w:rPr>
                  <w:rStyle w:val="af"/>
                  <w:rFonts w:ascii="Times New Roman" w:hAnsi="Times New Roman"/>
                  <w:i/>
                  <w:lang w:val="en-US"/>
                </w:rPr>
                <w:t>c</w:t>
              </w:r>
              <w:r w:rsidRPr="00101516">
                <w:rPr>
                  <w:rStyle w:val="af"/>
                  <w:rFonts w:ascii="Times New Roman" w:hAnsi="Times New Roman"/>
                  <w:i/>
                </w:rPr>
                <w:t>-</w:t>
              </w:r>
              <w:proofErr w:type="spellStart"/>
              <w:r w:rsidRPr="00101516">
                <w:rPr>
                  <w:rStyle w:val="af"/>
                  <w:rFonts w:ascii="Times New Roman" w:hAnsi="Times New Roman"/>
                  <w:i/>
                  <w:lang w:val="en-US"/>
                </w:rPr>
                <w:t>em</w:t>
              </w:r>
              <w:proofErr w:type="spellEnd"/>
              <w:r w:rsidRPr="00101516">
                <w:rPr>
                  <w:rStyle w:val="af"/>
                  <w:rFonts w:ascii="Times New Roman" w:hAnsi="Times New Roman"/>
                  <w:i/>
                </w:rPr>
                <w:t>-</w:t>
              </w:r>
              <w:proofErr w:type="spellStart"/>
              <w:r w:rsidRPr="00101516">
                <w:rPr>
                  <w:rStyle w:val="af"/>
                  <w:rFonts w:ascii="Times New Roman" w:hAnsi="Times New Roman"/>
                  <w:i/>
                  <w:lang w:val="en-US"/>
                </w:rPr>
                <w:t>motokosa</w:t>
              </w:r>
              <w:proofErr w:type="spellEnd"/>
              <w:r w:rsidRPr="00101516">
                <w:rPr>
                  <w:rStyle w:val="af"/>
                  <w:rFonts w:ascii="Times New Roman" w:hAnsi="Times New Roman"/>
                  <w:i/>
                </w:rPr>
                <w:t>/</w:t>
              </w:r>
            </w:hyperlink>
            <w:r w:rsidRPr="00101516">
              <w:rPr>
                <w:rFonts w:ascii="Times New Roman" w:hAnsi="Times New Roman"/>
                <w:i/>
              </w:rPr>
              <w:t>);</w:t>
            </w:r>
          </w:p>
          <w:p w14:paraId="5E462343" w14:textId="77777777" w:rsidR="00D10BBA" w:rsidRPr="00101516" w:rsidRDefault="00D10BBA" w:rsidP="00D10BBA">
            <w:pPr>
              <w:pStyle w:val="af6"/>
              <w:widowControl w:val="0"/>
              <w:numPr>
                <w:ilvl w:val="0"/>
                <w:numId w:val="28"/>
              </w:numPr>
              <w:spacing w:after="0" w:line="240" w:lineRule="auto"/>
              <w:ind w:left="25" w:right="117" w:firstLine="425"/>
              <w:rPr>
                <w:rFonts w:ascii="Times New Roman" w:hAnsi="Times New Roman"/>
                <w:i/>
              </w:rPr>
            </w:pPr>
            <w:r w:rsidRPr="00101516">
              <w:rPr>
                <w:rFonts w:ascii="Times New Roman" w:hAnsi="Times New Roman"/>
                <w:i/>
              </w:rPr>
              <w:t>Ціна за одиницю інтернет ресурс «</w:t>
            </w:r>
            <w:r w:rsidRPr="00101516">
              <w:rPr>
                <w:rFonts w:ascii="Times New Roman" w:hAnsi="Times New Roman"/>
                <w:i/>
                <w:lang w:val="en-US"/>
              </w:rPr>
              <w:t>STIL</w:t>
            </w:r>
            <w:r w:rsidRPr="00101516">
              <w:rPr>
                <w:rFonts w:ascii="Times New Roman" w:hAnsi="Times New Roman"/>
                <w:i/>
              </w:rPr>
              <w:t xml:space="preserve">» - </w:t>
            </w:r>
            <w:r w:rsidRPr="00101516">
              <w:rPr>
                <w:rFonts w:ascii="Times New Roman" w:hAnsi="Times New Roman"/>
                <w:i/>
                <w:lang w:val="ru-RU"/>
              </w:rPr>
              <w:t>25799,00</w:t>
            </w:r>
            <w:r w:rsidRPr="00101516">
              <w:rPr>
                <w:rFonts w:ascii="Times New Roman" w:hAnsi="Times New Roman"/>
                <w:i/>
              </w:rPr>
              <w:t xml:space="preserve"> грн (</w:t>
            </w:r>
            <w:hyperlink r:id="rId12" w:history="1">
              <w:r w:rsidRPr="00101516">
                <w:rPr>
                  <w:rStyle w:val="af"/>
                  <w:rFonts w:ascii="Times New Roman" w:hAnsi="Times New Roman"/>
                  <w:i/>
                </w:rPr>
                <w:t>https://stihl-online.com.ua/shop/motokosy-kushchorizy-trymery-fs-351/</w:t>
              </w:r>
            </w:hyperlink>
            <w:r w:rsidRPr="00101516">
              <w:rPr>
                <w:rFonts w:ascii="Times New Roman" w:hAnsi="Times New Roman"/>
                <w:i/>
              </w:rPr>
              <w:t>).</w:t>
            </w:r>
          </w:p>
          <w:p w14:paraId="43C3B926" w14:textId="77777777" w:rsidR="00D10BBA" w:rsidRPr="00101516" w:rsidRDefault="00D10BBA" w:rsidP="00D10BBA">
            <w:pPr>
              <w:widowControl w:val="0"/>
              <w:ind w:left="25" w:right="117"/>
              <w:rPr>
                <w:i/>
                <w:sz w:val="22"/>
                <w:szCs w:val="22"/>
              </w:rPr>
            </w:pPr>
            <w:r w:rsidRPr="00101516">
              <w:rPr>
                <w:i/>
                <w:sz w:val="22"/>
                <w:szCs w:val="22"/>
              </w:rPr>
              <w:t>Для розрахунку всі ціни, які не містять інформацію про єдині умови поставки, оплати, тощо розраховуються з додаванням 10% до ціни товару та вважаються приведеними до єдиних умов.</w:t>
            </w:r>
          </w:p>
          <w:p w14:paraId="46A2D1A7" w14:textId="77777777" w:rsidR="00D10BBA" w:rsidRPr="00101516" w:rsidRDefault="00D10BBA" w:rsidP="00D10BBA">
            <w:pPr>
              <w:rPr>
                <w:i/>
                <w:iCs/>
                <w:sz w:val="22"/>
                <w:szCs w:val="22"/>
              </w:rPr>
            </w:pPr>
            <w:r w:rsidRPr="00101516">
              <w:rPr>
                <w:i/>
                <w:iCs/>
                <w:sz w:val="22"/>
                <w:szCs w:val="22"/>
              </w:rPr>
              <w:t xml:space="preserve">  (29149,076 + 29149,076 + 24739,00 + 29149,076 + 23649,076)/5= 27167,07</w:t>
            </w:r>
          </w:p>
          <w:p w14:paraId="064FA457" w14:textId="3062849B" w:rsidR="008335E7" w:rsidRPr="000C37C2" w:rsidRDefault="00D10BBA" w:rsidP="00D10BBA">
            <w:pPr>
              <w:rPr>
                <w:i/>
              </w:rPr>
            </w:pPr>
            <w:proofErr w:type="spellStart"/>
            <w:r w:rsidRPr="00101516">
              <w:rPr>
                <w:b/>
                <w:i/>
                <w:iCs/>
                <w:sz w:val="22"/>
                <w:szCs w:val="22"/>
              </w:rPr>
              <w:t>Ц</w:t>
            </w:r>
            <w:r w:rsidRPr="00101516">
              <w:rPr>
                <w:b/>
                <w:i/>
                <w:iCs/>
                <w:sz w:val="22"/>
                <w:szCs w:val="22"/>
                <w:vertAlign w:val="subscript"/>
              </w:rPr>
              <w:t>од</w:t>
            </w:r>
            <w:proofErr w:type="spellEnd"/>
            <w:r w:rsidRPr="00101516">
              <w:rPr>
                <w:b/>
                <w:i/>
                <w:iCs/>
                <w:sz w:val="22"/>
                <w:szCs w:val="22"/>
                <w:vertAlign w:val="subscript"/>
              </w:rPr>
              <w:t xml:space="preserve"> </w:t>
            </w:r>
            <w:r w:rsidRPr="00101516">
              <w:rPr>
                <w:b/>
                <w:i/>
                <w:iCs/>
                <w:sz w:val="22"/>
                <w:szCs w:val="22"/>
              </w:rPr>
              <w:t>= 27 167,071 грн без ПДВ</w:t>
            </w:r>
          </w:p>
        </w:tc>
      </w:tr>
      <w:tr w:rsidR="006F428D" w:rsidRPr="000C37C2" w14:paraId="451F14F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3E7EF38"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3D1238A"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9B55745" w14:textId="77777777" w:rsidR="00D10BBA" w:rsidRPr="00D10BBA" w:rsidRDefault="00D10BBA" w:rsidP="00101516">
            <w:pPr>
              <w:widowControl w:val="0"/>
              <w:ind w:right="117" w:firstLine="364"/>
              <w:jc w:val="both"/>
            </w:pPr>
            <w:r w:rsidRPr="00D10BBA">
              <w:t xml:space="preserve">Для безперебійного експлуатаційного утримання льотного поля аеродрому </w:t>
            </w:r>
            <w:proofErr w:type="spellStart"/>
            <w:r w:rsidRPr="00D10BBA">
              <w:t>мотокосами</w:t>
            </w:r>
            <w:proofErr w:type="spellEnd"/>
            <w:r w:rsidRPr="00D10BBA">
              <w:t xml:space="preserve"> виконуються наступні роботи:   </w:t>
            </w:r>
          </w:p>
          <w:p w14:paraId="4CE1D858" w14:textId="77777777" w:rsidR="00D10BBA" w:rsidRPr="00D10BBA" w:rsidRDefault="00D10BBA" w:rsidP="00101516">
            <w:pPr>
              <w:pStyle w:val="af6"/>
              <w:widowControl w:val="0"/>
              <w:numPr>
                <w:ilvl w:val="0"/>
                <w:numId w:val="29"/>
              </w:numPr>
              <w:spacing w:after="0" w:line="240" w:lineRule="auto"/>
              <w:ind w:right="117"/>
              <w:jc w:val="both"/>
              <w:rPr>
                <w:rFonts w:ascii="Times New Roman" w:hAnsi="Times New Roman"/>
                <w:sz w:val="24"/>
                <w:szCs w:val="24"/>
              </w:rPr>
            </w:pPr>
            <w:r w:rsidRPr="00D10BBA">
              <w:rPr>
                <w:rFonts w:ascii="Times New Roman" w:hAnsi="Times New Roman"/>
                <w:sz w:val="24"/>
                <w:szCs w:val="24"/>
              </w:rPr>
              <w:t>видалення рослинності у швах аеродромних покриттів;</w:t>
            </w:r>
          </w:p>
          <w:p w14:paraId="0F357F7D" w14:textId="77777777" w:rsidR="00D10BBA" w:rsidRPr="00D10BBA" w:rsidRDefault="00D10BBA" w:rsidP="00101516">
            <w:pPr>
              <w:pStyle w:val="af6"/>
              <w:widowControl w:val="0"/>
              <w:numPr>
                <w:ilvl w:val="0"/>
                <w:numId w:val="29"/>
              </w:numPr>
              <w:spacing w:after="0" w:line="240" w:lineRule="auto"/>
              <w:ind w:right="117"/>
              <w:jc w:val="both"/>
              <w:rPr>
                <w:rFonts w:ascii="Times New Roman" w:hAnsi="Times New Roman"/>
                <w:sz w:val="24"/>
                <w:szCs w:val="24"/>
              </w:rPr>
            </w:pPr>
            <w:r w:rsidRPr="00D10BBA">
              <w:rPr>
                <w:rFonts w:ascii="Times New Roman" w:hAnsi="Times New Roman"/>
                <w:sz w:val="24"/>
                <w:szCs w:val="24"/>
              </w:rPr>
              <w:t xml:space="preserve">покіс травостою на узбіччях перонів, </w:t>
            </w:r>
            <w:proofErr w:type="spellStart"/>
            <w:r w:rsidRPr="00D10BBA">
              <w:rPr>
                <w:rFonts w:ascii="Times New Roman" w:hAnsi="Times New Roman"/>
                <w:sz w:val="24"/>
                <w:szCs w:val="24"/>
              </w:rPr>
              <w:t>руліжних</w:t>
            </w:r>
            <w:proofErr w:type="spellEnd"/>
            <w:r w:rsidRPr="00D10BBA">
              <w:rPr>
                <w:rFonts w:ascii="Times New Roman" w:hAnsi="Times New Roman"/>
                <w:sz w:val="24"/>
                <w:szCs w:val="24"/>
              </w:rPr>
              <w:t xml:space="preserve"> доріжок,  </w:t>
            </w:r>
            <w:r w:rsidRPr="00D10BBA">
              <w:rPr>
                <w:rFonts w:ascii="Times New Roman" w:hAnsi="Times New Roman"/>
                <w:sz w:val="24"/>
                <w:szCs w:val="24"/>
              </w:rPr>
              <w:lastRenderedPageBreak/>
              <w:t>узбіччях внутрішньо-аеропортових доріг, навколо люків, навколо вказівних знаків, колодязів, водовідвідних канав ЛЗ №1, навколо бокових та вхідних вогнів ЗПС-1 та ЗПС-2, в місцях, недоступних для косіння технікою, тощо  ;</w:t>
            </w:r>
          </w:p>
          <w:p w14:paraId="126897E2" w14:textId="77777777" w:rsidR="00D10BBA" w:rsidRPr="00D10BBA" w:rsidRDefault="00D10BBA" w:rsidP="00101516">
            <w:pPr>
              <w:pStyle w:val="af6"/>
              <w:widowControl w:val="0"/>
              <w:numPr>
                <w:ilvl w:val="0"/>
                <w:numId w:val="29"/>
              </w:numPr>
              <w:spacing w:after="0" w:line="240" w:lineRule="auto"/>
              <w:ind w:right="117"/>
              <w:jc w:val="both"/>
              <w:rPr>
                <w:rFonts w:ascii="Times New Roman" w:hAnsi="Times New Roman"/>
                <w:sz w:val="24"/>
                <w:szCs w:val="24"/>
              </w:rPr>
            </w:pPr>
            <w:r w:rsidRPr="00D10BBA">
              <w:rPr>
                <w:rFonts w:ascii="Times New Roman" w:hAnsi="Times New Roman"/>
                <w:sz w:val="24"/>
                <w:szCs w:val="24"/>
              </w:rPr>
              <w:t>видалення дикоростучої порослі (льотна зона №2, торець льотної зони №1).</w:t>
            </w:r>
          </w:p>
          <w:p w14:paraId="519778CA" w14:textId="77777777" w:rsidR="00D10BBA" w:rsidRPr="00D10BBA" w:rsidRDefault="00D10BBA" w:rsidP="00101516">
            <w:pPr>
              <w:widowControl w:val="0"/>
              <w:ind w:right="117" w:firstLine="364"/>
              <w:jc w:val="both"/>
            </w:pPr>
            <w:r w:rsidRPr="00D10BBA">
              <w:t>Роботи виконуються кожен день протягом всього періоду ВЛП. Тому для виконання даних робіт необхідно професійне обладнання, яке призначене для найскладніших завдань зі скошування підліску, для розчищення узбіччя, для проріджування або повного збирання чагарників та іншого молодняку, яке може використовуватися у важких умовах експлуатації при тривалому інтенсивному навантаженні</w:t>
            </w:r>
          </w:p>
          <w:p w14:paraId="194D4A10" w14:textId="4E237D41" w:rsidR="006F428D" w:rsidRPr="000C37C2" w:rsidRDefault="00D10BBA" w:rsidP="00101516">
            <w:pPr>
              <w:jc w:val="both"/>
              <w:rPr>
                <w:i/>
              </w:rPr>
            </w:pPr>
            <w:proofErr w:type="spellStart"/>
            <w:r w:rsidRPr="00D10BBA">
              <w:t>Мотокоса</w:t>
            </w:r>
            <w:proofErr w:type="spellEnd"/>
            <w:r w:rsidRPr="00D10BBA">
              <w:t>/Кущоріз з вищезазначеними технічними характеристиками ідеально піді йде для використання на аеродромі.</w:t>
            </w:r>
          </w:p>
        </w:tc>
      </w:tr>
      <w:tr w:rsidR="006F428D" w:rsidRPr="000C37C2" w14:paraId="657ACBA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750B32"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93B5C79"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08CC81E" w14:textId="77777777" w:rsidR="00D10BBA" w:rsidRPr="00101516" w:rsidRDefault="00D10BBA" w:rsidP="00D10BBA">
            <w:pPr>
              <w:widowControl w:val="0"/>
              <w:ind w:left="25" w:right="117"/>
              <w:jc w:val="both"/>
              <w:rPr>
                <w:i/>
                <w:sz w:val="22"/>
                <w:szCs w:val="22"/>
              </w:rPr>
            </w:pPr>
            <w:r w:rsidRPr="00101516">
              <w:rPr>
                <w:b/>
                <w:bCs/>
                <w:i/>
                <w:sz w:val="22"/>
                <w:szCs w:val="22"/>
              </w:rPr>
              <w:t>Розрахунок очікуваної вартості товару був проведений методом порівняння цін на підставі даних ринку, а саме загальнодоступної відкритої інформації про ціни товарів, що містяться в мережі інтернет у відкритому доступі:</w:t>
            </w:r>
          </w:p>
          <w:p w14:paraId="03E5E1F2" w14:textId="77777777" w:rsidR="00D10BBA" w:rsidRPr="00101516" w:rsidRDefault="00D10BBA" w:rsidP="00D10BBA">
            <w:pPr>
              <w:pStyle w:val="af6"/>
              <w:widowControl w:val="0"/>
              <w:numPr>
                <w:ilvl w:val="0"/>
                <w:numId w:val="28"/>
              </w:numPr>
              <w:spacing w:after="0" w:line="240" w:lineRule="auto"/>
              <w:ind w:left="25" w:right="117" w:firstLine="425"/>
              <w:jc w:val="both"/>
              <w:rPr>
                <w:rFonts w:ascii="Times New Roman" w:hAnsi="Times New Roman"/>
                <w:i/>
              </w:rPr>
            </w:pPr>
            <w:r w:rsidRPr="00101516">
              <w:rPr>
                <w:rFonts w:ascii="Times New Roman" w:hAnsi="Times New Roman"/>
                <w:i/>
              </w:rPr>
              <w:t>інтернет ресурс  «Добрий господар»</w:t>
            </w:r>
          </w:p>
          <w:p w14:paraId="2519B97D" w14:textId="77777777"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w:t>
            </w:r>
            <w:hyperlink r:id="rId13" w:history="1">
              <w:r w:rsidRPr="00101516">
                <w:rPr>
                  <w:rStyle w:val="af"/>
                  <w:rFonts w:ascii="Times New Roman" w:hAnsi="Times New Roman"/>
                  <w:i/>
                </w:rPr>
                <w:t>https://lider-dnepr.pro/ua/p508298614-motokosa-stihl-460.html</w:t>
              </w:r>
            </w:hyperlink>
            <w:r w:rsidRPr="00101516">
              <w:rPr>
                <w:rFonts w:ascii="Times New Roman" w:hAnsi="Times New Roman"/>
                <w:i/>
              </w:rPr>
              <w:t xml:space="preserve"> , </w:t>
            </w:r>
          </w:p>
          <w:p w14:paraId="66EDA934" w14:textId="77777777"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ціна</w:t>
            </w:r>
            <w:r w:rsidRPr="00101516">
              <w:rPr>
                <w:rFonts w:ascii="Times New Roman" w:hAnsi="Times New Roman"/>
                <w:i/>
                <w:lang w:val="ru-RU"/>
              </w:rPr>
              <w:t xml:space="preserve"> </w:t>
            </w:r>
            <w:r w:rsidRPr="00101516">
              <w:rPr>
                <w:rFonts w:ascii="Times New Roman" w:hAnsi="Times New Roman"/>
                <w:i/>
              </w:rPr>
              <w:t xml:space="preserve">за одиницю  - </w:t>
            </w:r>
            <w:r w:rsidRPr="00101516">
              <w:rPr>
                <w:rFonts w:ascii="Times New Roman" w:hAnsi="Times New Roman"/>
                <w:b/>
                <w:bCs/>
                <w:i/>
                <w:lang w:val="ru-RU"/>
              </w:rPr>
              <w:t>31799,00</w:t>
            </w:r>
            <w:r w:rsidRPr="00101516">
              <w:rPr>
                <w:rFonts w:ascii="Times New Roman" w:hAnsi="Times New Roman"/>
                <w:b/>
                <w:bCs/>
                <w:i/>
              </w:rPr>
              <w:t xml:space="preserve"> грн</w:t>
            </w:r>
            <w:r w:rsidRPr="00101516">
              <w:rPr>
                <w:rFonts w:ascii="Times New Roman" w:hAnsi="Times New Roman"/>
                <w:i/>
              </w:rPr>
              <w:t xml:space="preserve"> ;</w:t>
            </w:r>
          </w:p>
          <w:p w14:paraId="468123F4" w14:textId="77777777" w:rsidR="00D10BBA" w:rsidRPr="00101516" w:rsidRDefault="00D10BBA" w:rsidP="00D10BBA">
            <w:pPr>
              <w:pStyle w:val="af6"/>
              <w:widowControl w:val="0"/>
              <w:numPr>
                <w:ilvl w:val="0"/>
                <w:numId w:val="28"/>
              </w:numPr>
              <w:spacing w:after="0"/>
              <w:ind w:left="25" w:right="117" w:firstLine="425"/>
              <w:jc w:val="both"/>
              <w:rPr>
                <w:rFonts w:ascii="Times New Roman" w:hAnsi="Times New Roman"/>
                <w:i/>
                <w:iCs/>
                <w:color w:val="064D9F"/>
              </w:rPr>
            </w:pPr>
            <w:r w:rsidRPr="00101516">
              <w:rPr>
                <w:rFonts w:ascii="Times New Roman" w:hAnsi="Times New Roman"/>
                <w:i/>
              </w:rPr>
              <w:t>інтернет ресурс «</w:t>
            </w:r>
            <w:proofErr w:type="spellStart"/>
            <w:r w:rsidRPr="00101516">
              <w:rPr>
                <w:rFonts w:ascii="Times New Roman" w:hAnsi="Times New Roman"/>
                <w:i/>
              </w:rPr>
              <w:t>Мотоцентр</w:t>
            </w:r>
            <w:proofErr w:type="spellEnd"/>
            <w:r w:rsidRPr="00101516">
              <w:rPr>
                <w:rFonts w:ascii="Times New Roman" w:hAnsi="Times New Roman"/>
                <w:i/>
              </w:rPr>
              <w:t xml:space="preserve">», </w:t>
            </w:r>
          </w:p>
          <w:p w14:paraId="634D2F57" w14:textId="77777777"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w:t>
            </w:r>
            <w:hyperlink r:id="rId14" w:history="1">
              <w:r w:rsidRPr="00101516">
                <w:rPr>
                  <w:rStyle w:val="af"/>
                  <w:rFonts w:ascii="Times New Roman" w:hAnsi="Times New Roman"/>
                  <w:i/>
                  <w:iCs/>
                </w:rPr>
                <w:t>https://motocentre.com.ua/motokosy-i-trimmery/stihl-fs-460-kustorez</w:t>
              </w:r>
            </w:hyperlink>
            <w:r w:rsidRPr="00101516">
              <w:rPr>
                <w:rFonts w:ascii="Times New Roman" w:hAnsi="Times New Roman"/>
                <w:i/>
              </w:rPr>
              <w:t xml:space="preserve"> , </w:t>
            </w:r>
          </w:p>
          <w:p w14:paraId="231E056F" w14:textId="77777777" w:rsidR="00D10BBA" w:rsidRPr="00101516" w:rsidRDefault="00D10BBA" w:rsidP="00D10BBA">
            <w:pPr>
              <w:pStyle w:val="af6"/>
              <w:widowControl w:val="0"/>
              <w:ind w:left="450" w:right="117"/>
              <w:jc w:val="both"/>
              <w:rPr>
                <w:rFonts w:ascii="Times New Roman" w:hAnsi="Times New Roman"/>
                <w:i/>
                <w:iCs/>
                <w:color w:val="064D9F"/>
              </w:rPr>
            </w:pPr>
            <w:r w:rsidRPr="00101516">
              <w:rPr>
                <w:rFonts w:ascii="Times New Roman" w:hAnsi="Times New Roman"/>
                <w:i/>
              </w:rPr>
              <w:t xml:space="preserve">    ціна</w:t>
            </w:r>
            <w:r w:rsidRPr="00101516">
              <w:rPr>
                <w:rFonts w:ascii="Times New Roman" w:hAnsi="Times New Roman"/>
                <w:i/>
                <w:lang w:val="ru-RU"/>
              </w:rPr>
              <w:t xml:space="preserve"> </w:t>
            </w:r>
            <w:r w:rsidRPr="00101516">
              <w:rPr>
                <w:rFonts w:ascii="Times New Roman" w:hAnsi="Times New Roman"/>
                <w:i/>
              </w:rPr>
              <w:t xml:space="preserve">за одиницю - </w:t>
            </w:r>
            <w:r w:rsidRPr="00101516">
              <w:rPr>
                <w:rFonts w:ascii="Times New Roman" w:hAnsi="Times New Roman"/>
                <w:b/>
                <w:bCs/>
                <w:i/>
                <w:lang w:val="ru-RU"/>
              </w:rPr>
              <w:t>31799,00</w:t>
            </w:r>
            <w:r w:rsidRPr="00101516">
              <w:rPr>
                <w:rFonts w:ascii="Times New Roman" w:hAnsi="Times New Roman"/>
                <w:b/>
                <w:bCs/>
                <w:i/>
              </w:rPr>
              <w:t xml:space="preserve"> грн</w:t>
            </w:r>
            <w:r w:rsidRPr="00101516">
              <w:rPr>
                <w:rFonts w:ascii="Times New Roman" w:hAnsi="Times New Roman"/>
                <w:i/>
              </w:rPr>
              <w:t xml:space="preserve"> ; </w:t>
            </w:r>
          </w:p>
          <w:p w14:paraId="51C32B38" w14:textId="77777777" w:rsidR="00D10BBA" w:rsidRPr="00101516" w:rsidRDefault="00D10BBA" w:rsidP="00D10BBA">
            <w:pPr>
              <w:pStyle w:val="af6"/>
              <w:widowControl w:val="0"/>
              <w:numPr>
                <w:ilvl w:val="0"/>
                <w:numId w:val="28"/>
              </w:numPr>
              <w:spacing w:after="0"/>
              <w:ind w:left="25" w:right="117" w:firstLine="425"/>
              <w:jc w:val="both"/>
              <w:rPr>
                <w:rFonts w:ascii="Times New Roman" w:hAnsi="Times New Roman"/>
                <w:i/>
                <w:iCs/>
                <w:color w:val="064D9F"/>
              </w:rPr>
            </w:pPr>
            <w:r w:rsidRPr="00101516">
              <w:rPr>
                <w:rFonts w:ascii="Times New Roman" w:hAnsi="Times New Roman"/>
                <w:i/>
              </w:rPr>
              <w:t>інтернет ресурс «</w:t>
            </w:r>
            <w:r w:rsidRPr="00101516">
              <w:rPr>
                <w:rFonts w:ascii="Times New Roman" w:hAnsi="Times New Roman"/>
                <w:i/>
                <w:lang w:val="en-US"/>
              </w:rPr>
              <w:t>GURKIT</w:t>
            </w:r>
            <w:r w:rsidRPr="00101516">
              <w:rPr>
                <w:rFonts w:ascii="Times New Roman" w:hAnsi="Times New Roman"/>
                <w:i/>
              </w:rPr>
              <w:t xml:space="preserve">», </w:t>
            </w:r>
          </w:p>
          <w:p w14:paraId="475DF084" w14:textId="77777777"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w:t>
            </w:r>
            <w:hyperlink r:id="rId15" w:history="1">
              <w:r w:rsidRPr="00101516">
                <w:rPr>
                  <w:rStyle w:val="af"/>
                  <w:rFonts w:ascii="Times New Roman" w:hAnsi="Times New Roman"/>
                  <w:i/>
                  <w:iCs/>
                </w:rPr>
                <w:t>https://gurkit.ua/ru/product/941/motokosa-oleo-mac-755-master.html</w:t>
              </w:r>
            </w:hyperlink>
            <w:r w:rsidRPr="00101516">
              <w:rPr>
                <w:rFonts w:ascii="Times New Roman" w:hAnsi="Times New Roman"/>
                <w:i/>
                <w:iCs/>
              </w:rPr>
              <w:t xml:space="preserve"> </w:t>
            </w:r>
            <w:r w:rsidRPr="00101516">
              <w:rPr>
                <w:rFonts w:ascii="Times New Roman" w:hAnsi="Times New Roman"/>
                <w:i/>
              </w:rPr>
              <w:t xml:space="preserve">, </w:t>
            </w:r>
          </w:p>
          <w:p w14:paraId="79E0C460" w14:textId="77777777" w:rsidR="00D10BBA" w:rsidRPr="00101516" w:rsidRDefault="00D10BBA" w:rsidP="00D10BBA">
            <w:pPr>
              <w:pStyle w:val="af6"/>
              <w:widowControl w:val="0"/>
              <w:ind w:left="450" w:right="117"/>
              <w:jc w:val="both"/>
              <w:rPr>
                <w:rFonts w:ascii="Times New Roman" w:hAnsi="Times New Roman"/>
                <w:i/>
                <w:iCs/>
                <w:color w:val="064D9F"/>
              </w:rPr>
            </w:pPr>
            <w:r w:rsidRPr="00101516">
              <w:rPr>
                <w:rFonts w:ascii="Times New Roman" w:hAnsi="Times New Roman"/>
                <w:i/>
              </w:rPr>
              <w:t xml:space="preserve">   ціна</w:t>
            </w:r>
            <w:r w:rsidRPr="00101516">
              <w:rPr>
                <w:rFonts w:ascii="Times New Roman" w:hAnsi="Times New Roman"/>
                <w:i/>
                <w:lang w:val="ru-RU"/>
              </w:rPr>
              <w:t xml:space="preserve"> </w:t>
            </w:r>
            <w:r w:rsidRPr="00101516">
              <w:rPr>
                <w:rFonts w:ascii="Times New Roman" w:hAnsi="Times New Roman"/>
                <w:i/>
              </w:rPr>
              <w:t xml:space="preserve">за одиницю  -  </w:t>
            </w:r>
            <w:r w:rsidRPr="00101516">
              <w:rPr>
                <w:rFonts w:ascii="Times New Roman" w:hAnsi="Times New Roman"/>
                <w:b/>
                <w:bCs/>
                <w:i/>
              </w:rPr>
              <w:t>2</w:t>
            </w:r>
            <w:r w:rsidRPr="00101516">
              <w:rPr>
                <w:rFonts w:ascii="Times New Roman" w:hAnsi="Times New Roman"/>
                <w:b/>
                <w:bCs/>
                <w:i/>
                <w:lang w:val="ru-RU"/>
              </w:rPr>
              <w:t>6988</w:t>
            </w:r>
            <w:r w:rsidRPr="00101516">
              <w:rPr>
                <w:rFonts w:ascii="Times New Roman" w:hAnsi="Times New Roman"/>
                <w:b/>
                <w:bCs/>
                <w:i/>
              </w:rPr>
              <w:t>,00 грн</w:t>
            </w:r>
            <w:r w:rsidRPr="00101516">
              <w:rPr>
                <w:rFonts w:ascii="Times New Roman" w:hAnsi="Times New Roman"/>
                <w:i/>
              </w:rPr>
              <w:t>;</w:t>
            </w:r>
          </w:p>
          <w:p w14:paraId="3EDAA191" w14:textId="77777777" w:rsidR="00D10BBA" w:rsidRPr="00101516" w:rsidRDefault="00D10BBA" w:rsidP="00D10BBA">
            <w:pPr>
              <w:pStyle w:val="af6"/>
              <w:widowControl w:val="0"/>
              <w:numPr>
                <w:ilvl w:val="0"/>
                <w:numId w:val="28"/>
              </w:numPr>
              <w:spacing w:after="0" w:line="240" w:lineRule="auto"/>
              <w:ind w:left="25" w:right="117" w:firstLine="425"/>
              <w:jc w:val="both"/>
              <w:rPr>
                <w:rFonts w:ascii="Times New Roman" w:hAnsi="Times New Roman"/>
                <w:i/>
              </w:rPr>
            </w:pPr>
            <w:r w:rsidRPr="00101516">
              <w:rPr>
                <w:rFonts w:ascii="Times New Roman" w:hAnsi="Times New Roman"/>
                <w:i/>
              </w:rPr>
              <w:t>інтернет ресурс «</w:t>
            </w:r>
            <w:r w:rsidRPr="00101516">
              <w:rPr>
                <w:rFonts w:ascii="Times New Roman" w:hAnsi="Times New Roman"/>
                <w:i/>
                <w:lang w:val="en-US"/>
              </w:rPr>
              <w:t xml:space="preserve">SAD MARKET </w:t>
            </w:r>
            <w:r w:rsidRPr="00101516">
              <w:rPr>
                <w:rFonts w:ascii="Times New Roman" w:hAnsi="Times New Roman"/>
                <w:i/>
              </w:rPr>
              <w:t xml:space="preserve">», </w:t>
            </w:r>
          </w:p>
          <w:p w14:paraId="647519E8" w14:textId="77777777"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w:t>
            </w:r>
            <w:hyperlink r:id="rId16" w:history="1">
              <w:r w:rsidRPr="00101516">
                <w:rPr>
                  <w:rStyle w:val="af"/>
                  <w:rFonts w:ascii="Times New Roman" w:hAnsi="Times New Roman"/>
                  <w:i/>
                  <w:lang w:val="en-US"/>
                </w:rPr>
                <w:t>https</w:t>
              </w:r>
              <w:r w:rsidRPr="00101516">
                <w:rPr>
                  <w:rStyle w:val="af"/>
                  <w:rFonts w:ascii="Times New Roman" w:hAnsi="Times New Roman"/>
                  <w:i/>
                </w:rPr>
                <w:t>://</w:t>
              </w:r>
              <w:proofErr w:type="spellStart"/>
              <w:r w:rsidRPr="00101516">
                <w:rPr>
                  <w:rStyle w:val="af"/>
                  <w:rFonts w:ascii="Times New Roman" w:hAnsi="Times New Roman"/>
                  <w:i/>
                  <w:lang w:val="en-US"/>
                </w:rPr>
                <w:t>sadmarket</w:t>
              </w:r>
              <w:proofErr w:type="spellEnd"/>
              <w:r w:rsidRPr="00101516">
                <w:rPr>
                  <w:rStyle w:val="af"/>
                  <w:rFonts w:ascii="Times New Roman" w:hAnsi="Times New Roman"/>
                  <w:i/>
                </w:rPr>
                <w:t>.</w:t>
              </w:r>
              <w:r w:rsidRPr="00101516">
                <w:rPr>
                  <w:rStyle w:val="af"/>
                  <w:rFonts w:ascii="Times New Roman" w:hAnsi="Times New Roman"/>
                  <w:i/>
                  <w:lang w:val="en-US"/>
                </w:rPr>
                <w:t>com</w:t>
              </w:r>
              <w:r w:rsidRPr="00101516">
                <w:rPr>
                  <w:rStyle w:val="af"/>
                  <w:rFonts w:ascii="Times New Roman" w:hAnsi="Times New Roman"/>
                  <w:i/>
                </w:rPr>
                <w:t>.</w:t>
              </w:r>
              <w:proofErr w:type="spellStart"/>
              <w:r w:rsidRPr="00101516">
                <w:rPr>
                  <w:rStyle w:val="af"/>
                  <w:rFonts w:ascii="Times New Roman" w:hAnsi="Times New Roman"/>
                  <w:i/>
                  <w:lang w:val="en-US"/>
                </w:rPr>
                <w:t>ua</w:t>
              </w:r>
              <w:proofErr w:type="spellEnd"/>
              <w:r w:rsidRPr="00101516">
                <w:rPr>
                  <w:rStyle w:val="af"/>
                  <w:rFonts w:ascii="Times New Roman" w:hAnsi="Times New Roman"/>
                  <w:i/>
                </w:rPr>
                <w:t>/</w:t>
              </w:r>
              <w:proofErr w:type="spellStart"/>
              <w:r w:rsidRPr="00101516">
                <w:rPr>
                  <w:rStyle w:val="af"/>
                  <w:rFonts w:ascii="Times New Roman" w:hAnsi="Times New Roman"/>
                  <w:i/>
                  <w:lang w:val="en-US"/>
                </w:rPr>
                <w:t>ua</w:t>
              </w:r>
              <w:proofErr w:type="spellEnd"/>
              <w:r w:rsidRPr="00101516">
                <w:rPr>
                  <w:rStyle w:val="af"/>
                  <w:rFonts w:ascii="Times New Roman" w:hAnsi="Times New Roman"/>
                  <w:i/>
                </w:rPr>
                <w:t>/</w:t>
              </w:r>
              <w:proofErr w:type="spellStart"/>
              <w:r w:rsidRPr="00101516">
                <w:rPr>
                  <w:rStyle w:val="af"/>
                  <w:rFonts w:ascii="Times New Roman" w:hAnsi="Times New Roman"/>
                  <w:i/>
                  <w:lang w:val="en-US"/>
                </w:rPr>
                <w:t>stihl</w:t>
              </w:r>
              <w:proofErr w:type="spellEnd"/>
              <w:r w:rsidRPr="00101516">
                <w:rPr>
                  <w:rStyle w:val="af"/>
                  <w:rFonts w:ascii="Times New Roman" w:hAnsi="Times New Roman"/>
                  <w:i/>
                </w:rPr>
                <w:t>-</w:t>
              </w:r>
              <w:r w:rsidRPr="00101516">
                <w:rPr>
                  <w:rStyle w:val="af"/>
                  <w:rFonts w:ascii="Times New Roman" w:hAnsi="Times New Roman"/>
                  <w:i/>
                  <w:lang w:val="en-US"/>
                </w:rPr>
                <w:t>fs</w:t>
              </w:r>
              <w:r w:rsidRPr="00101516">
                <w:rPr>
                  <w:rStyle w:val="af"/>
                  <w:rFonts w:ascii="Times New Roman" w:hAnsi="Times New Roman"/>
                  <w:i/>
                </w:rPr>
                <w:t>-460-</w:t>
              </w:r>
              <w:r w:rsidRPr="00101516">
                <w:rPr>
                  <w:rStyle w:val="af"/>
                  <w:rFonts w:ascii="Times New Roman" w:hAnsi="Times New Roman"/>
                  <w:i/>
                  <w:lang w:val="en-US"/>
                </w:rPr>
                <w:t>c</w:t>
              </w:r>
              <w:r w:rsidRPr="00101516">
                <w:rPr>
                  <w:rStyle w:val="af"/>
                  <w:rFonts w:ascii="Times New Roman" w:hAnsi="Times New Roman"/>
                  <w:i/>
                </w:rPr>
                <w:t>-</w:t>
              </w:r>
              <w:proofErr w:type="spellStart"/>
              <w:r w:rsidRPr="00101516">
                <w:rPr>
                  <w:rStyle w:val="af"/>
                  <w:rFonts w:ascii="Times New Roman" w:hAnsi="Times New Roman"/>
                  <w:i/>
                  <w:lang w:val="en-US"/>
                </w:rPr>
                <w:t>em</w:t>
              </w:r>
              <w:proofErr w:type="spellEnd"/>
              <w:r w:rsidRPr="00101516">
                <w:rPr>
                  <w:rStyle w:val="af"/>
                  <w:rFonts w:ascii="Times New Roman" w:hAnsi="Times New Roman"/>
                  <w:i/>
                </w:rPr>
                <w:t>-</w:t>
              </w:r>
              <w:proofErr w:type="spellStart"/>
              <w:r w:rsidRPr="00101516">
                <w:rPr>
                  <w:rStyle w:val="af"/>
                  <w:rFonts w:ascii="Times New Roman" w:hAnsi="Times New Roman"/>
                  <w:i/>
                  <w:lang w:val="en-US"/>
                </w:rPr>
                <w:t>motokosa</w:t>
              </w:r>
              <w:proofErr w:type="spellEnd"/>
              <w:r w:rsidRPr="00101516">
                <w:rPr>
                  <w:rStyle w:val="af"/>
                  <w:rFonts w:ascii="Times New Roman" w:hAnsi="Times New Roman"/>
                  <w:i/>
                </w:rPr>
                <w:t>/</w:t>
              </w:r>
            </w:hyperlink>
            <w:r w:rsidRPr="00101516">
              <w:rPr>
                <w:rFonts w:ascii="Times New Roman" w:hAnsi="Times New Roman"/>
                <w:i/>
              </w:rPr>
              <w:t xml:space="preserve"> , </w:t>
            </w:r>
          </w:p>
          <w:p w14:paraId="7B6FB823" w14:textId="77777777"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ціна</w:t>
            </w:r>
            <w:r w:rsidRPr="00101516">
              <w:rPr>
                <w:rFonts w:ascii="Times New Roman" w:hAnsi="Times New Roman"/>
                <w:i/>
                <w:lang w:val="ru-RU"/>
              </w:rPr>
              <w:t xml:space="preserve"> </w:t>
            </w:r>
            <w:r w:rsidRPr="00101516">
              <w:rPr>
                <w:rFonts w:ascii="Times New Roman" w:hAnsi="Times New Roman"/>
                <w:i/>
              </w:rPr>
              <w:t xml:space="preserve">за одиницю - </w:t>
            </w:r>
            <w:r w:rsidRPr="00101516">
              <w:rPr>
                <w:rFonts w:ascii="Times New Roman" w:hAnsi="Times New Roman"/>
                <w:b/>
                <w:bCs/>
                <w:i/>
              </w:rPr>
              <w:t>31799,00 грн</w:t>
            </w:r>
            <w:r w:rsidRPr="00101516">
              <w:rPr>
                <w:rFonts w:ascii="Times New Roman" w:hAnsi="Times New Roman"/>
                <w:i/>
              </w:rPr>
              <w:t>;</w:t>
            </w:r>
          </w:p>
          <w:p w14:paraId="07F81546" w14:textId="77777777" w:rsidR="00D10BBA" w:rsidRPr="00101516" w:rsidRDefault="00D10BBA" w:rsidP="00D10BBA">
            <w:pPr>
              <w:pStyle w:val="af6"/>
              <w:widowControl w:val="0"/>
              <w:numPr>
                <w:ilvl w:val="0"/>
                <w:numId w:val="28"/>
              </w:numPr>
              <w:spacing w:after="0" w:line="240" w:lineRule="auto"/>
              <w:ind w:left="25" w:right="117" w:firstLine="425"/>
              <w:jc w:val="both"/>
              <w:rPr>
                <w:rFonts w:ascii="Times New Roman" w:hAnsi="Times New Roman"/>
                <w:i/>
              </w:rPr>
            </w:pPr>
            <w:r w:rsidRPr="00101516">
              <w:rPr>
                <w:rFonts w:ascii="Times New Roman" w:hAnsi="Times New Roman"/>
                <w:i/>
              </w:rPr>
              <w:t>інтернет ресурс «</w:t>
            </w:r>
            <w:r w:rsidRPr="00101516">
              <w:rPr>
                <w:rFonts w:ascii="Times New Roman" w:hAnsi="Times New Roman"/>
                <w:i/>
                <w:lang w:val="en-US"/>
              </w:rPr>
              <w:t>STIL</w:t>
            </w:r>
            <w:r w:rsidRPr="00101516">
              <w:rPr>
                <w:rFonts w:ascii="Times New Roman" w:hAnsi="Times New Roman"/>
                <w:i/>
              </w:rPr>
              <w:t xml:space="preserve">» , </w:t>
            </w:r>
          </w:p>
          <w:p w14:paraId="5354C9F6" w14:textId="77777777" w:rsidR="00D10BBA" w:rsidRPr="00101516" w:rsidRDefault="00D10BBA" w:rsidP="00D10BBA">
            <w:pPr>
              <w:pStyle w:val="af6"/>
              <w:widowControl w:val="0"/>
              <w:ind w:left="450" w:right="117"/>
              <w:jc w:val="both"/>
              <w:rPr>
                <w:rFonts w:ascii="Times New Roman" w:hAnsi="Times New Roman"/>
                <w:i/>
              </w:rPr>
            </w:pPr>
            <w:hyperlink r:id="rId17" w:history="1">
              <w:r w:rsidRPr="00101516">
                <w:rPr>
                  <w:rStyle w:val="af"/>
                  <w:rFonts w:ascii="Times New Roman" w:hAnsi="Times New Roman"/>
                  <w:i/>
                </w:rPr>
                <w:t xml:space="preserve">   </w:t>
              </w:r>
              <w:r w:rsidRPr="00101516">
                <w:rPr>
                  <w:rStyle w:val="af"/>
                  <w:rFonts w:ascii="Times New Roman" w:hAnsi="Times New Roman"/>
                  <w:i/>
                  <w:iCs/>
                </w:rPr>
                <w:t xml:space="preserve"> https://stihl-online.com.ua/shop/motokosy-kushchorizy-trymery-fs-351/</w:t>
              </w:r>
              <w:r w:rsidRPr="00101516">
                <w:rPr>
                  <w:rStyle w:val="af"/>
                  <w:rFonts w:ascii="Times New Roman" w:hAnsi="Times New Roman"/>
                  <w:i/>
                </w:rPr>
                <w:t>,</w:t>
              </w:r>
            </w:hyperlink>
            <w:r w:rsidRPr="00101516">
              <w:rPr>
                <w:rFonts w:ascii="Times New Roman" w:hAnsi="Times New Roman"/>
                <w:i/>
              </w:rPr>
              <w:t xml:space="preserve"> </w:t>
            </w:r>
          </w:p>
          <w:p w14:paraId="5D55CB9E" w14:textId="4CFE50C4" w:rsidR="00D10BBA" w:rsidRPr="00101516" w:rsidRDefault="00D10BBA" w:rsidP="00D10BBA">
            <w:pPr>
              <w:pStyle w:val="af6"/>
              <w:widowControl w:val="0"/>
              <w:ind w:left="450" w:right="117"/>
              <w:jc w:val="both"/>
              <w:rPr>
                <w:rFonts w:ascii="Times New Roman" w:hAnsi="Times New Roman"/>
                <w:i/>
              </w:rPr>
            </w:pPr>
            <w:r w:rsidRPr="00101516">
              <w:rPr>
                <w:rFonts w:ascii="Times New Roman" w:hAnsi="Times New Roman"/>
                <w:i/>
              </w:rPr>
              <w:t xml:space="preserve">    ціна</w:t>
            </w:r>
            <w:r w:rsidRPr="00101516">
              <w:rPr>
                <w:rFonts w:ascii="Times New Roman" w:hAnsi="Times New Roman"/>
                <w:i/>
                <w:lang w:val="ru-RU"/>
              </w:rPr>
              <w:t xml:space="preserve"> </w:t>
            </w:r>
            <w:r w:rsidRPr="00101516">
              <w:rPr>
                <w:rFonts w:ascii="Times New Roman" w:hAnsi="Times New Roman"/>
                <w:i/>
              </w:rPr>
              <w:t xml:space="preserve">за одиницю - </w:t>
            </w:r>
            <w:r w:rsidRPr="00101516">
              <w:rPr>
                <w:rFonts w:ascii="Times New Roman" w:hAnsi="Times New Roman"/>
                <w:b/>
                <w:bCs/>
                <w:i/>
                <w:lang w:val="ru-RU"/>
              </w:rPr>
              <w:t>25799,00</w:t>
            </w:r>
            <w:r w:rsidRPr="00101516">
              <w:rPr>
                <w:rFonts w:ascii="Times New Roman" w:hAnsi="Times New Roman"/>
                <w:b/>
                <w:bCs/>
                <w:i/>
              </w:rPr>
              <w:t xml:space="preserve"> грн</w:t>
            </w:r>
            <w:r w:rsidRPr="00101516">
              <w:rPr>
                <w:rFonts w:ascii="Times New Roman" w:hAnsi="Times New Roman"/>
                <w:i/>
              </w:rPr>
              <w:t>.</w:t>
            </w:r>
          </w:p>
          <w:p w14:paraId="65576998" w14:textId="3F715FB7" w:rsidR="006F428D" w:rsidRPr="000C37C2" w:rsidRDefault="00D10BBA" w:rsidP="00D10BBA">
            <w:pPr>
              <w:rPr>
                <w:i/>
              </w:rPr>
            </w:pPr>
            <w:r w:rsidRPr="00101516">
              <w:rPr>
                <w:b/>
                <w:bCs/>
                <w:i/>
                <w:sz w:val="22"/>
                <w:szCs w:val="22"/>
              </w:rPr>
              <w:t>Для розрахунку всі ціни, які не містять інформацію про єдині умови поставки, оплати, тощо розраховуються з додаванням 10% до ціни товару та вважаються приведеними до єдиних умов.</w:t>
            </w:r>
          </w:p>
        </w:tc>
      </w:tr>
    </w:tbl>
    <w:p w14:paraId="32E4956C" w14:textId="77777777" w:rsidR="006F428D" w:rsidRPr="000C37C2" w:rsidRDefault="006F428D" w:rsidP="00A12478">
      <w:pPr>
        <w:rPr>
          <w:b/>
        </w:rPr>
      </w:pPr>
    </w:p>
    <w:p w14:paraId="06452774"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418"/>
        <w:gridCol w:w="850"/>
        <w:gridCol w:w="738"/>
        <w:gridCol w:w="3940"/>
        <w:gridCol w:w="2410"/>
      </w:tblGrid>
      <w:tr w:rsidR="00101516" w:rsidRPr="00166FE1" w14:paraId="084AEAA2" w14:textId="77777777" w:rsidTr="00D801ED">
        <w:trPr>
          <w:trHeight w:val="1008"/>
        </w:trPr>
        <w:tc>
          <w:tcPr>
            <w:tcW w:w="634" w:type="dxa"/>
            <w:tcBorders>
              <w:top w:val="single" w:sz="4" w:space="0" w:color="auto"/>
              <w:left w:val="single" w:sz="4" w:space="0" w:color="auto"/>
              <w:right w:val="single" w:sz="4" w:space="0" w:color="auto"/>
            </w:tcBorders>
            <w:shd w:val="clear" w:color="auto" w:fill="F2F2F2"/>
          </w:tcPr>
          <w:p w14:paraId="2CC909CB" w14:textId="77777777" w:rsidR="00101516" w:rsidRPr="00166FE1" w:rsidRDefault="00101516" w:rsidP="00D801ED">
            <w:pPr>
              <w:widowControl w:val="0"/>
              <w:rPr>
                <w:sz w:val="22"/>
                <w:szCs w:val="22"/>
              </w:rPr>
            </w:pPr>
            <w:r w:rsidRPr="00166FE1">
              <w:rPr>
                <w:sz w:val="22"/>
                <w:szCs w:val="22"/>
              </w:rPr>
              <w:t>№ п/п</w:t>
            </w:r>
          </w:p>
        </w:tc>
        <w:tc>
          <w:tcPr>
            <w:tcW w:w="1418" w:type="dxa"/>
            <w:tcBorders>
              <w:top w:val="single" w:sz="4" w:space="0" w:color="auto"/>
              <w:left w:val="single" w:sz="4" w:space="0" w:color="auto"/>
              <w:right w:val="single" w:sz="4" w:space="0" w:color="auto"/>
            </w:tcBorders>
            <w:shd w:val="clear" w:color="auto" w:fill="F2F2F2"/>
          </w:tcPr>
          <w:p w14:paraId="37897FF2" w14:textId="77777777" w:rsidR="00101516" w:rsidRPr="00166FE1" w:rsidRDefault="00101516" w:rsidP="00D801ED">
            <w:pPr>
              <w:widowControl w:val="0"/>
              <w:jc w:val="center"/>
              <w:rPr>
                <w:sz w:val="22"/>
                <w:szCs w:val="22"/>
              </w:rPr>
            </w:pPr>
            <w:r w:rsidRPr="00166FE1">
              <w:rPr>
                <w:sz w:val="22"/>
                <w:szCs w:val="22"/>
              </w:rPr>
              <w:t>Найменування товару</w:t>
            </w:r>
          </w:p>
          <w:p w14:paraId="30FE4088" w14:textId="77777777" w:rsidR="00101516" w:rsidRPr="00166FE1" w:rsidRDefault="00101516" w:rsidP="00D801ED">
            <w:pPr>
              <w:widowControl w:val="0"/>
              <w:jc w:val="center"/>
              <w:rPr>
                <w:sz w:val="22"/>
                <w:szCs w:val="22"/>
              </w:rPr>
            </w:pPr>
          </w:p>
        </w:tc>
        <w:tc>
          <w:tcPr>
            <w:tcW w:w="850" w:type="dxa"/>
            <w:tcBorders>
              <w:top w:val="single" w:sz="4" w:space="0" w:color="auto"/>
              <w:left w:val="single" w:sz="4" w:space="0" w:color="auto"/>
              <w:right w:val="single" w:sz="4" w:space="0" w:color="auto"/>
            </w:tcBorders>
            <w:shd w:val="clear" w:color="auto" w:fill="F2F2F2"/>
          </w:tcPr>
          <w:p w14:paraId="24FE5E2D" w14:textId="77777777" w:rsidR="00101516" w:rsidRPr="00166FE1" w:rsidRDefault="00101516" w:rsidP="00D801ED">
            <w:pPr>
              <w:widowControl w:val="0"/>
              <w:jc w:val="center"/>
              <w:rPr>
                <w:sz w:val="22"/>
                <w:szCs w:val="22"/>
              </w:rPr>
            </w:pPr>
            <w:r w:rsidRPr="00166FE1">
              <w:rPr>
                <w:sz w:val="22"/>
                <w:szCs w:val="22"/>
              </w:rPr>
              <w:t>Одиниця</w:t>
            </w:r>
          </w:p>
          <w:p w14:paraId="4D6FA3BD" w14:textId="77777777" w:rsidR="00101516" w:rsidRPr="00166FE1" w:rsidRDefault="00101516" w:rsidP="00D801ED">
            <w:pPr>
              <w:widowControl w:val="0"/>
              <w:jc w:val="center"/>
              <w:rPr>
                <w:sz w:val="22"/>
                <w:szCs w:val="22"/>
              </w:rPr>
            </w:pPr>
            <w:r w:rsidRPr="00166FE1">
              <w:rPr>
                <w:sz w:val="22"/>
                <w:szCs w:val="22"/>
              </w:rPr>
              <w:t>виміру</w:t>
            </w:r>
          </w:p>
        </w:tc>
        <w:tc>
          <w:tcPr>
            <w:tcW w:w="738" w:type="dxa"/>
            <w:tcBorders>
              <w:top w:val="single" w:sz="4" w:space="0" w:color="auto"/>
              <w:left w:val="single" w:sz="4" w:space="0" w:color="auto"/>
              <w:right w:val="single" w:sz="4" w:space="0" w:color="auto"/>
            </w:tcBorders>
            <w:shd w:val="clear" w:color="auto" w:fill="F2F2F2"/>
          </w:tcPr>
          <w:p w14:paraId="4EE956C3" w14:textId="77777777" w:rsidR="00101516" w:rsidRPr="00166FE1" w:rsidRDefault="00101516" w:rsidP="00D801ED">
            <w:pPr>
              <w:widowControl w:val="0"/>
              <w:jc w:val="center"/>
              <w:rPr>
                <w:sz w:val="22"/>
                <w:szCs w:val="22"/>
              </w:rPr>
            </w:pPr>
            <w:r w:rsidRPr="00166FE1">
              <w:rPr>
                <w:sz w:val="22"/>
                <w:szCs w:val="22"/>
              </w:rPr>
              <w:t>Кількість</w:t>
            </w:r>
          </w:p>
        </w:tc>
        <w:tc>
          <w:tcPr>
            <w:tcW w:w="3940" w:type="dxa"/>
            <w:tcBorders>
              <w:top w:val="single" w:sz="4" w:space="0" w:color="auto"/>
              <w:left w:val="single" w:sz="4" w:space="0" w:color="auto"/>
              <w:right w:val="single" w:sz="4" w:space="0" w:color="auto"/>
            </w:tcBorders>
            <w:shd w:val="clear" w:color="auto" w:fill="F2F2F2"/>
          </w:tcPr>
          <w:p w14:paraId="68B24D28" w14:textId="77777777" w:rsidR="00101516" w:rsidRPr="00166FE1" w:rsidRDefault="00101516" w:rsidP="00D801ED">
            <w:pPr>
              <w:widowControl w:val="0"/>
              <w:jc w:val="center"/>
              <w:rPr>
                <w:sz w:val="22"/>
                <w:szCs w:val="22"/>
              </w:rPr>
            </w:pPr>
            <w:r w:rsidRPr="00166FE1">
              <w:rPr>
                <w:sz w:val="22"/>
                <w:szCs w:val="22"/>
              </w:rPr>
              <w:t>Технічні та якісні характеристики предмета закупівлі</w:t>
            </w:r>
          </w:p>
        </w:tc>
        <w:tc>
          <w:tcPr>
            <w:tcW w:w="2410" w:type="dxa"/>
            <w:tcBorders>
              <w:top w:val="single" w:sz="4" w:space="0" w:color="auto"/>
              <w:left w:val="single" w:sz="4" w:space="0" w:color="auto"/>
              <w:right w:val="single" w:sz="4" w:space="0" w:color="auto"/>
            </w:tcBorders>
            <w:shd w:val="clear" w:color="auto" w:fill="F2F2F2"/>
          </w:tcPr>
          <w:p w14:paraId="1B46DAF7" w14:textId="77777777" w:rsidR="00101516" w:rsidRPr="00166FE1" w:rsidRDefault="00101516" w:rsidP="00D801ED">
            <w:pPr>
              <w:widowControl w:val="0"/>
              <w:jc w:val="center"/>
              <w:rPr>
                <w:sz w:val="22"/>
                <w:szCs w:val="22"/>
              </w:rPr>
            </w:pPr>
            <w:r w:rsidRPr="00166FE1">
              <w:rPr>
                <w:sz w:val="22"/>
                <w:szCs w:val="22"/>
              </w:rPr>
              <w:t>Призначення товару</w:t>
            </w:r>
          </w:p>
        </w:tc>
      </w:tr>
      <w:tr w:rsidR="00101516" w:rsidRPr="00166FE1" w14:paraId="62F9B209" w14:textId="77777777" w:rsidTr="00D801ED">
        <w:trPr>
          <w:trHeight w:val="229"/>
        </w:trPr>
        <w:tc>
          <w:tcPr>
            <w:tcW w:w="634" w:type="dxa"/>
            <w:tcBorders>
              <w:top w:val="single" w:sz="4" w:space="0" w:color="auto"/>
              <w:left w:val="single" w:sz="4" w:space="0" w:color="auto"/>
              <w:right w:val="single" w:sz="4" w:space="0" w:color="auto"/>
            </w:tcBorders>
          </w:tcPr>
          <w:p w14:paraId="3D180578" w14:textId="77777777" w:rsidR="00101516" w:rsidRPr="00166FE1" w:rsidRDefault="00101516" w:rsidP="00D801ED">
            <w:pPr>
              <w:widowControl w:val="0"/>
              <w:jc w:val="center"/>
              <w:rPr>
                <w:sz w:val="22"/>
                <w:szCs w:val="22"/>
              </w:rPr>
            </w:pPr>
            <w:r w:rsidRPr="00166FE1">
              <w:rPr>
                <w:sz w:val="22"/>
                <w:szCs w:val="22"/>
              </w:rPr>
              <w:t>1</w:t>
            </w:r>
          </w:p>
        </w:tc>
        <w:tc>
          <w:tcPr>
            <w:tcW w:w="1418" w:type="dxa"/>
            <w:tcBorders>
              <w:top w:val="single" w:sz="4" w:space="0" w:color="auto"/>
              <w:left w:val="single" w:sz="4" w:space="0" w:color="auto"/>
              <w:right w:val="single" w:sz="4" w:space="0" w:color="auto"/>
            </w:tcBorders>
          </w:tcPr>
          <w:p w14:paraId="5D96A469" w14:textId="77777777" w:rsidR="00101516" w:rsidRPr="00166FE1" w:rsidRDefault="00101516" w:rsidP="00D801ED">
            <w:pPr>
              <w:jc w:val="center"/>
              <w:rPr>
                <w:sz w:val="22"/>
                <w:szCs w:val="22"/>
              </w:rPr>
            </w:pPr>
            <w:proofErr w:type="spellStart"/>
            <w:r w:rsidRPr="00166FE1">
              <w:rPr>
                <w:sz w:val="22"/>
                <w:szCs w:val="22"/>
              </w:rPr>
              <w:t>Мотокоса</w:t>
            </w:r>
            <w:proofErr w:type="spellEnd"/>
            <w:r w:rsidRPr="00166FE1">
              <w:rPr>
                <w:sz w:val="22"/>
                <w:szCs w:val="22"/>
              </w:rPr>
              <w:t xml:space="preserve"> бензинова</w:t>
            </w:r>
          </w:p>
          <w:p w14:paraId="772E257C" w14:textId="77777777" w:rsidR="00101516" w:rsidRPr="00166FE1" w:rsidRDefault="00101516" w:rsidP="00D801ED">
            <w:pPr>
              <w:widowControl w:val="0"/>
              <w:jc w:val="center"/>
              <w:rPr>
                <w:sz w:val="22"/>
                <w:szCs w:val="22"/>
              </w:rPr>
            </w:pPr>
          </w:p>
        </w:tc>
        <w:tc>
          <w:tcPr>
            <w:tcW w:w="850" w:type="dxa"/>
            <w:tcBorders>
              <w:top w:val="single" w:sz="4" w:space="0" w:color="auto"/>
              <w:left w:val="single" w:sz="4" w:space="0" w:color="auto"/>
              <w:right w:val="single" w:sz="4" w:space="0" w:color="auto"/>
            </w:tcBorders>
          </w:tcPr>
          <w:p w14:paraId="406101FB" w14:textId="77777777" w:rsidR="00101516" w:rsidRPr="00166FE1" w:rsidRDefault="00101516" w:rsidP="00D801ED">
            <w:pPr>
              <w:widowControl w:val="0"/>
              <w:jc w:val="center"/>
              <w:rPr>
                <w:sz w:val="22"/>
                <w:szCs w:val="22"/>
              </w:rPr>
            </w:pPr>
            <w:proofErr w:type="spellStart"/>
            <w:r w:rsidRPr="00166FE1">
              <w:rPr>
                <w:sz w:val="22"/>
                <w:szCs w:val="22"/>
              </w:rPr>
              <w:t>шт</w:t>
            </w:r>
            <w:proofErr w:type="spellEnd"/>
          </w:p>
        </w:tc>
        <w:tc>
          <w:tcPr>
            <w:tcW w:w="738" w:type="dxa"/>
            <w:tcBorders>
              <w:top w:val="single" w:sz="4" w:space="0" w:color="auto"/>
              <w:left w:val="single" w:sz="4" w:space="0" w:color="auto"/>
              <w:right w:val="single" w:sz="4" w:space="0" w:color="auto"/>
            </w:tcBorders>
          </w:tcPr>
          <w:p w14:paraId="6495BE71" w14:textId="77777777" w:rsidR="00101516" w:rsidRPr="00166FE1" w:rsidRDefault="00101516" w:rsidP="00D801ED">
            <w:pPr>
              <w:widowControl w:val="0"/>
              <w:jc w:val="center"/>
              <w:rPr>
                <w:sz w:val="22"/>
                <w:szCs w:val="22"/>
              </w:rPr>
            </w:pPr>
            <w:r w:rsidRPr="00166FE1">
              <w:rPr>
                <w:sz w:val="22"/>
                <w:szCs w:val="22"/>
              </w:rPr>
              <w:t>2</w:t>
            </w:r>
          </w:p>
        </w:tc>
        <w:tc>
          <w:tcPr>
            <w:tcW w:w="3940" w:type="dxa"/>
            <w:tcBorders>
              <w:top w:val="single" w:sz="4" w:space="0" w:color="auto"/>
              <w:left w:val="single" w:sz="4" w:space="0" w:color="auto"/>
              <w:right w:val="single" w:sz="4" w:space="0" w:color="auto"/>
            </w:tcBorders>
          </w:tcPr>
          <w:p w14:paraId="5FB7E119"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 xml:space="preserve">Тип двигуна - бензиновий, </w:t>
            </w:r>
            <w:proofErr w:type="spellStart"/>
            <w:r w:rsidRPr="00166FE1">
              <w:rPr>
                <w:rFonts w:ascii="Times New Roman" w:hAnsi="Times New Roman"/>
                <w:bCs/>
                <w:iCs/>
              </w:rPr>
              <w:t>двухтактний</w:t>
            </w:r>
            <w:proofErr w:type="spellEnd"/>
            <w:r w:rsidRPr="00166FE1">
              <w:rPr>
                <w:rFonts w:ascii="Times New Roman" w:hAnsi="Times New Roman"/>
                <w:bCs/>
                <w:iCs/>
              </w:rPr>
              <w:t>;</w:t>
            </w:r>
          </w:p>
          <w:p w14:paraId="2C435313"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 xml:space="preserve">Потужність – </w:t>
            </w:r>
            <w:r w:rsidRPr="00C71AAD">
              <w:rPr>
                <w:rFonts w:ascii="Times New Roman" w:hAnsi="Times New Roman"/>
                <w:bCs/>
                <w:i/>
                <w:color w:val="0070C0"/>
              </w:rPr>
              <w:t>від</w:t>
            </w:r>
            <w:r w:rsidRPr="00C71AAD">
              <w:rPr>
                <w:rFonts w:ascii="Times New Roman" w:hAnsi="Times New Roman"/>
                <w:bCs/>
                <w:iCs/>
                <w:color w:val="0070C0"/>
              </w:rPr>
              <w:t xml:space="preserve"> </w:t>
            </w:r>
            <w:r w:rsidRPr="00166FE1">
              <w:rPr>
                <w:rFonts w:ascii="Times New Roman" w:hAnsi="Times New Roman"/>
                <w:bCs/>
                <w:iCs/>
              </w:rPr>
              <w:t xml:space="preserve">2,8 </w:t>
            </w:r>
            <w:r w:rsidRPr="00C71AAD">
              <w:rPr>
                <w:rFonts w:ascii="Times New Roman" w:hAnsi="Times New Roman"/>
                <w:bCs/>
                <w:i/>
                <w:color w:val="0070C0"/>
              </w:rPr>
              <w:t>до</w:t>
            </w:r>
            <w:r w:rsidRPr="00166FE1">
              <w:rPr>
                <w:rFonts w:ascii="Times New Roman" w:hAnsi="Times New Roman"/>
                <w:bCs/>
                <w:iCs/>
              </w:rPr>
              <w:t xml:space="preserve"> 3,0 </w:t>
            </w:r>
            <w:proofErr w:type="spellStart"/>
            <w:r w:rsidRPr="00166FE1">
              <w:rPr>
                <w:rFonts w:ascii="Times New Roman" w:hAnsi="Times New Roman"/>
                <w:bCs/>
                <w:iCs/>
              </w:rPr>
              <w:t>л.с</w:t>
            </w:r>
            <w:proofErr w:type="spellEnd"/>
            <w:r w:rsidRPr="00166FE1">
              <w:rPr>
                <w:rFonts w:ascii="Times New Roman" w:hAnsi="Times New Roman"/>
                <w:bCs/>
                <w:iCs/>
              </w:rPr>
              <w:t>.;</w:t>
            </w:r>
          </w:p>
          <w:p w14:paraId="2DD6D552"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Розташування - верхнє;</w:t>
            </w:r>
          </w:p>
          <w:p w14:paraId="25C28754"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lastRenderedPageBreak/>
              <w:t>Ріжуча система -  роторна;</w:t>
            </w:r>
          </w:p>
          <w:p w14:paraId="32CE6181"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Тип шланги – пряма</w:t>
            </w:r>
          </w:p>
          <w:p w14:paraId="327F7059"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 xml:space="preserve">Тип рукоятки - U образна </w:t>
            </w:r>
          </w:p>
          <w:p w14:paraId="5E05E20B"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 xml:space="preserve">Регулювання ручки коси під зріст користувача за допомогою спеціального гвинта; </w:t>
            </w:r>
          </w:p>
          <w:p w14:paraId="22BDA66D" w14:textId="77777777" w:rsidR="00101516" w:rsidRPr="00166FE1" w:rsidRDefault="00101516" w:rsidP="00101516">
            <w:pPr>
              <w:pStyle w:val="af6"/>
              <w:numPr>
                <w:ilvl w:val="0"/>
                <w:numId w:val="30"/>
              </w:numPr>
              <w:suppressAutoHyphens/>
              <w:spacing w:after="0" w:line="240" w:lineRule="auto"/>
              <w:ind w:left="294" w:right="21" w:hanging="283"/>
              <w:jc w:val="both"/>
              <w:rPr>
                <w:rFonts w:ascii="Times New Roman" w:hAnsi="Times New Roman"/>
                <w:bCs/>
                <w:iCs/>
              </w:rPr>
            </w:pPr>
            <w:r w:rsidRPr="00166FE1">
              <w:rPr>
                <w:rFonts w:ascii="Times New Roman" w:hAnsi="Times New Roman"/>
                <w:bCs/>
                <w:iCs/>
              </w:rPr>
              <w:t>Антивібраційна система;</w:t>
            </w:r>
          </w:p>
          <w:p w14:paraId="60A662B0" w14:textId="77777777" w:rsidR="00101516" w:rsidRPr="00166FE1" w:rsidRDefault="00101516" w:rsidP="00D801ED">
            <w:pPr>
              <w:suppressAutoHyphens/>
              <w:ind w:right="21"/>
              <w:jc w:val="both"/>
              <w:rPr>
                <w:b/>
                <w:i/>
                <w:sz w:val="22"/>
                <w:szCs w:val="22"/>
              </w:rPr>
            </w:pPr>
            <w:r w:rsidRPr="00166FE1">
              <w:rPr>
                <w:bCs/>
                <w:iCs/>
                <w:sz w:val="22"/>
                <w:szCs w:val="22"/>
              </w:rPr>
              <w:t xml:space="preserve"> </w:t>
            </w:r>
            <w:r w:rsidRPr="00166FE1">
              <w:rPr>
                <w:b/>
                <w:i/>
                <w:sz w:val="22"/>
                <w:szCs w:val="22"/>
              </w:rPr>
              <w:t>Комплектація:</w:t>
            </w:r>
          </w:p>
          <w:p w14:paraId="6A24D187" w14:textId="77777777" w:rsidR="00101516" w:rsidRPr="00166FE1" w:rsidRDefault="00101516" w:rsidP="00101516">
            <w:pPr>
              <w:pStyle w:val="af6"/>
              <w:numPr>
                <w:ilvl w:val="0"/>
                <w:numId w:val="31"/>
              </w:numPr>
              <w:suppressAutoHyphens/>
              <w:spacing w:after="0" w:line="240" w:lineRule="auto"/>
              <w:ind w:left="294" w:right="21" w:hanging="283"/>
              <w:jc w:val="both"/>
              <w:rPr>
                <w:rFonts w:ascii="Times New Roman" w:hAnsi="Times New Roman"/>
                <w:bCs/>
                <w:iCs/>
              </w:rPr>
            </w:pPr>
            <w:proofErr w:type="spellStart"/>
            <w:r w:rsidRPr="00166FE1">
              <w:rPr>
                <w:rFonts w:ascii="Times New Roman" w:hAnsi="Times New Roman"/>
                <w:bCs/>
                <w:iCs/>
              </w:rPr>
              <w:t>Мотокоса</w:t>
            </w:r>
            <w:proofErr w:type="spellEnd"/>
            <w:r w:rsidRPr="00166FE1">
              <w:rPr>
                <w:rFonts w:ascii="Times New Roman" w:hAnsi="Times New Roman"/>
                <w:bCs/>
                <w:iCs/>
              </w:rPr>
              <w:t>;</w:t>
            </w:r>
          </w:p>
          <w:p w14:paraId="21870ED9" w14:textId="77777777" w:rsidR="00101516" w:rsidRPr="00166FE1" w:rsidRDefault="00101516" w:rsidP="00101516">
            <w:pPr>
              <w:numPr>
                <w:ilvl w:val="0"/>
                <w:numId w:val="31"/>
              </w:numPr>
              <w:shd w:val="clear" w:color="auto" w:fill="FFFFFF"/>
              <w:ind w:left="294" w:right="21" w:hanging="283"/>
              <w:rPr>
                <w:color w:val="252525"/>
                <w:sz w:val="22"/>
                <w:szCs w:val="22"/>
                <w:lang w:eastAsia="uk-UA"/>
              </w:rPr>
            </w:pPr>
            <w:r w:rsidRPr="00166FE1">
              <w:rPr>
                <w:color w:val="252525"/>
                <w:sz w:val="22"/>
                <w:szCs w:val="22"/>
                <w:lang w:eastAsia="uk-UA"/>
              </w:rPr>
              <w:t>ріжучий диск;</w:t>
            </w:r>
          </w:p>
          <w:p w14:paraId="55515666" w14:textId="77777777" w:rsidR="00101516" w:rsidRPr="00166FE1" w:rsidRDefault="00101516" w:rsidP="00101516">
            <w:pPr>
              <w:numPr>
                <w:ilvl w:val="0"/>
                <w:numId w:val="31"/>
              </w:numPr>
              <w:shd w:val="clear" w:color="auto" w:fill="FFFFFF"/>
              <w:ind w:left="294" w:right="21" w:hanging="283"/>
              <w:rPr>
                <w:color w:val="252525"/>
                <w:sz w:val="22"/>
                <w:szCs w:val="22"/>
                <w:lang w:eastAsia="uk-UA"/>
              </w:rPr>
            </w:pPr>
            <w:r w:rsidRPr="00166FE1">
              <w:rPr>
                <w:color w:val="252525"/>
                <w:sz w:val="22"/>
                <w:szCs w:val="22"/>
                <w:lang w:eastAsia="uk-UA"/>
              </w:rPr>
              <w:t xml:space="preserve">кожух, що захищає </w:t>
            </w:r>
            <w:proofErr w:type="spellStart"/>
            <w:r w:rsidRPr="00166FE1">
              <w:rPr>
                <w:color w:val="252525"/>
                <w:sz w:val="22"/>
                <w:szCs w:val="22"/>
                <w:lang w:eastAsia="uk-UA"/>
              </w:rPr>
              <w:t>косильну</w:t>
            </w:r>
            <w:proofErr w:type="spellEnd"/>
            <w:r w:rsidRPr="00166FE1">
              <w:rPr>
                <w:color w:val="252525"/>
                <w:sz w:val="22"/>
                <w:szCs w:val="22"/>
                <w:lang w:eastAsia="uk-UA"/>
              </w:rPr>
              <w:t xml:space="preserve"> головку;</w:t>
            </w:r>
          </w:p>
          <w:p w14:paraId="2C6C7068" w14:textId="77777777" w:rsidR="00101516" w:rsidRPr="00166FE1" w:rsidRDefault="00101516" w:rsidP="00101516">
            <w:pPr>
              <w:numPr>
                <w:ilvl w:val="0"/>
                <w:numId w:val="31"/>
              </w:numPr>
              <w:shd w:val="clear" w:color="auto" w:fill="FFFFFF"/>
              <w:ind w:left="294" w:right="21" w:hanging="283"/>
              <w:rPr>
                <w:color w:val="252525"/>
                <w:sz w:val="22"/>
                <w:szCs w:val="22"/>
                <w:lang w:eastAsia="uk-UA"/>
              </w:rPr>
            </w:pPr>
            <w:r w:rsidRPr="00166FE1">
              <w:rPr>
                <w:color w:val="252525"/>
                <w:sz w:val="22"/>
                <w:szCs w:val="22"/>
                <w:lang w:eastAsia="uk-UA"/>
              </w:rPr>
              <w:t>комбінований ключ;</w:t>
            </w:r>
          </w:p>
          <w:p w14:paraId="57210817" w14:textId="77777777" w:rsidR="00101516" w:rsidRPr="00166FE1" w:rsidRDefault="00101516" w:rsidP="00101516">
            <w:pPr>
              <w:numPr>
                <w:ilvl w:val="0"/>
                <w:numId w:val="31"/>
              </w:numPr>
              <w:shd w:val="clear" w:color="auto" w:fill="FFFFFF"/>
              <w:ind w:left="294" w:right="21" w:hanging="283"/>
              <w:rPr>
                <w:color w:val="252525"/>
                <w:sz w:val="22"/>
                <w:szCs w:val="22"/>
                <w:lang w:eastAsia="uk-UA"/>
              </w:rPr>
            </w:pPr>
            <w:r w:rsidRPr="00166FE1">
              <w:rPr>
                <w:color w:val="252525"/>
                <w:sz w:val="22"/>
                <w:szCs w:val="22"/>
                <w:lang w:eastAsia="uk-UA"/>
              </w:rPr>
              <w:t>ранцевий ремінь.</w:t>
            </w:r>
          </w:p>
        </w:tc>
        <w:tc>
          <w:tcPr>
            <w:tcW w:w="2410" w:type="dxa"/>
            <w:tcBorders>
              <w:top w:val="single" w:sz="4" w:space="0" w:color="auto"/>
              <w:left w:val="single" w:sz="4" w:space="0" w:color="auto"/>
              <w:right w:val="single" w:sz="4" w:space="0" w:color="auto"/>
            </w:tcBorders>
          </w:tcPr>
          <w:p w14:paraId="2940510B" w14:textId="77777777" w:rsidR="00101516" w:rsidRPr="00166FE1" w:rsidRDefault="00101516" w:rsidP="00D801ED">
            <w:pPr>
              <w:suppressAutoHyphens/>
              <w:ind w:right="21"/>
              <w:jc w:val="both"/>
              <w:rPr>
                <w:bCs/>
                <w:iCs/>
                <w:sz w:val="22"/>
                <w:szCs w:val="22"/>
              </w:rPr>
            </w:pPr>
            <w:r w:rsidRPr="00166FE1">
              <w:rPr>
                <w:bCs/>
                <w:iCs/>
                <w:sz w:val="22"/>
                <w:szCs w:val="22"/>
              </w:rPr>
              <w:lastRenderedPageBreak/>
              <w:t xml:space="preserve">Для  косіння жорсткої та густої трави, підліска, розчистки узбіч автотрас та </w:t>
            </w:r>
            <w:r w:rsidRPr="00166FE1">
              <w:rPr>
                <w:bCs/>
                <w:iCs/>
                <w:sz w:val="22"/>
                <w:szCs w:val="22"/>
              </w:rPr>
              <w:lastRenderedPageBreak/>
              <w:t xml:space="preserve">залізничних </w:t>
            </w:r>
            <w:proofErr w:type="spellStart"/>
            <w:r w:rsidRPr="00166FE1">
              <w:rPr>
                <w:bCs/>
                <w:iCs/>
                <w:sz w:val="22"/>
                <w:szCs w:val="22"/>
              </w:rPr>
              <w:t>полотен</w:t>
            </w:r>
            <w:proofErr w:type="spellEnd"/>
            <w:r w:rsidRPr="00166FE1">
              <w:rPr>
                <w:bCs/>
                <w:iCs/>
                <w:sz w:val="22"/>
                <w:szCs w:val="22"/>
              </w:rPr>
              <w:t xml:space="preserve"> від </w:t>
            </w:r>
            <w:proofErr w:type="spellStart"/>
            <w:r w:rsidRPr="00166FE1">
              <w:rPr>
                <w:bCs/>
                <w:iCs/>
                <w:sz w:val="22"/>
                <w:szCs w:val="22"/>
              </w:rPr>
              <w:t>заростей</w:t>
            </w:r>
            <w:proofErr w:type="spellEnd"/>
            <w:r w:rsidRPr="00166FE1">
              <w:rPr>
                <w:bCs/>
                <w:iCs/>
                <w:sz w:val="22"/>
                <w:szCs w:val="22"/>
              </w:rPr>
              <w:t>, кущів, молодих дерев діаметром до 12 см.</w:t>
            </w:r>
          </w:p>
          <w:p w14:paraId="2371E20C" w14:textId="77777777" w:rsidR="00101516" w:rsidRPr="00166FE1" w:rsidRDefault="00101516" w:rsidP="00D801ED">
            <w:pPr>
              <w:suppressAutoHyphens/>
              <w:ind w:right="21"/>
              <w:jc w:val="both"/>
              <w:rPr>
                <w:b/>
                <w:i/>
                <w:sz w:val="22"/>
                <w:szCs w:val="22"/>
              </w:rPr>
            </w:pPr>
          </w:p>
        </w:tc>
      </w:tr>
    </w:tbl>
    <w:p w14:paraId="1C9FEEE0" w14:textId="01F70D60" w:rsidR="006F428D" w:rsidRDefault="006F428D" w:rsidP="00A12478">
      <w:pPr>
        <w:rPr>
          <w:b/>
        </w:rPr>
      </w:pPr>
    </w:p>
    <w:p w14:paraId="610BE37C" w14:textId="77777777" w:rsidR="009165D1" w:rsidRPr="007D5347" w:rsidRDefault="009165D1" w:rsidP="009165D1">
      <w:pPr>
        <w:jc w:val="both"/>
        <w:rPr>
          <w:b/>
          <w:bCs/>
          <w:lang w:eastAsia="uk-UA"/>
        </w:rPr>
      </w:pPr>
      <w:r w:rsidRPr="007D5347">
        <w:rPr>
          <w:b/>
          <w:bCs/>
        </w:rPr>
        <w:t>Додаткова інформація.</w:t>
      </w:r>
    </w:p>
    <w:p w14:paraId="2022F6E6" w14:textId="77777777" w:rsidR="000C37C2" w:rsidRPr="00D10BBA" w:rsidRDefault="000C37C2" w:rsidP="000C37C2">
      <w:pPr>
        <w:keepNext/>
        <w:keepLines/>
        <w:suppressLineNumbers/>
        <w:shd w:val="clear" w:color="auto" w:fill="FFFFFF"/>
        <w:jc w:val="both"/>
        <w:rPr>
          <w:b/>
          <w:bCs/>
          <w:color w:val="000000"/>
          <w:lang w:eastAsia="en-US"/>
        </w:rPr>
      </w:pPr>
      <w:r w:rsidRPr="00D10BBA">
        <w:rPr>
          <w:b/>
          <w:bCs/>
          <w:color w:val="000000"/>
          <w:lang w:eastAsia="en-US"/>
        </w:rPr>
        <w:t>Застосування виразу «або еквівалент»</w:t>
      </w:r>
    </w:p>
    <w:p w14:paraId="786689C7" w14:textId="77777777" w:rsidR="000C37C2" w:rsidRPr="007D5347" w:rsidRDefault="000C37C2" w:rsidP="000C37C2">
      <w:pPr>
        <w:keepNext/>
        <w:keepLines/>
        <w:suppressLineNumbers/>
        <w:shd w:val="clear" w:color="auto" w:fill="FFFFFF"/>
        <w:jc w:val="both"/>
        <w:rPr>
          <w:color w:val="000000"/>
          <w:lang w:eastAsia="en-US"/>
        </w:rPr>
      </w:pPr>
      <w:r w:rsidRPr="00D10BBA">
        <w:rPr>
          <w:color w:val="000000"/>
          <w:lang w:eastAsia="en-US"/>
        </w:rPr>
        <w:t>У випадках, коли технічна специфікація містить посилання на стандартні характеристики, технічні регламенти, умови, вимоги, умовні позначення</w:t>
      </w:r>
      <w:r w:rsidRPr="007D5347">
        <w:rPr>
          <w:color w:val="000000"/>
          <w:lang w:eastAsia="en-US"/>
        </w:rPr>
        <w:t xml:space="preserve">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Pr="007D5347">
        <w:rPr>
          <w:color w:val="000000"/>
          <w:lang w:eastAsia="en-US"/>
        </w:rPr>
        <w:t>Докуменації</w:t>
      </w:r>
      <w:proofErr w:type="spellEnd"/>
      <w:r w:rsidRPr="007D5347">
        <w:rPr>
          <w:color w:val="000000"/>
          <w:lang w:eastAsia="en-US"/>
        </w:rPr>
        <w:t xml:space="preserve"> застосовується вираз </w:t>
      </w:r>
      <w:r w:rsidRPr="007D5347">
        <w:rPr>
          <w:b/>
          <w:bCs/>
          <w:color w:val="000000"/>
          <w:lang w:eastAsia="en-US"/>
        </w:rPr>
        <w:t>«або еквівалент»</w:t>
      </w:r>
      <w:r w:rsidRPr="007D5347">
        <w:rPr>
          <w:color w:val="000000"/>
          <w:lang w:eastAsia="en-US"/>
        </w:rPr>
        <w:t>, навіть якщо він прямо не зазначений у тексті.</w:t>
      </w:r>
    </w:p>
    <w:p w14:paraId="10C0884A"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45392F10"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конкретну торговельну марку або виробника;</w:t>
      </w:r>
    </w:p>
    <w:p w14:paraId="3DCF4AC9"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5474CFEB"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торговельні марки, патенти, типи;</w:t>
      </w:r>
    </w:p>
    <w:p w14:paraId="20594E7A"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конкретне місце походження або спосіб виробництва,</w:t>
      </w:r>
    </w:p>
    <w:p w14:paraId="1D246B93"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193FA44C"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7D5347" w:rsidSect="00F318CA">
      <w:headerReference w:type="even" r:id="rId18"/>
      <w:headerReference w:type="default" r:id="rId19"/>
      <w:footerReference w:type="even" r:id="rId20"/>
      <w:footerReference w:type="default" r:id="rId21"/>
      <w:headerReference w:type="first" r:id="rId22"/>
      <w:footerReference w:type="first" r:id="rId23"/>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F397" w14:textId="77777777" w:rsidR="005450FB" w:rsidRPr="000C37C2" w:rsidRDefault="005450FB">
      <w:r w:rsidRPr="000C37C2">
        <w:separator/>
      </w:r>
    </w:p>
  </w:endnote>
  <w:endnote w:type="continuationSeparator" w:id="0">
    <w:p w14:paraId="6D2C6031" w14:textId="77777777" w:rsidR="005450FB" w:rsidRPr="000C37C2" w:rsidRDefault="005450FB">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25A3" w14:textId="77777777" w:rsidR="007A200C" w:rsidRDefault="007A20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1B2B" w14:textId="2FDDD9E6" w:rsidR="00A256E7" w:rsidRPr="000C37C2" w:rsidRDefault="00430330"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BC7C7E8" wp14:editId="4A7CC6A7">
              <wp:simplePos x="0" y="0"/>
              <wp:positionH relativeFrom="column">
                <wp:posOffset>-180340</wp:posOffset>
              </wp:positionH>
              <wp:positionV relativeFrom="paragraph">
                <wp:posOffset>7620</wp:posOffset>
              </wp:positionV>
              <wp:extent cx="6357620" cy="14605"/>
              <wp:effectExtent l="10160" t="7620" r="13970" b="6350"/>
              <wp:wrapNone/>
              <wp:docPr id="50815836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0C0CF"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proofErr w:type="spellStart"/>
    <w:r w:rsidR="007A200C">
      <w:rPr>
        <w:sz w:val="20"/>
        <w:szCs w:val="20"/>
      </w:rPr>
      <w:t>Мотокоса</w:t>
    </w:r>
    <w:proofErr w:type="spellEnd"/>
    <w:r w:rsidR="007A200C">
      <w:rPr>
        <w:sz w:val="20"/>
        <w:szCs w:val="20"/>
      </w:rPr>
      <w:t xml:space="preserve"> бензинова , код ДК 021:2015 - 16310000-1 - Косарки </w:t>
    </w:r>
  </w:p>
  <w:p w14:paraId="4E9A107E"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A5AE" w14:textId="77777777" w:rsidR="007A200C" w:rsidRDefault="007A20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1CD8" w14:textId="77777777" w:rsidR="005450FB" w:rsidRPr="000C37C2" w:rsidRDefault="005450FB">
      <w:r w:rsidRPr="000C37C2">
        <w:separator/>
      </w:r>
    </w:p>
  </w:footnote>
  <w:footnote w:type="continuationSeparator" w:id="0">
    <w:p w14:paraId="25586A75" w14:textId="77777777" w:rsidR="005450FB" w:rsidRPr="000C37C2" w:rsidRDefault="005450FB">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0114"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0E2F5055"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9CAC" w14:textId="5AB5BF06" w:rsidR="002D6492" w:rsidRPr="000C37C2" w:rsidRDefault="00430330"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56B1EDD1" wp14:editId="2342F4CA">
              <wp:simplePos x="0" y="0"/>
              <wp:positionH relativeFrom="column">
                <wp:posOffset>-17145</wp:posOffset>
              </wp:positionH>
              <wp:positionV relativeFrom="paragraph">
                <wp:posOffset>476885</wp:posOffset>
              </wp:positionV>
              <wp:extent cx="6329045" cy="13970"/>
              <wp:effectExtent l="11430" t="10160" r="12700" b="13970"/>
              <wp:wrapNone/>
              <wp:docPr id="19643645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4D787"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02FD558E" wp14:editId="4AABBD7D">
          <wp:extent cx="1447800"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6E11" w14:textId="10B9D8A5" w:rsidR="00472235" w:rsidRPr="000C37C2" w:rsidRDefault="00430330" w:rsidP="00472235">
    <w:r>
      <w:rPr>
        <w:noProof/>
      </w:rPr>
      <w:drawing>
        <wp:anchor distT="0" distB="0" distL="114300" distR="114300" simplePos="0" relativeHeight="251659264" behindDoc="1" locked="0" layoutInCell="1" allowOverlap="1" wp14:anchorId="4A4CE646" wp14:editId="41C72A98">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228859B1" w14:textId="77777777" w:rsidTr="00AF66AC">
      <w:trPr>
        <w:gridAfter w:val="1"/>
        <w:wAfter w:w="135" w:type="dxa"/>
      </w:trPr>
      <w:tc>
        <w:tcPr>
          <w:tcW w:w="3402" w:type="dxa"/>
          <w:tcBorders>
            <w:right w:val="single" w:sz="8" w:space="0" w:color="0F4761"/>
          </w:tcBorders>
        </w:tcPr>
        <w:p w14:paraId="647844EF"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74F97EF4" w14:textId="77777777" w:rsidR="00472235" w:rsidRPr="000C37C2" w:rsidRDefault="00472235" w:rsidP="00472235">
          <w:r w:rsidRPr="00AF66AC">
            <w:rPr>
              <w:color w:val="2136A4"/>
              <w:sz w:val="14"/>
            </w:rPr>
            <w:t>MINISTRY FOR DEVELOPMENT OF COMMUNITIES</w:t>
          </w:r>
        </w:p>
      </w:tc>
    </w:tr>
    <w:tr w:rsidR="00472235" w:rsidRPr="000C37C2" w14:paraId="2651FF6B" w14:textId="77777777" w:rsidTr="00AF66AC">
      <w:trPr>
        <w:gridAfter w:val="1"/>
        <w:wAfter w:w="135" w:type="dxa"/>
        <w:trHeight w:val="224"/>
      </w:trPr>
      <w:tc>
        <w:tcPr>
          <w:tcW w:w="3402" w:type="dxa"/>
          <w:tcBorders>
            <w:right w:val="single" w:sz="8" w:space="0" w:color="0F4761"/>
          </w:tcBorders>
        </w:tcPr>
        <w:p w14:paraId="63E5A94D"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7C9CCC2E"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0BAC3602" w14:textId="77777777" w:rsidTr="00AF66AC">
      <w:trPr>
        <w:gridAfter w:val="1"/>
        <w:wAfter w:w="135" w:type="dxa"/>
      </w:trPr>
      <w:tc>
        <w:tcPr>
          <w:tcW w:w="3402" w:type="dxa"/>
          <w:tcBorders>
            <w:right w:val="single" w:sz="8" w:space="0" w:color="0F4761"/>
          </w:tcBorders>
        </w:tcPr>
        <w:p w14:paraId="32C06558"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19FCA0A9"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6EC7EEB" w14:textId="77777777" w:rsidTr="00AF66AC">
      <w:trPr>
        <w:gridAfter w:val="1"/>
        <w:wAfter w:w="135" w:type="dxa"/>
        <w:trHeight w:val="216"/>
      </w:trPr>
      <w:tc>
        <w:tcPr>
          <w:tcW w:w="3402" w:type="dxa"/>
          <w:tcBorders>
            <w:right w:val="single" w:sz="8" w:space="0" w:color="0F4761"/>
          </w:tcBorders>
        </w:tcPr>
        <w:p w14:paraId="68A0B08F"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77A242E0"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0FFF7702" w14:textId="77777777" w:rsidTr="00AF66AC">
      <w:trPr>
        <w:gridAfter w:val="1"/>
        <w:wAfter w:w="135" w:type="dxa"/>
      </w:trPr>
      <w:tc>
        <w:tcPr>
          <w:tcW w:w="3402" w:type="dxa"/>
          <w:tcBorders>
            <w:right w:val="single" w:sz="8" w:space="0" w:color="0F4761"/>
          </w:tcBorders>
        </w:tcPr>
        <w:p w14:paraId="59CDB471"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4390404C"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6E529568" w14:textId="77777777" w:rsidTr="00AF66AC">
      <w:trPr>
        <w:gridAfter w:val="1"/>
        <w:wAfter w:w="135" w:type="dxa"/>
        <w:trHeight w:val="207"/>
      </w:trPr>
      <w:tc>
        <w:tcPr>
          <w:tcW w:w="3402" w:type="dxa"/>
          <w:tcBorders>
            <w:right w:val="single" w:sz="8" w:space="0" w:color="0F4761"/>
          </w:tcBorders>
        </w:tcPr>
        <w:p w14:paraId="56854192"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51316092"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71D31296" w14:textId="77777777" w:rsidTr="00AF66AC">
      <w:tc>
        <w:tcPr>
          <w:tcW w:w="6378" w:type="dxa"/>
          <w:gridSpan w:val="3"/>
        </w:tcPr>
        <w:p w14:paraId="713AA4D9"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BED1919" w14:textId="77777777" w:rsidTr="00AF66AC">
      <w:tc>
        <w:tcPr>
          <w:tcW w:w="6378" w:type="dxa"/>
          <w:gridSpan w:val="3"/>
        </w:tcPr>
        <w:p w14:paraId="497D0B23"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5D21274A"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1E8BE68" w14:textId="7001F642" w:rsidR="000F2F0F" w:rsidRPr="000C37C2" w:rsidRDefault="00430330">
    <w:pPr>
      <w:pStyle w:val="aa"/>
    </w:pPr>
    <w:r>
      <w:rPr>
        <w:noProof/>
      </w:rPr>
      <mc:AlternateContent>
        <mc:Choice Requires="wps">
          <w:drawing>
            <wp:anchor distT="4294967295" distB="4294967295" distL="114300" distR="114300" simplePos="0" relativeHeight="251658240" behindDoc="0" locked="0" layoutInCell="1" allowOverlap="1" wp14:anchorId="032AF7DB" wp14:editId="6482263E">
              <wp:simplePos x="0" y="0"/>
              <wp:positionH relativeFrom="page">
                <wp:align>center</wp:align>
              </wp:positionH>
              <wp:positionV relativeFrom="paragraph">
                <wp:posOffset>25399</wp:posOffset>
              </wp:positionV>
              <wp:extent cx="7315200" cy="0"/>
              <wp:effectExtent l="0" t="0" r="0" b="0"/>
              <wp:wrapNone/>
              <wp:docPr id="1926002860"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293930"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14836"/>
    <w:multiLevelType w:val="hybridMultilevel"/>
    <w:tmpl w:val="FFFFFFFF"/>
    <w:lvl w:ilvl="0" w:tplc="89588B9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FCD11DD"/>
    <w:multiLevelType w:val="hybridMultilevel"/>
    <w:tmpl w:val="FFFFFFFF"/>
    <w:lvl w:ilvl="0" w:tplc="36AAA7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C354078"/>
    <w:multiLevelType w:val="hybridMultilevel"/>
    <w:tmpl w:val="FFFFFFFF"/>
    <w:lvl w:ilvl="0" w:tplc="36AAA772">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3"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C1D3593"/>
    <w:multiLevelType w:val="hybridMultilevel"/>
    <w:tmpl w:val="FFFFFFFF"/>
    <w:lvl w:ilvl="0" w:tplc="EE20D49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55292289">
    <w:abstractNumId w:val="25"/>
  </w:num>
  <w:num w:numId="2" w16cid:durableId="1952279020">
    <w:abstractNumId w:val="27"/>
  </w:num>
  <w:num w:numId="3" w16cid:durableId="1350720760">
    <w:abstractNumId w:val="0"/>
  </w:num>
  <w:num w:numId="4" w16cid:durableId="1534273034">
    <w:abstractNumId w:val="29"/>
  </w:num>
  <w:num w:numId="5" w16cid:durableId="216743821">
    <w:abstractNumId w:val="8"/>
  </w:num>
  <w:num w:numId="6" w16cid:durableId="1174346870">
    <w:abstractNumId w:val="5"/>
  </w:num>
  <w:num w:numId="7" w16cid:durableId="134639871">
    <w:abstractNumId w:val="6"/>
  </w:num>
  <w:num w:numId="8" w16cid:durableId="848908219">
    <w:abstractNumId w:val="24"/>
  </w:num>
  <w:num w:numId="9" w16cid:durableId="1966693770">
    <w:abstractNumId w:val="1"/>
  </w:num>
  <w:num w:numId="10" w16cid:durableId="1289042448">
    <w:abstractNumId w:val="21"/>
  </w:num>
  <w:num w:numId="11" w16cid:durableId="931623018">
    <w:abstractNumId w:val="19"/>
  </w:num>
  <w:num w:numId="12" w16cid:durableId="1576238958">
    <w:abstractNumId w:val="16"/>
  </w:num>
  <w:num w:numId="13" w16cid:durableId="2114857890">
    <w:abstractNumId w:val="18"/>
  </w:num>
  <w:num w:numId="14" w16cid:durableId="271983309">
    <w:abstractNumId w:val="3"/>
  </w:num>
  <w:num w:numId="15" w16cid:durableId="1080057500">
    <w:abstractNumId w:val="20"/>
  </w:num>
  <w:num w:numId="16" w16cid:durableId="1684817886">
    <w:abstractNumId w:val="2"/>
  </w:num>
  <w:num w:numId="17" w16cid:durableId="1599219491">
    <w:abstractNumId w:val="15"/>
  </w:num>
  <w:num w:numId="18" w16cid:durableId="486750327">
    <w:abstractNumId w:val="4"/>
  </w:num>
  <w:num w:numId="19" w16cid:durableId="2088191508">
    <w:abstractNumId w:val="9"/>
  </w:num>
  <w:num w:numId="20" w16cid:durableId="764502249">
    <w:abstractNumId w:val="23"/>
  </w:num>
  <w:num w:numId="21" w16cid:durableId="371921449">
    <w:abstractNumId w:val="12"/>
  </w:num>
  <w:num w:numId="22" w16cid:durableId="1337149255">
    <w:abstractNumId w:val="22"/>
  </w:num>
  <w:num w:numId="23" w16cid:durableId="810706934">
    <w:abstractNumId w:val="14"/>
  </w:num>
  <w:num w:numId="24" w16cid:durableId="131018552">
    <w:abstractNumId w:val="26"/>
  </w:num>
  <w:num w:numId="25" w16cid:durableId="991982626">
    <w:abstractNumId w:val="26"/>
  </w:num>
  <w:num w:numId="26" w16cid:durableId="2135174263">
    <w:abstractNumId w:val="11"/>
  </w:num>
  <w:num w:numId="27" w16cid:durableId="26028015">
    <w:abstractNumId w:val="13"/>
  </w:num>
  <w:num w:numId="28" w16cid:durableId="678312214">
    <w:abstractNumId w:val="17"/>
  </w:num>
  <w:num w:numId="29" w16cid:durableId="1804880159">
    <w:abstractNumId w:val="7"/>
  </w:num>
  <w:num w:numId="30" w16cid:durableId="388308802">
    <w:abstractNumId w:val="28"/>
  </w:num>
  <w:num w:numId="31" w16cid:durableId="1618562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1516"/>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0F3E"/>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2E3"/>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BB9"/>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0330"/>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0FB"/>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465D"/>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5FE4"/>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00C"/>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BBA"/>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05"/>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815F0"/>
  <w15:chartTrackingRefBased/>
  <w15:docId w15:val="{229DD670-D1C9-417E-98EC-32D0DB06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der-dnepr.pro/ua/p508298614-motokosa-stihl-460.html" TargetMode="External"/><Relationship Id="rId13" Type="http://schemas.openxmlformats.org/officeDocument/2006/relationships/hyperlink" Target="https://lider-dnepr.pro/ua/p508298614-motokosa-stihl-460.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tihl-online.com.ua/shop/motokosy-kushchorizy-trymery-fs-351/" TargetMode="External"/><Relationship Id="rId17" Type="http://schemas.openxmlformats.org/officeDocument/2006/relationships/hyperlink" Target="https://stihl-online.com.ua/shop/motokosy-kushchorizy-trymery-fs-3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dmarket.com.ua/ua/stihl-fs-460-c-em-motoko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dmarket.com.ua/ua/stihl-fs-460-c-em-motokos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urkit.ua/ru/product/941/motokosa-oleo-mac-755-master.html" TargetMode="External"/><Relationship Id="rId23" Type="http://schemas.openxmlformats.org/officeDocument/2006/relationships/footer" Target="footer3.xml"/><Relationship Id="rId10" Type="http://schemas.openxmlformats.org/officeDocument/2006/relationships/hyperlink" Target="https://gurkit.ua/ru/product/941/motokosa-oleo-mac-755-master.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otocentre.com.ua/motokosy-i-trimmery/stihl-fs-460-kustorez" TargetMode="External"/><Relationship Id="rId14" Type="http://schemas.openxmlformats.org/officeDocument/2006/relationships/hyperlink" Target="https://motocentre.com.ua/motokosy-i-trimmery/stihl-fs-460-kustorez"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4471</Words>
  <Characters>2550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Гапонюк Наталія Володимирівна</cp:lastModifiedBy>
  <cp:revision>4</cp:revision>
  <cp:lastPrinted>2021-11-17T09:02:00Z</cp:lastPrinted>
  <dcterms:created xsi:type="dcterms:W3CDTF">2026-04-20T12:50:00Z</dcterms:created>
  <dcterms:modified xsi:type="dcterms:W3CDTF">2026-04-23T14:02:00Z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