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524810FF" w14:textId="77777777" w:rsidTr="00C62708">
        <w:tc>
          <w:tcPr>
            <w:tcW w:w="9854" w:type="dxa"/>
          </w:tcPr>
          <w:p w14:paraId="7082501B" w14:textId="77777777" w:rsidR="001021AF" w:rsidRPr="000C37C2" w:rsidRDefault="007D7B6F" w:rsidP="007D7B6F">
            <w:pPr>
              <w:pStyle w:val="10"/>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31C0E3C6" w14:textId="77777777" w:rsidR="005F3529" w:rsidRPr="000C37C2" w:rsidRDefault="005F3529" w:rsidP="0063471D">
      <w:pPr>
        <w:pStyle w:val="a5"/>
        <w:widowControl w:val="0"/>
        <w:jc w:val="both"/>
        <w:rPr>
          <w:sz w:val="24"/>
          <w:szCs w:val="24"/>
          <w:lang w:val="uk-UA"/>
        </w:rPr>
      </w:pPr>
    </w:p>
    <w:p w14:paraId="4FEEF44D" w14:textId="77777777" w:rsidR="007D7B6F" w:rsidRPr="000C37C2" w:rsidRDefault="003C4B6B" w:rsidP="0063471D">
      <w:pPr>
        <w:pStyle w:val="a5"/>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1D1F11DB"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76206041" w14:textId="77777777" w:rsidTr="00C62708">
        <w:tc>
          <w:tcPr>
            <w:tcW w:w="487" w:type="pct"/>
            <w:shd w:val="clear" w:color="auto" w:fill="DEEAF6"/>
          </w:tcPr>
          <w:p w14:paraId="4BFCB6E7"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3901AC89"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1044DDD6"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102" w:type="pct"/>
            <w:shd w:val="clear" w:color="auto" w:fill="DEEAF6"/>
          </w:tcPr>
          <w:p w14:paraId="3CFF1AF5"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21B9F608"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082820" w:rsidRPr="000C37C2" w14:paraId="7341FA3C" w14:textId="77777777" w:rsidTr="00212515">
        <w:tc>
          <w:tcPr>
            <w:tcW w:w="487" w:type="pct"/>
          </w:tcPr>
          <w:p w14:paraId="5319852A" w14:textId="550DC002" w:rsidR="00082820" w:rsidRPr="000C37C2" w:rsidRDefault="00082820" w:rsidP="00082820">
            <w:pPr>
              <w:widowControl w:val="0"/>
              <w:ind w:right="-11"/>
              <w:jc w:val="center"/>
              <w:rPr>
                <w:lang w:eastAsia="uk-UA"/>
              </w:rPr>
            </w:pPr>
            <w:r w:rsidRPr="007D1EA7">
              <w:rPr>
                <w:noProof/>
              </w:rPr>
              <w:t xml:space="preserve">36.05 </w:t>
            </w:r>
            <w:r w:rsidRPr="007D1EA7">
              <w:rPr>
                <w:noProof/>
                <w:lang w:eastAsia="uk-UA"/>
              </w:rPr>
              <w:t>(2026)</w:t>
            </w:r>
          </w:p>
        </w:tc>
        <w:tc>
          <w:tcPr>
            <w:tcW w:w="1527" w:type="pct"/>
          </w:tcPr>
          <w:p w14:paraId="1516774C" w14:textId="14DEEEE6" w:rsidR="00082820" w:rsidRPr="000C37C2" w:rsidRDefault="00082820" w:rsidP="00082820">
            <w:pPr>
              <w:widowControl w:val="0"/>
              <w:rPr>
                <w:bCs/>
              </w:rPr>
            </w:pPr>
            <w:r w:rsidRPr="007D1EA7">
              <w:rPr>
                <w:b/>
                <w:noProof/>
              </w:rPr>
              <w:t xml:space="preserve">Послуги з метрологічних робіт, </w:t>
            </w:r>
            <w:r w:rsidRPr="007D1EA7">
              <w:rPr>
                <w:bCs/>
                <w:noProof/>
              </w:rPr>
              <w:t>код ДК 021:2015 - 73430000-5 - Випробування та оцінювання</w:t>
            </w:r>
            <w:r w:rsidRPr="007D1EA7">
              <w:rPr>
                <w:noProof/>
              </w:rPr>
              <w:t xml:space="preserve"> </w:t>
            </w:r>
          </w:p>
        </w:tc>
        <w:tc>
          <w:tcPr>
            <w:tcW w:w="947" w:type="pct"/>
          </w:tcPr>
          <w:p w14:paraId="05B64891" w14:textId="121A414D" w:rsidR="00082820" w:rsidRPr="007D1EA7" w:rsidRDefault="00814C8D" w:rsidP="00082820">
            <w:pPr>
              <w:widowControl w:val="0"/>
              <w:jc w:val="center"/>
              <w:rPr>
                <w:noProof/>
              </w:rPr>
            </w:pPr>
            <w:r>
              <w:rPr>
                <w:noProof/>
              </w:rPr>
              <w:t>499 263,60</w:t>
            </w:r>
            <w:r w:rsidR="00082820" w:rsidRPr="007D1EA7">
              <w:rPr>
                <w:noProof/>
              </w:rPr>
              <w:t xml:space="preserve"> </w:t>
            </w:r>
          </w:p>
          <w:p w14:paraId="77B559C0" w14:textId="3D0A8E0F" w:rsidR="00082820" w:rsidRPr="000C37C2" w:rsidRDefault="00082820" w:rsidP="00082820">
            <w:pPr>
              <w:widowControl w:val="0"/>
              <w:jc w:val="center"/>
            </w:pPr>
            <w:r w:rsidRPr="007D1EA7">
              <w:rPr>
                <w:noProof/>
              </w:rPr>
              <w:t>грн. з ПДВ</w:t>
            </w:r>
          </w:p>
        </w:tc>
        <w:tc>
          <w:tcPr>
            <w:tcW w:w="1102" w:type="pct"/>
          </w:tcPr>
          <w:p w14:paraId="5863904D" w14:textId="0C556AF0" w:rsidR="00082820" w:rsidRPr="0001530A" w:rsidRDefault="00814C8D" w:rsidP="00082820">
            <w:pPr>
              <w:widowControl w:val="0"/>
              <w:jc w:val="center"/>
              <w:rPr>
                <w:noProof/>
              </w:rPr>
            </w:pPr>
            <w:r>
              <w:rPr>
                <w:noProof/>
              </w:rPr>
              <w:t>416 053,00</w:t>
            </w:r>
          </w:p>
          <w:p w14:paraId="72DC3E02" w14:textId="7EA3CC76" w:rsidR="00082820" w:rsidRPr="000C37C2" w:rsidRDefault="00082820" w:rsidP="00082820">
            <w:pPr>
              <w:widowControl w:val="0"/>
              <w:jc w:val="center"/>
            </w:pPr>
            <w:r w:rsidRPr="0001530A">
              <w:rPr>
                <w:noProof/>
              </w:rPr>
              <w:t xml:space="preserve">грн. без ПДВ </w:t>
            </w:r>
          </w:p>
        </w:tc>
        <w:tc>
          <w:tcPr>
            <w:tcW w:w="936" w:type="pct"/>
          </w:tcPr>
          <w:p w14:paraId="0643D4A9" w14:textId="3048AA12" w:rsidR="00082820" w:rsidRPr="000C37C2" w:rsidRDefault="00814C8D" w:rsidP="00082820">
            <w:pPr>
              <w:widowControl w:val="0"/>
              <w:jc w:val="center"/>
              <w:rPr>
                <w:color w:val="0000FF"/>
              </w:rPr>
            </w:pPr>
            <w:r w:rsidRPr="00814C8D">
              <w:rPr>
                <w:color w:val="0000FF"/>
              </w:rPr>
              <w:t>UA-2026-06-01-011047-a</w:t>
            </w:r>
          </w:p>
        </w:tc>
      </w:tr>
    </w:tbl>
    <w:p w14:paraId="4529BB65" w14:textId="77777777" w:rsidR="00A12478" w:rsidRPr="000C37C2" w:rsidRDefault="00A12478" w:rsidP="0063471D">
      <w:pPr>
        <w:pStyle w:val="a5"/>
        <w:widowControl w:val="0"/>
        <w:jc w:val="both"/>
        <w:rPr>
          <w:sz w:val="24"/>
          <w:szCs w:val="24"/>
          <w:lang w:val="uk-UA"/>
        </w:rPr>
      </w:pPr>
    </w:p>
    <w:p w14:paraId="6D06E53C"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3C951CF1" w14:textId="77777777" w:rsidR="006F428D" w:rsidRPr="000C37C2" w:rsidRDefault="006F428D" w:rsidP="00A12478">
      <w:pPr>
        <w:rPr>
          <w:b/>
        </w:rPr>
      </w:pPr>
    </w:p>
    <w:tbl>
      <w:tblPr>
        <w:tblW w:w="9832"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319"/>
        <w:gridCol w:w="7087"/>
      </w:tblGrid>
      <w:tr w:rsidR="00C22E84" w:rsidRPr="000C37C2" w14:paraId="45368E2D" w14:textId="77777777" w:rsidTr="00C22E84">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F8423FD" w14:textId="77777777" w:rsidR="00C22E84" w:rsidRPr="000C37C2" w:rsidRDefault="00C22E84" w:rsidP="00C22E84">
            <w:r w:rsidRPr="000C37C2">
              <w:t>1</w:t>
            </w:r>
          </w:p>
        </w:tc>
        <w:tc>
          <w:tcPr>
            <w:tcW w:w="2319" w:type="dxa"/>
            <w:tcBorders>
              <w:top w:val="thickThinLargeGap" w:sz="6" w:space="0" w:color="000000"/>
              <w:left w:val="thickThinLargeGap" w:sz="6" w:space="0" w:color="000000"/>
              <w:bottom w:val="thickThinLargeGap" w:sz="6" w:space="0" w:color="000000"/>
              <w:right w:val="thickThinLargeGap" w:sz="6" w:space="0" w:color="000000"/>
            </w:tcBorders>
          </w:tcPr>
          <w:p w14:paraId="4B6583F7" w14:textId="77777777" w:rsidR="00C22E84" w:rsidRPr="00C22E84" w:rsidRDefault="00C22E84" w:rsidP="00C22E84">
            <w:r w:rsidRPr="00C22E84">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1F780A0" w14:textId="77777777" w:rsidR="00C22E84" w:rsidRPr="00C22E84" w:rsidRDefault="00C22E84" w:rsidP="00C22E84">
            <w:pPr>
              <w:widowControl w:val="0"/>
              <w:jc w:val="both"/>
              <w:rPr>
                <w:lang w:val="en-US"/>
              </w:rPr>
            </w:pPr>
            <w:r w:rsidRPr="00C22E84">
              <w:rPr>
                <w:b/>
              </w:rPr>
              <w:t>Обґрунтування очікуваної вартості предмета закупівлі:</w:t>
            </w:r>
            <w:r w:rsidRPr="00C22E84">
              <w:t xml:space="preserve"> </w:t>
            </w:r>
            <w:r w:rsidRPr="00C22E84">
              <w:rPr>
                <w:lang w:val="en-US"/>
              </w:rPr>
              <w:t xml:space="preserve"> </w:t>
            </w:r>
          </w:p>
          <w:p w14:paraId="3F0E8139" w14:textId="5C5DE90C" w:rsidR="00C22E84" w:rsidRPr="00C22E84" w:rsidRDefault="00C22E84" w:rsidP="00C22E84">
            <w:pPr>
              <w:widowControl w:val="0"/>
              <w:jc w:val="both"/>
            </w:pPr>
            <w:r w:rsidRPr="00C22E84">
              <w:t xml:space="preserve">Було проведено моніторинг ринку, направлено низку запитів підприємствам, що надають відповідні послуги: </w:t>
            </w:r>
          </w:p>
          <w:p w14:paraId="2A802E5E" w14:textId="13385B89" w:rsidR="00C22E84" w:rsidRPr="00C22E84" w:rsidRDefault="00C22E84" w:rsidP="00C22E84">
            <w:pPr>
              <w:widowControl w:val="0"/>
              <w:jc w:val="both"/>
            </w:pPr>
            <w:r w:rsidRPr="00C22E84">
              <w:t xml:space="preserve">- </w:t>
            </w:r>
            <w:r w:rsidR="001C39E0">
              <w:t xml:space="preserve">    </w:t>
            </w:r>
            <w:r w:rsidRPr="00C22E84">
              <w:t>ДП «УКРМЕТРТЕСТСТАНДАРТ»  (надана цінова пропозиція)</w:t>
            </w:r>
          </w:p>
          <w:p w14:paraId="127F8AA4" w14:textId="77777777" w:rsidR="00C22E84" w:rsidRPr="00C22E84" w:rsidRDefault="00C22E84">
            <w:pPr>
              <w:pStyle w:val="afb"/>
              <w:widowControl w:val="0"/>
              <w:numPr>
                <w:ilvl w:val="0"/>
                <w:numId w:val="3"/>
              </w:numPr>
              <w:spacing w:after="0" w:line="240" w:lineRule="auto"/>
              <w:jc w:val="both"/>
              <w:rPr>
                <w:rFonts w:ascii="Times New Roman" w:hAnsi="Times New Roman"/>
                <w:sz w:val="24"/>
                <w:szCs w:val="24"/>
              </w:rPr>
            </w:pPr>
            <w:r w:rsidRPr="00C22E84">
              <w:rPr>
                <w:rFonts w:ascii="Times New Roman" w:hAnsi="Times New Roman"/>
                <w:sz w:val="24"/>
                <w:szCs w:val="24"/>
              </w:rPr>
              <w:t>ДП «КИЇВОБЛСТАНДАРТМЕТРОЛОГІЯ» (надано лист про недоцільність надання комерційної пропозиції на даний час. Відсутність надання повного переліку послуг )</w:t>
            </w:r>
          </w:p>
          <w:p w14:paraId="41F67BC9" w14:textId="361EB46A" w:rsidR="00C22E84" w:rsidRPr="00C22E84" w:rsidRDefault="00C22E84" w:rsidP="00C22E84">
            <w:pPr>
              <w:widowControl w:val="0"/>
              <w:jc w:val="both"/>
            </w:pPr>
            <w:r w:rsidRPr="00C22E84">
              <w:t xml:space="preserve">  - ДП «ОДЕСАСТАНДАРТМЕТРОЛОГІЯ» (надано лист, що у    зв’язку з воєнним станом послуги в інших регіонах не надають) </w:t>
            </w:r>
          </w:p>
          <w:p w14:paraId="27F7AF6E" w14:textId="77777777" w:rsidR="00C22E84" w:rsidRPr="00C22E84" w:rsidRDefault="00C22E84">
            <w:pPr>
              <w:pStyle w:val="afb"/>
              <w:numPr>
                <w:ilvl w:val="0"/>
                <w:numId w:val="3"/>
              </w:numPr>
              <w:spacing w:after="0" w:line="240" w:lineRule="auto"/>
              <w:jc w:val="both"/>
              <w:rPr>
                <w:rFonts w:ascii="Times New Roman" w:hAnsi="Times New Roman"/>
                <w:sz w:val="24"/>
                <w:szCs w:val="24"/>
                <w:lang w:val="en-US"/>
              </w:rPr>
            </w:pPr>
            <w:r w:rsidRPr="00C22E84">
              <w:rPr>
                <w:rFonts w:ascii="Times New Roman" w:hAnsi="Times New Roman"/>
                <w:sz w:val="24"/>
                <w:szCs w:val="24"/>
                <w:lang w:val="en-US"/>
              </w:rPr>
              <w:t xml:space="preserve">ННЦ «ІНСТИТУТ МЕТРОЛОГІЇ» </w:t>
            </w:r>
            <w:hyperlink r:id="rId8" w:history="1"/>
            <w:r w:rsidRPr="00C22E84">
              <w:rPr>
                <w:rFonts w:ascii="Times New Roman" w:hAnsi="Times New Roman"/>
                <w:sz w:val="24"/>
                <w:szCs w:val="24"/>
              </w:rPr>
              <w:t xml:space="preserve"> (цінова пропозиція відсутня)</w:t>
            </w:r>
          </w:p>
          <w:p w14:paraId="6411C788" w14:textId="77777777" w:rsidR="00C22E84" w:rsidRPr="00C22E84" w:rsidRDefault="00C22E84">
            <w:pPr>
              <w:pStyle w:val="afb"/>
              <w:numPr>
                <w:ilvl w:val="0"/>
                <w:numId w:val="3"/>
              </w:numPr>
              <w:spacing w:after="0" w:line="240" w:lineRule="auto"/>
              <w:jc w:val="both"/>
              <w:rPr>
                <w:rFonts w:ascii="Times New Roman" w:hAnsi="Times New Roman"/>
                <w:sz w:val="24"/>
                <w:szCs w:val="24"/>
                <w:lang w:val="en-US"/>
              </w:rPr>
            </w:pPr>
            <w:r w:rsidRPr="00C22E84">
              <w:rPr>
                <w:rFonts w:ascii="Times New Roman" w:hAnsi="Times New Roman"/>
                <w:sz w:val="24"/>
                <w:szCs w:val="24"/>
              </w:rPr>
              <w:t>ДП</w:t>
            </w:r>
            <w:r w:rsidRPr="00C22E84">
              <w:rPr>
                <w:rFonts w:ascii="Times New Roman" w:hAnsi="Times New Roman"/>
                <w:sz w:val="24"/>
                <w:szCs w:val="24"/>
                <w:lang w:val="en-US"/>
              </w:rPr>
              <w:t xml:space="preserve"> </w:t>
            </w:r>
            <w:r w:rsidRPr="00C22E84">
              <w:rPr>
                <w:rFonts w:ascii="Times New Roman" w:hAnsi="Times New Roman"/>
                <w:sz w:val="24"/>
                <w:szCs w:val="24"/>
              </w:rPr>
              <w:t>«ДНІПРОСТАНДАРТМЕТРОЛОГІЯ» (цінова пропозиція відсутня)</w:t>
            </w:r>
          </w:p>
          <w:p w14:paraId="19208B91" w14:textId="6BF657BA" w:rsidR="00C22E84" w:rsidRPr="00C22E84" w:rsidRDefault="00C22E84" w:rsidP="00C22E84">
            <w:pPr>
              <w:widowControl w:val="0"/>
              <w:jc w:val="both"/>
            </w:pPr>
            <w:r w:rsidRPr="00C22E84">
              <w:t xml:space="preserve">В ДП МА «Бориспіль» використовується широкий перелік обладнання та приладів, які потребують періодичної повірки (калібрування), що значно обмежує коло потенційних постачальників, зокрема державними підприємствами, які мають можливість надавати весь необхідний перелік послуг. Засоби вимірювальної техніки мають різні міжповірочні (міжкалібрувальні) періоди, що унеможливлює використання попередніх договорів щодо надання послуг з повірки (калібрування) для визначення очікуваної вартості у зв’язку з відсутністю в них послуг, що відповідають поточним потребам. Враховуючи результати </w:t>
            </w:r>
            <w:r w:rsidRPr="00C22E84">
              <w:lastRenderedPageBreak/>
              <w:t>моніторингу ринку та вищевикладені обставини очікувана вартість предмета закупівлі визначена на підставі  отриманої цінової пропозиції від ДП «УКРМЕТРТЕСТСТАНДАРТ».</w:t>
            </w:r>
          </w:p>
          <w:p w14:paraId="1DBD60F9" w14:textId="10970761" w:rsidR="00C22E84" w:rsidRPr="00C22E84" w:rsidRDefault="00C22E84" w:rsidP="00C22E84">
            <w:pPr>
              <w:rPr>
                <w:i/>
              </w:rPr>
            </w:pPr>
            <w:r w:rsidRPr="00C22E84">
              <w:rPr>
                <w:b/>
              </w:rPr>
              <w:t>Обґрунтування обсягів закупівлі:</w:t>
            </w:r>
            <w:r w:rsidRPr="00C22E84">
              <w:t xml:space="preserve"> Обсяги визначено відповідно до очікуваної потреби.</w:t>
            </w:r>
          </w:p>
        </w:tc>
      </w:tr>
      <w:tr w:rsidR="00C22E84" w:rsidRPr="000C37C2" w14:paraId="653057FE" w14:textId="77777777" w:rsidTr="00C22E84">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8F92A4A" w14:textId="77777777" w:rsidR="00C22E84" w:rsidRPr="000C37C2" w:rsidRDefault="00C22E84" w:rsidP="00C22E84">
            <w:r w:rsidRPr="000C37C2">
              <w:lastRenderedPageBreak/>
              <w:t>2</w:t>
            </w:r>
          </w:p>
        </w:tc>
        <w:tc>
          <w:tcPr>
            <w:tcW w:w="2319" w:type="dxa"/>
            <w:tcBorders>
              <w:top w:val="thickThinLargeGap" w:sz="6" w:space="0" w:color="000000"/>
              <w:left w:val="thickThinLargeGap" w:sz="6" w:space="0" w:color="000000"/>
              <w:bottom w:val="thickThinLargeGap" w:sz="6" w:space="0" w:color="000000"/>
              <w:right w:val="thickThinLargeGap" w:sz="6" w:space="0" w:color="000000"/>
            </w:tcBorders>
          </w:tcPr>
          <w:p w14:paraId="69D83FD5" w14:textId="77777777" w:rsidR="00C22E84" w:rsidRPr="000C37C2" w:rsidRDefault="00C22E84" w:rsidP="00C22E84">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D02D594" w14:textId="77777777" w:rsidR="00C22E84" w:rsidRPr="00C22E84" w:rsidRDefault="00C22E84" w:rsidP="00C22E84">
            <w:pPr>
              <w:widowControl w:val="0"/>
              <w:ind w:right="120"/>
              <w:jc w:val="both"/>
              <w:rPr>
                <w:sz w:val="22"/>
                <w:szCs w:val="22"/>
              </w:rPr>
            </w:pPr>
            <w:r w:rsidRPr="00C22E84">
              <w:rPr>
                <w:b/>
                <w:i/>
                <w:sz w:val="22"/>
                <w:szCs w:val="22"/>
              </w:rPr>
              <w:t xml:space="preserve">Визначення потреби в закупівлі: </w:t>
            </w:r>
            <w:r w:rsidRPr="00C22E84">
              <w:rPr>
                <w:sz w:val="22"/>
                <w:szCs w:val="22"/>
              </w:rPr>
              <w:t>Забезпечення</w:t>
            </w:r>
            <w:r w:rsidRPr="00C22E84">
              <w:rPr>
                <w:b/>
                <w:i/>
                <w:sz w:val="22"/>
                <w:szCs w:val="22"/>
              </w:rPr>
              <w:t xml:space="preserve"> </w:t>
            </w:r>
            <w:r w:rsidRPr="00C22E84">
              <w:rPr>
                <w:sz w:val="22"/>
                <w:szCs w:val="22"/>
              </w:rPr>
              <w:t>виконання технологічних процесів та безперебійного функціонування структурних підрозділів ДП МА «Бориспіль». Виконання вимог Закону України «Про метрологію та метрологічну діяльність», Наказу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w:t>
            </w:r>
          </w:p>
          <w:p w14:paraId="32D6D411" w14:textId="40C8513A" w:rsidR="00C22E84" w:rsidRPr="00C22E84" w:rsidRDefault="00C22E84" w:rsidP="00C22E84">
            <w:pPr>
              <w:rPr>
                <w:i/>
                <w:sz w:val="22"/>
                <w:szCs w:val="22"/>
              </w:rPr>
            </w:pPr>
            <w:r w:rsidRPr="00C22E84">
              <w:rPr>
                <w:b/>
                <w:i/>
                <w:sz w:val="22"/>
                <w:szCs w:val="22"/>
              </w:rPr>
              <w:t>Обґрунтування технічних та якісних характеристик предмета закупівлі:</w:t>
            </w:r>
            <w:r w:rsidRPr="00C22E84">
              <w:rPr>
                <w:sz w:val="22"/>
                <w:szCs w:val="22"/>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tc>
      </w:tr>
      <w:tr w:rsidR="00C22E84" w:rsidRPr="000C37C2" w14:paraId="1472A758" w14:textId="77777777" w:rsidTr="00C22E84">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AAC94B3" w14:textId="77777777" w:rsidR="00C22E84" w:rsidRPr="000C37C2" w:rsidRDefault="00C22E84" w:rsidP="00C22E84">
            <w:pPr>
              <w:rPr>
                <w:bCs/>
              </w:rPr>
            </w:pPr>
            <w:r w:rsidRPr="000C37C2">
              <w:rPr>
                <w:bCs/>
              </w:rPr>
              <w:t>3</w:t>
            </w:r>
          </w:p>
        </w:tc>
        <w:tc>
          <w:tcPr>
            <w:tcW w:w="2319" w:type="dxa"/>
            <w:tcBorders>
              <w:top w:val="thickThinLargeGap" w:sz="6" w:space="0" w:color="000000"/>
              <w:left w:val="thickThinLargeGap" w:sz="6" w:space="0" w:color="000000"/>
              <w:bottom w:val="thickThinLargeGap" w:sz="6" w:space="0" w:color="000000"/>
              <w:right w:val="thickThinLargeGap" w:sz="6" w:space="0" w:color="000000"/>
            </w:tcBorders>
          </w:tcPr>
          <w:p w14:paraId="19D1604F" w14:textId="77777777" w:rsidR="00C22E84" w:rsidRPr="000C37C2" w:rsidRDefault="00C22E84" w:rsidP="00C22E84">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FE0FC54" w14:textId="77777777" w:rsidR="00C22E84" w:rsidRPr="00C22E84" w:rsidRDefault="00C22E84" w:rsidP="00C22E84">
            <w:pPr>
              <w:widowControl w:val="0"/>
              <w:rPr>
                <w:sz w:val="22"/>
                <w:szCs w:val="22"/>
              </w:rPr>
            </w:pPr>
            <w:r w:rsidRPr="00C22E84">
              <w:rPr>
                <w:b/>
                <w:sz w:val="22"/>
                <w:szCs w:val="22"/>
              </w:rPr>
              <w:t>Спосіб проведення моніторингу ринку</w:t>
            </w:r>
            <w:r w:rsidRPr="00C22E84">
              <w:rPr>
                <w:sz w:val="22"/>
                <w:szCs w:val="22"/>
              </w:rPr>
              <w:t xml:space="preserve"> </w:t>
            </w:r>
          </w:p>
          <w:p w14:paraId="553D0FAF" w14:textId="77777777" w:rsidR="00C22E84" w:rsidRPr="00C22E84" w:rsidRDefault="00C22E84" w:rsidP="00C22E84">
            <w:pPr>
              <w:widowControl w:val="0"/>
              <w:rPr>
                <w:sz w:val="22"/>
                <w:szCs w:val="22"/>
              </w:rPr>
            </w:pPr>
            <w:r w:rsidRPr="00C22E84">
              <w:rPr>
                <w:sz w:val="22"/>
                <w:szCs w:val="22"/>
              </w:rPr>
              <w:t>Було проведено моніторинг ринку, направлено низку запитів підприємствам, що надають відповідні послуги на наступні електронні адреси:</w:t>
            </w:r>
          </w:p>
          <w:p w14:paraId="228F9F5E" w14:textId="675BCDFE" w:rsidR="00C22E84" w:rsidRPr="00C22E84" w:rsidRDefault="00C22E84" w:rsidP="00782936">
            <w:pPr>
              <w:widowControl w:val="0"/>
              <w:rPr>
                <w:sz w:val="22"/>
                <w:szCs w:val="22"/>
              </w:rPr>
            </w:pPr>
            <w:r w:rsidRPr="00C22E84">
              <w:rPr>
                <w:sz w:val="22"/>
                <w:szCs w:val="22"/>
              </w:rPr>
              <w:t>ДП «УКРМЕТРТЕСТСТАНДАРТ» (надана цінова пропозиція)</w:t>
            </w:r>
            <w:r w:rsidR="00782936">
              <w:rPr>
                <w:sz w:val="22"/>
                <w:szCs w:val="22"/>
              </w:rPr>
              <w:t xml:space="preserve"> </w:t>
            </w:r>
            <w:hyperlink r:id="rId9" w:history="1">
              <w:r w:rsidRPr="00C22E84">
                <w:rPr>
                  <w:rStyle w:val="af3"/>
                  <w:sz w:val="22"/>
                  <w:szCs w:val="22"/>
                </w:rPr>
                <w:t>ukrcsm@ukrcsm.kiev.ua</w:t>
              </w:r>
            </w:hyperlink>
            <w:r w:rsidRPr="00C22E84">
              <w:rPr>
                <w:sz w:val="22"/>
                <w:szCs w:val="22"/>
              </w:rPr>
              <w:t>;</w:t>
            </w:r>
          </w:p>
          <w:p w14:paraId="3B6F15B1" w14:textId="77777777" w:rsidR="00C22E84" w:rsidRPr="00C22E84" w:rsidRDefault="00C22E84" w:rsidP="00782936">
            <w:pPr>
              <w:widowControl w:val="0"/>
            </w:pPr>
            <w:r w:rsidRPr="00C22E84">
              <w:t xml:space="preserve">ДП «КИЇВОБЛСТАНДАРТМЕТРОЛОГІЯ» - </w:t>
            </w:r>
            <w:hyperlink r:id="rId10" w:history="1">
              <w:r w:rsidRPr="00782936">
                <w:rPr>
                  <w:rStyle w:val="af3"/>
                  <w:sz w:val="22"/>
                  <w:szCs w:val="22"/>
                  <w:lang w:val="en-US"/>
                </w:rPr>
                <w:t>office</w:t>
              </w:r>
              <w:r w:rsidRPr="00782936">
                <w:rPr>
                  <w:rStyle w:val="af3"/>
                  <w:sz w:val="22"/>
                  <w:szCs w:val="22"/>
                  <w:lang w:val="ru-RU"/>
                </w:rPr>
                <w:t>@</w:t>
              </w:r>
              <w:r w:rsidRPr="00782936">
                <w:rPr>
                  <w:rStyle w:val="af3"/>
                  <w:sz w:val="22"/>
                  <w:szCs w:val="22"/>
                  <w:lang w:val="en-US"/>
                </w:rPr>
                <w:t>centr</w:t>
              </w:r>
              <w:r w:rsidRPr="00782936">
                <w:rPr>
                  <w:rStyle w:val="af3"/>
                  <w:sz w:val="22"/>
                  <w:szCs w:val="22"/>
                  <w:lang w:val="ru-RU"/>
                </w:rPr>
                <w:t>.</w:t>
              </w:r>
              <w:r w:rsidRPr="00782936">
                <w:rPr>
                  <w:rStyle w:val="af3"/>
                  <w:sz w:val="22"/>
                  <w:szCs w:val="22"/>
                  <w:lang w:val="en-US"/>
                </w:rPr>
                <w:t>bcdst</w:t>
              </w:r>
              <w:r w:rsidRPr="00782936">
                <w:rPr>
                  <w:rStyle w:val="af3"/>
                  <w:sz w:val="22"/>
                  <w:szCs w:val="22"/>
                  <w:lang w:val="ru-RU"/>
                </w:rPr>
                <w:t>.</w:t>
              </w:r>
              <w:r w:rsidRPr="00782936">
                <w:rPr>
                  <w:rStyle w:val="af3"/>
                  <w:sz w:val="22"/>
                  <w:szCs w:val="22"/>
                  <w:lang w:val="en-US"/>
                </w:rPr>
                <w:t>kiev</w:t>
              </w:r>
              <w:r w:rsidRPr="00782936">
                <w:rPr>
                  <w:rStyle w:val="af3"/>
                  <w:sz w:val="22"/>
                  <w:szCs w:val="22"/>
                  <w:lang w:val="ru-RU"/>
                </w:rPr>
                <w:t>.</w:t>
              </w:r>
              <w:r w:rsidRPr="00782936">
                <w:rPr>
                  <w:rStyle w:val="af3"/>
                  <w:sz w:val="22"/>
                  <w:szCs w:val="22"/>
                  <w:lang w:val="en-US"/>
                </w:rPr>
                <w:t>ua</w:t>
              </w:r>
            </w:hyperlink>
            <w:r w:rsidRPr="00C22E84">
              <w:t>;</w:t>
            </w:r>
          </w:p>
          <w:p w14:paraId="128F18C4" w14:textId="4CB40C72" w:rsidR="00C22E84" w:rsidRPr="00C22E84" w:rsidRDefault="00C22E84" w:rsidP="00782936">
            <w:pPr>
              <w:widowControl w:val="0"/>
              <w:rPr>
                <w:rFonts w:ascii="opensansregular" w:hAnsi="opensansregular" w:cs="Segoe UI"/>
                <w:sz w:val="22"/>
                <w:szCs w:val="22"/>
                <w:lang w:val="en-US"/>
              </w:rPr>
            </w:pPr>
            <w:r w:rsidRPr="00C22E84">
              <w:rPr>
                <w:sz w:val="22"/>
                <w:szCs w:val="22"/>
              </w:rPr>
              <w:t>ДП «ОДЕСАСТАНДАРТМЕТРОЛОГІЯ» -</w:t>
            </w:r>
            <w:hyperlink r:id="rId11" w:history="1">
              <w:r w:rsidRPr="00C22E84">
                <w:rPr>
                  <w:rStyle w:val="af3"/>
                  <w:rFonts w:ascii="opensansregular" w:hAnsi="opensansregular" w:cs="Segoe UI"/>
                  <w:sz w:val="22"/>
                  <w:szCs w:val="22"/>
                  <w:lang w:val="en-US"/>
                </w:rPr>
                <w:t>info@sm.od.ua</w:t>
              </w:r>
            </w:hyperlink>
          </w:p>
          <w:p w14:paraId="59D6883B" w14:textId="7496E6BB" w:rsidR="00C22E84" w:rsidRPr="00C22E84" w:rsidRDefault="00C22E84" w:rsidP="00782936">
            <w:pPr>
              <w:rPr>
                <w:rFonts w:ascii="opensansregular" w:hAnsi="opensansregular" w:cs="Segoe UI"/>
                <w:sz w:val="22"/>
                <w:szCs w:val="22"/>
                <w:lang w:val="en-US"/>
              </w:rPr>
            </w:pPr>
            <w:r w:rsidRPr="00782936">
              <w:rPr>
                <w:rFonts w:ascii="opensansregular" w:hAnsi="opensansregular" w:cs="Segoe UI"/>
                <w:lang w:val="en-US"/>
              </w:rPr>
              <w:t>ННЦ «ІНСТИТУТ МЕТРОЛОГІЇ»</w:t>
            </w:r>
            <w:r w:rsidR="00782936">
              <w:rPr>
                <w:rFonts w:ascii="opensansregular" w:hAnsi="opensansregular" w:cs="Segoe UI"/>
              </w:rPr>
              <w:t xml:space="preserve"> </w:t>
            </w:r>
            <w:hyperlink r:id="rId12" w:history="1">
              <w:r w:rsidRPr="00C22E84">
                <w:rPr>
                  <w:rStyle w:val="af3"/>
                  <w:rFonts w:ascii="opensansregular" w:hAnsi="opensansregular" w:cs="Segoe UI"/>
                  <w:sz w:val="22"/>
                  <w:szCs w:val="22"/>
                  <w:lang w:val="en-US"/>
                </w:rPr>
                <w:t>info@metrology.kharkov.ua</w:t>
              </w:r>
            </w:hyperlink>
          </w:p>
          <w:p w14:paraId="1122610F" w14:textId="67137251" w:rsidR="00C22E84" w:rsidRPr="00782936" w:rsidRDefault="00C22E84" w:rsidP="00782936">
            <w:pPr>
              <w:widowControl w:val="0"/>
              <w:rPr>
                <w:lang w:val="en-US"/>
              </w:rPr>
            </w:pPr>
            <w:r w:rsidRPr="00C22E84">
              <w:t>ДП</w:t>
            </w:r>
            <w:r w:rsidRPr="00782936">
              <w:rPr>
                <w:lang w:val="en-US"/>
              </w:rPr>
              <w:t xml:space="preserve"> </w:t>
            </w:r>
            <w:r w:rsidRPr="00C22E84">
              <w:t>«ДНІПРОСТАНДАРТМЕТРОЛОГІЯ» -</w:t>
            </w:r>
            <w:r w:rsidRPr="00782936">
              <w:rPr>
                <w:lang w:val="en-US"/>
              </w:rPr>
              <w:t xml:space="preserve"> </w:t>
            </w:r>
            <w:hyperlink r:id="rId13" w:history="1">
              <w:r w:rsidRPr="00C22E84">
                <w:rPr>
                  <w:rStyle w:val="af3"/>
                  <w:sz w:val="22"/>
                  <w:szCs w:val="22"/>
                </w:rPr>
                <w:t>dgcsms@dgcsms.dp.ua</w:t>
              </w:r>
            </w:hyperlink>
            <w:r w:rsidRPr="00C22E84">
              <w:t>;</w:t>
            </w:r>
          </w:p>
          <w:p w14:paraId="66F78FC8" w14:textId="083A8310" w:rsidR="00C22E84" w:rsidRPr="00C22E84" w:rsidRDefault="00C22E84" w:rsidP="00782936">
            <w:pPr>
              <w:widowControl w:val="0"/>
              <w:jc w:val="both"/>
              <w:rPr>
                <w:i/>
                <w:sz w:val="22"/>
                <w:szCs w:val="22"/>
              </w:rPr>
            </w:pPr>
            <w:r w:rsidRPr="00C22E84">
              <w:rPr>
                <w:sz w:val="22"/>
                <w:szCs w:val="22"/>
              </w:rPr>
              <w:t xml:space="preserve">Також було враховано досвід попередніх закупівель ДП МА «Бориспіль» (договір № 35.1-14./8.1-7 від 24.06.2025р.).  </w:t>
            </w:r>
          </w:p>
        </w:tc>
      </w:tr>
    </w:tbl>
    <w:p w14:paraId="1AA0D965"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27C0B835" w14:textId="77777777" w:rsidR="006F428D" w:rsidRPr="000C37C2" w:rsidRDefault="006F428D" w:rsidP="00A12478">
      <w:pPr>
        <w:rPr>
          <w:b/>
        </w:rPr>
      </w:pPr>
    </w:p>
    <w:p w14:paraId="26B64F47" w14:textId="77777777" w:rsidR="00FA6528" w:rsidRDefault="00FA6528" w:rsidP="00FA6528">
      <w:pPr>
        <w:widowControl w:val="0"/>
        <w:jc w:val="center"/>
        <w:rPr>
          <w:b/>
          <w:sz w:val="22"/>
          <w:szCs w:val="22"/>
        </w:rPr>
      </w:pPr>
      <w:r>
        <w:rPr>
          <w:b/>
          <w:sz w:val="22"/>
          <w:szCs w:val="22"/>
        </w:rPr>
        <w:t>1.</w:t>
      </w:r>
      <w:r w:rsidRPr="00D231D1">
        <w:rPr>
          <w:b/>
          <w:sz w:val="22"/>
          <w:szCs w:val="22"/>
        </w:rPr>
        <w:t>Технічна специфікація</w:t>
      </w:r>
    </w:p>
    <w:p w14:paraId="3B0C2757" w14:textId="77777777" w:rsidR="00FA6528" w:rsidRPr="00250DA7" w:rsidRDefault="00FA6528" w:rsidP="00FA6528">
      <w:pPr>
        <w:widowControl w:val="0"/>
        <w:rPr>
          <w:b/>
          <w:bCs/>
          <w:sz w:val="22"/>
          <w:szCs w:val="22"/>
        </w:rPr>
      </w:pPr>
      <w:r>
        <w:rPr>
          <w:b/>
          <w:bCs/>
          <w:sz w:val="22"/>
          <w:szCs w:val="22"/>
        </w:rPr>
        <w:t xml:space="preserve">1.1 </w:t>
      </w:r>
      <w:r w:rsidRPr="00250DA7">
        <w:rPr>
          <w:b/>
          <w:bCs/>
          <w:sz w:val="22"/>
          <w:szCs w:val="22"/>
        </w:rPr>
        <w:t>Технічні та якісні характеристики предмета закупівлі (Опис предмета закупівлі)</w:t>
      </w:r>
    </w:p>
    <w:p w14:paraId="5C4E188F" w14:textId="77777777" w:rsidR="00FA6528" w:rsidRPr="00E708B2" w:rsidRDefault="00FA6528" w:rsidP="00FA6528">
      <w:pPr>
        <w:widowControl w:val="0"/>
        <w:jc w:val="both"/>
        <w:rPr>
          <w:noProof/>
          <w:sz w:val="22"/>
          <w:szCs w:val="22"/>
        </w:rPr>
      </w:pPr>
      <w:r w:rsidRPr="00E708B2">
        <w:rPr>
          <w:noProof/>
          <w:sz w:val="22"/>
          <w:szCs w:val="22"/>
        </w:rPr>
        <w:t>Послуги з метрологічних робіт щодо забезпечення виконання обов’язкової періодичної повірки засобів вимірювальної техніки, що перебувають в експлуатації у ДП МА «БОРИСПІЛЬ», включаючи визначення метрологічних характеристик, забезпечення контролю характеристик об’єктів випробувань (повірки) та оформлення результатів проведення повірки відповідно до вимог Закону України «Про метрологію та метрологічну діяльність» від 05.06.2014 № 1314-VII та Наказу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з метою забезпечення достовірності вимірювань, безпечної експлуатації обладнання та безперебійного функціонування технологічних процесів підприємства.</w:t>
      </w:r>
    </w:p>
    <w:p w14:paraId="4200B101" w14:textId="77777777" w:rsidR="00FA6528" w:rsidRDefault="00FA6528" w:rsidP="00FA6528">
      <w:pPr>
        <w:widowControl w:val="0"/>
        <w:rPr>
          <w:b/>
          <w:bCs/>
          <w:noProof/>
          <w:sz w:val="22"/>
          <w:szCs w:val="22"/>
        </w:rPr>
      </w:pPr>
    </w:p>
    <w:p w14:paraId="3B110BA1" w14:textId="2F21E2A5" w:rsidR="00FA6528" w:rsidRPr="007374EF" w:rsidRDefault="00FA6528" w:rsidP="00FA6528">
      <w:pPr>
        <w:widowControl w:val="0"/>
        <w:rPr>
          <w:b/>
          <w:bCs/>
          <w:noProof/>
          <w:sz w:val="22"/>
          <w:szCs w:val="22"/>
        </w:rPr>
      </w:pPr>
      <w:r w:rsidRPr="007374EF">
        <w:rPr>
          <w:b/>
          <w:bCs/>
          <w:noProof/>
          <w:sz w:val="22"/>
          <w:szCs w:val="22"/>
        </w:rPr>
        <w:t xml:space="preserve">1.2 Обсяг послуг (ЗВТ та додаткові параметри) </w:t>
      </w:r>
    </w:p>
    <w:p w14:paraId="17F7E5A0" w14:textId="77777777" w:rsidR="00FA6528" w:rsidRDefault="00FA6528" w:rsidP="00FA6528">
      <w:pPr>
        <w:widowControl w:val="0"/>
        <w:jc w:val="both"/>
        <w:rPr>
          <w:noProof/>
          <w:sz w:val="22"/>
          <w:szCs w:val="22"/>
        </w:rPr>
      </w:pPr>
      <w:r>
        <w:rPr>
          <w:noProof/>
          <w:sz w:val="22"/>
          <w:szCs w:val="22"/>
        </w:rPr>
        <w:t>К</w:t>
      </w:r>
      <w:r w:rsidRPr="007374EF">
        <w:rPr>
          <w:noProof/>
          <w:sz w:val="22"/>
          <w:szCs w:val="22"/>
        </w:rPr>
        <w:t>ількість послуг визнач</w:t>
      </w:r>
      <w:r>
        <w:rPr>
          <w:noProof/>
          <w:sz w:val="22"/>
          <w:szCs w:val="22"/>
        </w:rPr>
        <w:t>аеться</w:t>
      </w:r>
      <w:r w:rsidRPr="007374EF">
        <w:rPr>
          <w:noProof/>
          <w:sz w:val="22"/>
          <w:szCs w:val="22"/>
        </w:rPr>
        <w:t xml:space="preserve"> з кількості засобів вимірювальної техніки та кількості одиниць вимірювання додаткових параметрів</w:t>
      </w:r>
      <w:r>
        <w:rPr>
          <w:noProof/>
          <w:sz w:val="22"/>
          <w:szCs w:val="2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1001"/>
        <w:gridCol w:w="22"/>
        <w:gridCol w:w="3056"/>
        <w:gridCol w:w="1309"/>
        <w:gridCol w:w="1164"/>
        <w:gridCol w:w="873"/>
        <w:gridCol w:w="877"/>
        <w:gridCol w:w="1309"/>
      </w:tblGrid>
      <w:tr w:rsidR="00814C8D" w:rsidRPr="00C205CF" w14:paraId="3C218760" w14:textId="77777777" w:rsidTr="00D8633B">
        <w:tc>
          <w:tcPr>
            <w:tcW w:w="286" w:type="pct"/>
            <w:tcBorders>
              <w:top w:val="single" w:sz="4" w:space="0" w:color="auto"/>
              <w:left w:val="single" w:sz="4" w:space="0" w:color="auto"/>
              <w:bottom w:val="single" w:sz="4" w:space="0" w:color="auto"/>
              <w:right w:val="single" w:sz="4" w:space="0" w:color="auto"/>
            </w:tcBorders>
          </w:tcPr>
          <w:p w14:paraId="78BEAC38" w14:textId="77777777" w:rsidR="00814C8D" w:rsidRPr="00C205CF" w:rsidRDefault="00814C8D" w:rsidP="00D8633B">
            <w:pPr>
              <w:jc w:val="center"/>
              <w:rPr>
                <w:spacing w:val="-6"/>
                <w:sz w:val="22"/>
                <w:szCs w:val="22"/>
              </w:rPr>
            </w:pPr>
            <w:r w:rsidRPr="00C205CF">
              <w:rPr>
                <w:color w:val="000000"/>
                <w:sz w:val="22"/>
                <w:szCs w:val="22"/>
                <w:lang w:eastAsia="uk-UA"/>
              </w:rPr>
              <w:t>№ з/п</w:t>
            </w:r>
          </w:p>
        </w:tc>
        <w:tc>
          <w:tcPr>
            <w:tcW w:w="502" w:type="pct"/>
            <w:gridSpan w:val="2"/>
            <w:tcBorders>
              <w:top w:val="single" w:sz="4" w:space="0" w:color="auto"/>
              <w:left w:val="single" w:sz="4" w:space="0" w:color="auto"/>
              <w:bottom w:val="single" w:sz="4" w:space="0" w:color="auto"/>
              <w:right w:val="single" w:sz="4" w:space="0" w:color="auto"/>
            </w:tcBorders>
          </w:tcPr>
          <w:p w14:paraId="45E1CABE" w14:textId="77777777" w:rsidR="00814C8D" w:rsidRPr="00C205CF" w:rsidRDefault="00814C8D" w:rsidP="00D8633B">
            <w:pPr>
              <w:keepLines/>
              <w:widowControl w:val="0"/>
              <w:jc w:val="center"/>
              <w:rPr>
                <w:spacing w:val="-6"/>
                <w:sz w:val="22"/>
                <w:szCs w:val="22"/>
              </w:rPr>
            </w:pPr>
            <w:r w:rsidRPr="00C205CF">
              <w:rPr>
                <w:sz w:val="22"/>
                <w:szCs w:val="22"/>
              </w:rPr>
              <w:t>Код ЗВТ за збірником норм часу</w:t>
            </w:r>
          </w:p>
        </w:tc>
        <w:tc>
          <w:tcPr>
            <w:tcW w:w="1499" w:type="pct"/>
            <w:tcBorders>
              <w:top w:val="single" w:sz="4" w:space="0" w:color="auto"/>
              <w:left w:val="single" w:sz="4" w:space="0" w:color="auto"/>
              <w:bottom w:val="single" w:sz="4" w:space="0" w:color="auto"/>
              <w:right w:val="single" w:sz="4" w:space="0" w:color="auto"/>
            </w:tcBorders>
          </w:tcPr>
          <w:p w14:paraId="022BB22B" w14:textId="77777777" w:rsidR="00814C8D" w:rsidRPr="00C205CF" w:rsidRDefault="00814C8D" w:rsidP="00D8633B">
            <w:pPr>
              <w:keepNext/>
              <w:widowControl w:val="0"/>
              <w:jc w:val="center"/>
              <w:rPr>
                <w:noProof/>
                <w:sz w:val="22"/>
                <w:szCs w:val="22"/>
              </w:rPr>
            </w:pPr>
            <w:r w:rsidRPr="00C205CF">
              <w:rPr>
                <w:noProof/>
                <w:color w:val="000000"/>
                <w:sz w:val="22"/>
                <w:szCs w:val="22"/>
                <w:lang w:eastAsia="uk-UA"/>
              </w:rPr>
              <w:t xml:space="preserve">Найменування </w:t>
            </w:r>
            <w:r w:rsidRPr="00C205CF">
              <w:rPr>
                <w:noProof/>
                <w:sz w:val="22"/>
                <w:szCs w:val="22"/>
              </w:rPr>
              <w:t>послуги</w:t>
            </w:r>
          </w:p>
          <w:p w14:paraId="615ED89C" w14:textId="77777777" w:rsidR="00814C8D" w:rsidRPr="00C205CF" w:rsidRDefault="00814C8D" w:rsidP="00D8633B">
            <w:pPr>
              <w:jc w:val="center"/>
              <w:rPr>
                <w:spacing w:val="-6"/>
                <w:sz w:val="22"/>
                <w:szCs w:val="22"/>
              </w:rPr>
            </w:pPr>
            <w:r w:rsidRPr="00C205CF">
              <w:rPr>
                <w:noProof/>
                <w:spacing w:val="-8"/>
                <w:sz w:val="22"/>
                <w:szCs w:val="22"/>
              </w:rPr>
              <w:t>та назва ЗВТ, для якого надаються послуги з метрологічних робіт</w:t>
            </w:r>
          </w:p>
        </w:tc>
        <w:tc>
          <w:tcPr>
            <w:tcW w:w="642" w:type="pct"/>
            <w:tcBorders>
              <w:top w:val="single" w:sz="4" w:space="0" w:color="auto"/>
              <w:left w:val="single" w:sz="4" w:space="0" w:color="auto"/>
              <w:bottom w:val="single" w:sz="4" w:space="0" w:color="auto"/>
              <w:right w:val="single" w:sz="4" w:space="0" w:color="auto"/>
            </w:tcBorders>
          </w:tcPr>
          <w:p w14:paraId="0EA8D356" w14:textId="77777777" w:rsidR="00814C8D" w:rsidRPr="00C205CF" w:rsidRDefault="00814C8D" w:rsidP="00D8633B">
            <w:pPr>
              <w:jc w:val="center"/>
              <w:rPr>
                <w:spacing w:val="-6"/>
                <w:sz w:val="22"/>
                <w:szCs w:val="22"/>
              </w:rPr>
            </w:pPr>
            <w:r w:rsidRPr="00C205CF">
              <w:rPr>
                <w:sz w:val="22"/>
                <w:szCs w:val="22"/>
              </w:rPr>
              <w:t>Тип ЗВТ</w:t>
            </w:r>
          </w:p>
        </w:tc>
        <w:tc>
          <w:tcPr>
            <w:tcW w:w="571" w:type="pct"/>
            <w:tcBorders>
              <w:top w:val="single" w:sz="4" w:space="0" w:color="auto"/>
              <w:left w:val="single" w:sz="4" w:space="0" w:color="auto"/>
              <w:bottom w:val="single" w:sz="4" w:space="0" w:color="auto"/>
              <w:right w:val="single" w:sz="4" w:space="0" w:color="auto"/>
            </w:tcBorders>
          </w:tcPr>
          <w:p w14:paraId="7DC03B9E" w14:textId="77777777" w:rsidR="00814C8D" w:rsidRPr="00C205CF" w:rsidRDefault="00814C8D" w:rsidP="00D8633B">
            <w:pPr>
              <w:jc w:val="center"/>
              <w:rPr>
                <w:spacing w:val="-6"/>
                <w:sz w:val="22"/>
                <w:szCs w:val="22"/>
              </w:rPr>
            </w:pPr>
            <w:r w:rsidRPr="00C205CF">
              <w:rPr>
                <w:color w:val="000000"/>
                <w:sz w:val="22"/>
                <w:szCs w:val="22"/>
                <w:lang w:eastAsia="uk-UA"/>
              </w:rPr>
              <w:t>Одиниця виміру</w:t>
            </w:r>
          </w:p>
        </w:tc>
        <w:tc>
          <w:tcPr>
            <w:tcW w:w="428" w:type="pct"/>
            <w:tcBorders>
              <w:top w:val="single" w:sz="4" w:space="0" w:color="auto"/>
              <w:left w:val="single" w:sz="4" w:space="0" w:color="auto"/>
              <w:bottom w:val="single" w:sz="4" w:space="0" w:color="auto"/>
              <w:right w:val="single" w:sz="4" w:space="0" w:color="auto"/>
            </w:tcBorders>
          </w:tcPr>
          <w:p w14:paraId="52BC1123" w14:textId="77777777" w:rsidR="00814C8D" w:rsidRPr="00C205CF" w:rsidRDefault="00814C8D" w:rsidP="00D8633B">
            <w:pPr>
              <w:ind w:left="-185" w:right="-171"/>
              <w:jc w:val="center"/>
              <w:rPr>
                <w:sz w:val="22"/>
                <w:szCs w:val="22"/>
              </w:rPr>
            </w:pPr>
            <w:r w:rsidRPr="00C205CF">
              <w:rPr>
                <w:sz w:val="22"/>
                <w:szCs w:val="22"/>
              </w:rPr>
              <w:t>Кіль</w:t>
            </w:r>
          </w:p>
          <w:p w14:paraId="13EA458F" w14:textId="77777777" w:rsidR="00814C8D" w:rsidRPr="00C205CF" w:rsidRDefault="00814C8D" w:rsidP="00D8633B">
            <w:pPr>
              <w:ind w:right="-55"/>
              <w:jc w:val="center"/>
              <w:rPr>
                <w:spacing w:val="-6"/>
                <w:sz w:val="22"/>
                <w:szCs w:val="22"/>
              </w:rPr>
            </w:pPr>
            <w:r w:rsidRPr="00C205CF">
              <w:rPr>
                <w:sz w:val="22"/>
                <w:szCs w:val="22"/>
              </w:rPr>
              <w:t>кість послуг</w:t>
            </w:r>
          </w:p>
        </w:tc>
        <w:tc>
          <w:tcPr>
            <w:tcW w:w="430" w:type="pct"/>
          </w:tcPr>
          <w:p w14:paraId="1D7B2A43" w14:textId="77777777" w:rsidR="00814C8D" w:rsidRPr="00C205CF" w:rsidRDefault="00814C8D" w:rsidP="00D8633B">
            <w:pPr>
              <w:jc w:val="center"/>
              <w:rPr>
                <w:spacing w:val="-6"/>
                <w:sz w:val="22"/>
                <w:szCs w:val="22"/>
              </w:rPr>
            </w:pPr>
            <w:r>
              <w:rPr>
                <w:noProof/>
                <w:sz w:val="22"/>
                <w:szCs w:val="22"/>
              </w:rPr>
              <w:t>Кільк</w:t>
            </w:r>
            <w:r w:rsidRPr="008E35E0">
              <w:rPr>
                <w:noProof/>
                <w:sz w:val="22"/>
                <w:szCs w:val="22"/>
              </w:rPr>
              <w:t xml:space="preserve">ість </w:t>
            </w:r>
            <w:r w:rsidRPr="008E35E0">
              <w:rPr>
                <w:noProof/>
                <w:color w:val="000000"/>
                <w:sz w:val="22"/>
                <w:szCs w:val="22"/>
                <w:lang w:eastAsia="uk-UA"/>
              </w:rPr>
              <w:t>ЗВТ</w:t>
            </w:r>
          </w:p>
        </w:tc>
        <w:tc>
          <w:tcPr>
            <w:tcW w:w="642" w:type="pct"/>
            <w:tcBorders>
              <w:top w:val="single" w:sz="4" w:space="0" w:color="auto"/>
              <w:left w:val="single" w:sz="4" w:space="0" w:color="auto"/>
              <w:bottom w:val="single" w:sz="4" w:space="0" w:color="auto"/>
              <w:right w:val="single" w:sz="4" w:space="0" w:color="auto"/>
            </w:tcBorders>
          </w:tcPr>
          <w:p w14:paraId="1910FF5E" w14:textId="77777777" w:rsidR="00814C8D" w:rsidRPr="00C205CF" w:rsidRDefault="00814C8D" w:rsidP="00D8633B">
            <w:pPr>
              <w:jc w:val="center"/>
              <w:rPr>
                <w:spacing w:val="-6"/>
                <w:sz w:val="22"/>
                <w:szCs w:val="22"/>
              </w:rPr>
            </w:pPr>
            <w:r w:rsidRPr="009A4E9E">
              <w:rPr>
                <w:noProof/>
                <w:spacing w:val="-8"/>
                <w:sz w:val="22"/>
                <w:szCs w:val="22"/>
              </w:rPr>
              <w:t>Кількість одиниць виміру додаткових параметрів</w:t>
            </w:r>
          </w:p>
        </w:tc>
      </w:tr>
      <w:tr w:rsidR="00814C8D" w:rsidRPr="00C205CF" w14:paraId="1D7D04D5" w14:textId="77777777" w:rsidTr="00D8633B">
        <w:tc>
          <w:tcPr>
            <w:tcW w:w="286" w:type="pct"/>
            <w:tcBorders>
              <w:top w:val="single" w:sz="4" w:space="0" w:color="auto"/>
              <w:left w:val="single" w:sz="4" w:space="0" w:color="auto"/>
              <w:bottom w:val="single" w:sz="4" w:space="0" w:color="auto"/>
              <w:right w:val="single" w:sz="4" w:space="0" w:color="auto"/>
            </w:tcBorders>
          </w:tcPr>
          <w:p w14:paraId="6D5339A0" w14:textId="77777777" w:rsidR="00814C8D" w:rsidRPr="00C205CF" w:rsidRDefault="00814C8D" w:rsidP="00D8633B">
            <w:pPr>
              <w:jc w:val="center"/>
              <w:rPr>
                <w:spacing w:val="-6"/>
                <w:sz w:val="22"/>
                <w:szCs w:val="22"/>
              </w:rPr>
            </w:pPr>
            <w:r w:rsidRPr="00C205CF">
              <w:rPr>
                <w:spacing w:val="-6"/>
                <w:sz w:val="22"/>
                <w:szCs w:val="22"/>
              </w:rPr>
              <w:lastRenderedPageBreak/>
              <w:t>1</w:t>
            </w:r>
          </w:p>
        </w:tc>
        <w:tc>
          <w:tcPr>
            <w:tcW w:w="502" w:type="pct"/>
            <w:gridSpan w:val="2"/>
            <w:tcBorders>
              <w:top w:val="single" w:sz="4" w:space="0" w:color="auto"/>
              <w:left w:val="single" w:sz="4" w:space="0" w:color="auto"/>
              <w:bottom w:val="single" w:sz="4" w:space="0" w:color="auto"/>
              <w:right w:val="single" w:sz="4" w:space="0" w:color="auto"/>
            </w:tcBorders>
          </w:tcPr>
          <w:p w14:paraId="2CD6A178" w14:textId="77777777" w:rsidR="00814C8D" w:rsidRPr="00C205CF" w:rsidRDefault="00814C8D" w:rsidP="00D8633B">
            <w:pPr>
              <w:jc w:val="center"/>
              <w:rPr>
                <w:spacing w:val="-6"/>
                <w:sz w:val="22"/>
                <w:szCs w:val="22"/>
              </w:rPr>
            </w:pPr>
            <w:r w:rsidRPr="00C205CF">
              <w:rPr>
                <w:spacing w:val="-6"/>
                <w:sz w:val="22"/>
                <w:szCs w:val="22"/>
              </w:rPr>
              <w:t>2</w:t>
            </w:r>
          </w:p>
        </w:tc>
        <w:tc>
          <w:tcPr>
            <w:tcW w:w="1499" w:type="pct"/>
            <w:tcBorders>
              <w:top w:val="single" w:sz="4" w:space="0" w:color="auto"/>
              <w:left w:val="single" w:sz="4" w:space="0" w:color="auto"/>
              <w:bottom w:val="single" w:sz="4" w:space="0" w:color="auto"/>
              <w:right w:val="single" w:sz="4" w:space="0" w:color="auto"/>
            </w:tcBorders>
          </w:tcPr>
          <w:p w14:paraId="40FD3343" w14:textId="77777777" w:rsidR="00814C8D" w:rsidRPr="00C205CF" w:rsidRDefault="00814C8D" w:rsidP="00D8633B">
            <w:pPr>
              <w:jc w:val="center"/>
              <w:rPr>
                <w:spacing w:val="-6"/>
                <w:sz w:val="22"/>
                <w:szCs w:val="22"/>
              </w:rPr>
            </w:pPr>
            <w:r w:rsidRPr="00C205CF">
              <w:rPr>
                <w:spacing w:val="-6"/>
                <w:sz w:val="22"/>
                <w:szCs w:val="22"/>
              </w:rPr>
              <w:t>3</w:t>
            </w:r>
          </w:p>
        </w:tc>
        <w:tc>
          <w:tcPr>
            <w:tcW w:w="642" w:type="pct"/>
            <w:tcBorders>
              <w:top w:val="single" w:sz="4" w:space="0" w:color="auto"/>
              <w:left w:val="single" w:sz="4" w:space="0" w:color="auto"/>
              <w:bottom w:val="single" w:sz="4" w:space="0" w:color="auto"/>
              <w:right w:val="single" w:sz="4" w:space="0" w:color="auto"/>
            </w:tcBorders>
          </w:tcPr>
          <w:p w14:paraId="4CA473CC" w14:textId="77777777" w:rsidR="00814C8D" w:rsidRPr="00C205CF" w:rsidRDefault="00814C8D" w:rsidP="00D8633B">
            <w:pPr>
              <w:jc w:val="center"/>
              <w:rPr>
                <w:spacing w:val="-6"/>
                <w:sz w:val="22"/>
                <w:szCs w:val="22"/>
              </w:rPr>
            </w:pPr>
            <w:r w:rsidRPr="00C205CF">
              <w:rPr>
                <w:spacing w:val="-6"/>
                <w:sz w:val="22"/>
                <w:szCs w:val="22"/>
              </w:rPr>
              <w:t>4</w:t>
            </w:r>
          </w:p>
        </w:tc>
        <w:tc>
          <w:tcPr>
            <w:tcW w:w="571" w:type="pct"/>
            <w:tcBorders>
              <w:top w:val="single" w:sz="4" w:space="0" w:color="auto"/>
              <w:left w:val="single" w:sz="4" w:space="0" w:color="auto"/>
              <w:bottom w:val="single" w:sz="4" w:space="0" w:color="auto"/>
              <w:right w:val="single" w:sz="4" w:space="0" w:color="auto"/>
            </w:tcBorders>
          </w:tcPr>
          <w:p w14:paraId="5BFB2682" w14:textId="77777777" w:rsidR="00814C8D" w:rsidRPr="00C205CF" w:rsidRDefault="00814C8D" w:rsidP="00D8633B">
            <w:pPr>
              <w:jc w:val="center"/>
              <w:rPr>
                <w:spacing w:val="-6"/>
                <w:sz w:val="22"/>
                <w:szCs w:val="22"/>
              </w:rPr>
            </w:pPr>
            <w:r w:rsidRPr="00C205CF">
              <w:rPr>
                <w:spacing w:val="-6"/>
                <w:sz w:val="22"/>
                <w:szCs w:val="22"/>
              </w:rPr>
              <w:t>5</w:t>
            </w:r>
          </w:p>
        </w:tc>
        <w:tc>
          <w:tcPr>
            <w:tcW w:w="428" w:type="pct"/>
            <w:tcBorders>
              <w:top w:val="single" w:sz="4" w:space="0" w:color="auto"/>
              <w:left w:val="single" w:sz="4" w:space="0" w:color="auto"/>
              <w:bottom w:val="single" w:sz="4" w:space="0" w:color="auto"/>
              <w:right w:val="single" w:sz="4" w:space="0" w:color="auto"/>
            </w:tcBorders>
          </w:tcPr>
          <w:p w14:paraId="4D013B6B" w14:textId="77777777" w:rsidR="00814C8D" w:rsidRPr="00C205CF" w:rsidRDefault="00814C8D" w:rsidP="00D8633B">
            <w:pPr>
              <w:jc w:val="center"/>
              <w:rPr>
                <w:spacing w:val="-6"/>
                <w:sz w:val="22"/>
                <w:szCs w:val="22"/>
              </w:rPr>
            </w:pPr>
            <w:r w:rsidRPr="00C205CF">
              <w:rPr>
                <w:spacing w:val="-6"/>
                <w:sz w:val="22"/>
                <w:szCs w:val="22"/>
              </w:rPr>
              <w:t>6</w:t>
            </w:r>
          </w:p>
        </w:tc>
        <w:tc>
          <w:tcPr>
            <w:tcW w:w="430" w:type="pct"/>
          </w:tcPr>
          <w:p w14:paraId="43514AD1" w14:textId="77777777" w:rsidR="00814C8D" w:rsidRPr="00C205CF" w:rsidRDefault="00814C8D" w:rsidP="00D8633B">
            <w:pPr>
              <w:jc w:val="center"/>
              <w:rPr>
                <w:spacing w:val="-6"/>
                <w:sz w:val="22"/>
                <w:szCs w:val="22"/>
              </w:rPr>
            </w:pPr>
            <w:r w:rsidRPr="00C205CF">
              <w:rPr>
                <w:spacing w:val="-6"/>
                <w:sz w:val="22"/>
                <w:szCs w:val="22"/>
              </w:rPr>
              <w:t>7</w:t>
            </w:r>
          </w:p>
        </w:tc>
        <w:tc>
          <w:tcPr>
            <w:tcW w:w="642" w:type="pct"/>
            <w:tcBorders>
              <w:top w:val="single" w:sz="4" w:space="0" w:color="auto"/>
              <w:left w:val="single" w:sz="4" w:space="0" w:color="auto"/>
              <w:bottom w:val="single" w:sz="4" w:space="0" w:color="auto"/>
              <w:right w:val="single" w:sz="4" w:space="0" w:color="auto"/>
            </w:tcBorders>
          </w:tcPr>
          <w:p w14:paraId="20B010B0" w14:textId="77777777" w:rsidR="00814C8D" w:rsidRPr="00C205CF" w:rsidRDefault="00814C8D" w:rsidP="00D8633B">
            <w:pPr>
              <w:jc w:val="center"/>
              <w:rPr>
                <w:spacing w:val="-6"/>
                <w:sz w:val="22"/>
                <w:szCs w:val="22"/>
              </w:rPr>
            </w:pPr>
            <w:r w:rsidRPr="00C205CF">
              <w:rPr>
                <w:spacing w:val="-6"/>
                <w:sz w:val="22"/>
                <w:szCs w:val="22"/>
              </w:rPr>
              <w:t>8</w:t>
            </w:r>
          </w:p>
        </w:tc>
      </w:tr>
      <w:tr w:rsidR="00814C8D" w:rsidRPr="00C205CF" w14:paraId="1162F55C"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02F3180" w14:textId="77777777" w:rsidR="00814C8D" w:rsidRPr="00C205CF" w:rsidRDefault="00814C8D" w:rsidP="00D8633B">
            <w:pPr>
              <w:shd w:val="clear" w:color="auto" w:fill="FFFFFF"/>
              <w:jc w:val="center"/>
              <w:rPr>
                <w:spacing w:val="-6"/>
                <w:sz w:val="22"/>
                <w:szCs w:val="22"/>
              </w:rPr>
            </w:pPr>
            <w:r w:rsidRPr="00C205CF">
              <w:rPr>
                <w:spacing w:val="-6"/>
                <w:sz w:val="22"/>
                <w:szCs w:val="22"/>
              </w:rPr>
              <w:t>1</w:t>
            </w:r>
          </w:p>
        </w:tc>
        <w:tc>
          <w:tcPr>
            <w:tcW w:w="502" w:type="pct"/>
            <w:gridSpan w:val="2"/>
            <w:tcBorders>
              <w:top w:val="single" w:sz="4" w:space="0" w:color="auto"/>
              <w:left w:val="single" w:sz="4" w:space="0" w:color="auto"/>
              <w:bottom w:val="single" w:sz="4" w:space="0" w:color="auto"/>
              <w:right w:val="single" w:sz="4" w:space="0" w:color="auto"/>
            </w:tcBorders>
            <w:shd w:val="clear" w:color="auto" w:fill="FFFFFF"/>
          </w:tcPr>
          <w:p w14:paraId="0D8AD857" w14:textId="77777777" w:rsidR="00814C8D" w:rsidRPr="00C205CF" w:rsidRDefault="00814C8D" w:rsidP="00D8633B">
            <w:pPr>
              <w:shd w:val="clear" w:color="auto" w:fill="FFFFFF"/>
              <w:jc w:val="center"/>
              <w:rPr>
                <w:sz w:val="22"/>
                <w:szCs w:val="22"/>
              </w:rPr>
            </w:pPr>
            <w:r w:rsidRPr="00C205CF">
              <w:rPr>
                <w:sz w:val="22"/>
                <w:szCs w:val="22"/>
              </w:rPr>
              <w:t>02008</w:t>
            </w:r>
          </w:p>
        </w:tc>
        <w:tc>
          <w:tcPr>
            <w:tcW w:w="1499" w:type="pct"/>
            <w:tcBorders>
              <w:top w:val="single" w:sz="4" w:space="0" w:color="auto"/>
              <w:left w:val="single" w:sz="4" w:space="0" w:color="auto"/>
              <w:bottom w:val="single" w:sz="4" w:space="0" w:color="auto"/>
              <w:right w:val="single" w:sz="4" w:space="0" w:color="auto"/>
            </w:tcBorders>
            <w:shd w:val="clear" w:color="auto" w:fill="FFFFFF"/>
          </w:tcPr>
          <w:p w14:paraId="229A371B"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автомобiльнi до 15 т</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140D4D0" w14:textId="77777777" w:rsidR="00814C8D" w:rsidRPr="00C205CF" w:rsidRDefault="00814C8D" w:rsidP="00D8633B">
            <w:pPr>
              <w:shd w:val="clear" w:color="auto" w:fill="FFFFFF"/>
              <w:jc w:val="center"/>
              <w:rPr>
                <w:sz w:val="22"/>
                <w:szCs w:val="22"/>
              </w:rPr>
            </w:pPr>
            <w:r w:rsidRPr="00C205CF">
              <w:rPr>
                <w:sz w:val="22"/>
                <w:szCs w:val="22"/>
              </w:rPr>
              <w:t>СВ-10000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F30E668"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204227D"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Pr>
          <w:p w14:paraId="43ABCEE1"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12C73CB"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65DC5E8"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1C6B9042" w14:textId="77777777" w:rsidR="00814C8D" w:rsidRPr="00C205CF" w:rsidRDefault="00814C8D" w:rsidP="00D8633B">
            <w:pPr>
              <w:shd w:val="clear" w:color="auto" w:fill="FFFFFF"/>
              <w:jc w:val="center"/>
              <w:rPr>
                <w:spacing w:val="-6"/>
                <w:sz w:val="22"/>
                <w:szCs w:val="22"/>
              </w:rPr>
            </w:pPr>
            <w:r w:rsidRPr="00C205CF">
              <w:rPr>
                <w:spacing w:val="-6"/>
                <w:sz w:val="22"/>
                <w:szCs w:val="22"/>
              </w:rPr>
              <w:t>2</w:t>
            </w:r>
          </w:p>
        </w:tc>
        <w:tc>
          <w:tcPr>
            <w:tcW w:w="502" w:type="pct"/>
            <w:gridSpan w:val="2"/>
            <w:tcBorders>
              <w:top w:val="single" w:sz="4" w:space="0" w:color="auto"/>
              <w:left w:val="single" w:sz="4" w:space="0" w:color="auto"/>
              <w:bottom w:val="single" w:sz="4" w:space="0" w:color="auto"/>
              <w:right w:val="single" w:sz="4" w:space="0" w:color="auto"/>
            </w:tcBorders>
            <w:shd w:val="clear" w:color="auto" w:fill="FFFFFF"/>
          </w:tcPr>
          <w:p w14:paraId="6589F28A" w14:textId="77777777" w:rsidR="00814C8D" w:rsidRPr="00C205CF" w:rsidRDefault="00814C8D" w:rsidP="00D8633B">
            <w:pPr>
              <w:shd w:val="clear" w:color="auto" w:fill="FFFFFF"/>
              <w:jc w:val="center"/>
              <w:rPr>
                <w:sz w:val="22"/>
                <w:szCs w:val="22"/>
              </w:rPr>
            </w:pPr>
            <w:r w:rsidRPr="00C205CF">
              <w:rPr>
                <w:sz w:val="22"/>
                <w:szCs w:val="22"/>
              </w:rPr>
              <w:t>02015</w:t>
            </w:r>
          </w:p>
        </w:tc>
        <w:tc>
          <w:tcPr>
            <w:tcW w:w="1499" w:type="pct"/>
            <w:tcBorders>
              <w:top w:val="single" w:sz="4" w:space="0" w:color="auto"/>
              <w:left w:val="single" w:sz="4" w:space="0" w:color="auto"/>
              <w:bottom w:val="single" w:sz="4" w:space="0" w:color="auto"/>
              <w:right w:val="single" w:sz="4" w:space="0" w:color="auto"/>
            </w:tcBorders>
            <w:shd w:val="clear" w:color="auto" w:fill="FFFFFF"/>
          </w:tcPr>
          <w:p w14:paraId="782A8BAB"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33D22C6" w14:textId="77777777" w:rsidR="00814C8D" w:rsidRPr="00C205CF" w:rsidRDefault="00814C8D" w:rsidP="00D8633B">
            <w:pPr>
              <w:shd w:val="clear" w:color="auto" w:fill="FFFFFF"/>
              <w:jc w:val="center"/>
              <w:rPr>
                <w:sz w:val="22"/>
                <w:szCs w:val="22"/>
              </w:rPr>
            </w:pPr>
            <w:r w:rsidRPr="00C205CF">
              <w:rPr>
                <w:sz w:val="22"/>
                <w:szCs w:val="22"/>
              </w:rPr>
              <w:t>DS -560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6BBEF4"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F8952E2" w14:textId="77777777" w:rsidR="00814C8D" w:rsidRPr="00C205CF" w:rsidRDefault="00814C8D" w:rsidP="00D8633B">
            <w:pPr>
              <w:shd w:val="clear" w:color="auto" w:fill="FFFFFF"/>
              <w:jc w:val="center"/>
              <w:rPr>
                <w:sz w:val="22"/>
                <w:szCs w:val="22"/>
              </w:rPr>
            </w:pPr>
            <w:r w:rsidRPr="00C205CF">
              <w:rPr>
                <w:sz w:val="22"/>
                <w:szCs w:val="22"/>
              </w:rPr>
              <w:t>8</w:t>
            </w:r>
          </w:p>
        </w:tc>
        <w:tc>
          <w:tcPr>
            <w:tcW w:w="430" w:type="pct"/>
          </w:tcPr>
          <w:p w14:paraId="323D8371" w14:textId="77777777" w:rsidR="00814C8D" w:rsidRPr="00C205CF" w:rsidRDefault="00814C8D" w:rsidP="00D8633B">
            <w:pPr>
              <w:shd w:val="clear" w:color="auto" w:fill="FFFFFF"/>
              <w:jc w:val="center"/>
              <w:rPr>
                <w:sz w:val="22"/>
                <w:szCs w:val="22"/>
              </w:rPr>
            </w:pPr>
            <w:r w:rsidRPr="00C205CF">
              <w:rPr>
                <w:sz w:val="22"/>
                <w:szCs w:val="22"/>
              </w:rPr>
              <w:t>8</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CE849A2"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6D7BA515"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067E5171" w14:textId="77777777" w:rsidR="00814C8D" w:rsidRPr="00C205CF" w:rsidRDefault="00814C8D" w:rsidP="00D8633B">
            <w:pPr>
              <w:shd w:val="clear" w:color="auto" w:fill="FFFFFF"/>
              <w:jc w:val="center"/>
              <w:rPr>
                <w:spacing w:val="-6"/>
                <w:sz w:val="22"/>
                <w:szCs w:val="22"/>
              </w:rPr>
            </w:pPr>
            <w:r w:rsidRPr="00C205CF">
              <w:rPr>
                <w:spacing w:val="-6"/>
                <w:sz w:val="22"/>
                <w:szCs w:val="22"/>
              </w:rPr>
              <w:t>3</w:t>
            </w:r>
          </w:p>
        </w:tc>
        <w:tc>
          <w:tcPr>
            <w:tcW w:w="502" w:type="pct"/>
            <w:gridSpan w:val="2"/>
            <w:tcBorders>
              <w:top w:val="single" w:sz="4" w:space="0" w:color="auto"/>
              <w:left w:val="single" w:sz="4" w:space="0" w:color="auto"/>
              <w:bottom w:val="single" w:sz="4" w:space="0" w:color="auto"/>
              <w:right w:val="single" w:sz="4" w:space="0" w:color="auto"/>
            </w:tcBorders>
            <w:shd w:val="clear" w:color="auto" w:fill="FFFFFF"/>
          </w:tcPr>
          <w:p w14:paraId="37070EC7" w14:textId="77777777" w:rsidR="00814C8D" w:rsidRPr="00C205CF" w:rsidRDefault="00814C8D" w:rsidP="00D8633B">
            <w:pPr>
              <w:shd w:val="clear" w:color="auto" w:fill="FFFFFF"/>
              <w:jc w:val="center"/>
              <w:rPr>
                <w:sz w:val="22"/>
                <w:szCs w:val="22"/>
              </w:rPr>
            </w:pPr>
            <w:r w:rsidRPr="00C205CF">
              <w:rPr>
                <w:sz w:val="22"/>
                <w:szCs w:val="22"/>
              </w:rPr>
              <w:t>02015</w:t>
            </w:r>
          </w:p>
        </w:tc>
        <w:tc>
          <w:tcPr>
            <w:tcW w:w="1499" w:type="pct"/>
            <w:tcBorders>
              <w:top w:val="single" w:sz="4" w:space="0" w:color="auto"/>
              <w:left w:val="single" w:sz="4" w:space="0" w:color="auto"/>
              <w:bottom w:val="single" w:sz="4" w:space="0" w:color="auto"/>
              <w:right w:val="single" w:sz="4" w:space="0" w:color="auto"/>
            </w:tcBorders>
            <w:shd w:val="clear" w:color="auto" w:fill="FFFFFF"/>
          </w:tcPr>
          <w:p w14:paraId="24CEC103"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ACF45F7" w14:textId="77777777" w:rsidR="00814C8D" w:rsidRPr="00C205CF" w:rsidRDefault="00814C8D" w:rsidP="00D8633B">
            <w:pPr>
              <w:shd w:val="clear" w:color="auto" w:fill="FFFFFF"/>
              <w:jc w:val="center"/>
              <w:rPr>
                <w:sz w:val="22"/>
                <w:szCs w:val="22"/>
              </w:rPr>
            </w:pPr>
            <w:r w:rsidRPr="00C205CF">
              <w:rPr>
                <w:sz w:val="22"/>
                <w:szCs w:val="22"/>
              </w:rPr>
              <w:t>ВДП1010Л0,3Т</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CBBDF35"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E6EE338"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Pr>
          <w:p w14:paraId="7F0FDBFE"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E779AD5"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3F0BFF8"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3B791050" w14:textId="77777777" w:rsidR="00814C8D" w:rsidRPr="00C205CF" w:rsidRDefault="00814C8D" w:rsidP="00D8633B">
            <w:pPr>
              <w:shd w:val="clear" w:color="auto" w:fill="FFFFFF"/>
              <w:jc w:val="center"/>
              <w:rPr>
                <w:spacing w:val="-6"/>
                <w:sz w:val="22"/>
                <w:szCs w:val="22"/>
              </w:rPr>
            </w:pPr>
            <w:r w:rsidRPr="00C205CF">
              <w:rPr>
                <w:spacing w:val="-6"/>
                <w:sz w:val="22"/>
                <w:szCs w:val="22"/>
              </w:rPr>
              <w:t>4</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E73A64E" w14:textId="77777777" w:rsidR="00814C8D" w:rsidRPr="00C205CF" w:rsidRDefault="00814C8D" w:rsidP="00D8633B">
            <w:pPr>
              <w:shd w:val="clear" w:color="auto" w:fill="FFFFFF"/>
              <w:jc w:val="center"/>
              <w:rPr>
                <w:sz w:val="22"/>
                <w:szCs w:val="22"/>
              </w:rPr>
            </w:pPr>
            <w:r w:rsidRPr="00C205CF">
              <w:rPr>
                <w:sz w:val="22"/>
                <w:szCs w:val="22"/>
              </w:rPr>
              <w:t>02015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5BFBEA0"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800D41F" w14:textId="77777777" w:rsidR="00814C8D" w:rsidRPr="00C205CF" w:rsidRDefault="00814C8D" w:rsidP="00D8633B">
            <w:pPr>
              <w:shd w:val="clear" w:color="auto" w:fill="FFFFFF"/>
              <w:jc w:val="center"/>
              <w:rPr>
                <w:sz w:val="22"/>
                <w:szCs w:val="22"/>
              </w:rPr>
            </w:pPr>
            <w:r w:rsidRPr="00C205CF">
              <w:rPr>
                <w:sz w:val="22"/>
                <w:szCs w:val="22"/>
              </w:rPr>
              <w:t>ABS-960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2D6747D"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83FC756" w14:textId="77777777" w:rsidR="00814C8D" w:rsidRPr="00C205CF" w:rsidRDefault="00814C8D" w:rsidP="00D8633B">
            <w:pPr>
              <w:shd w:val="clear" w:color="auto" w:fill="FFFFFF"/>
              <w:jc w:val="center"/>
              <w:rPr>
                <w:sz w:val="22"/>
                <w:szCs w:val="22"/>
              </w:rPr>
            </w:pPr>
            <w:r w:rsidRPr="00C205CF">
              <w:rPr>
                <w:sz w:val="22"/>
                <w:szCs w:val="22"/>
              </w:rPr>
              <w:t>11</w:t>
            </w:r>
          </w:p>
        </w:tc>
        <w:tc>
          <w:tcPr>
            <w:tcW w:w="430" w:type="pct"/>
          </w:tcPr>
          <w:p w14:paraId="21CF059C" w14:textId="77777777" w:rsidR="00814C8D" w:rsidRPr="00C205CF" w:rsidRDefault="00814C8D" w:rsidP="00D8633B">
            <w:pPr>
              <w:shd w:val="clear" w:color="auto" w:fill="FFFFFF"/>
              <w:jc w:val="center"/>
              <w:rPr>
                <w:sz w:val="22"/>
                <w:szCs w:val="22"/>
              </w:rPr>
            </w:pPr>
            <w:r w:rsidRPr="00C205CF">
              <w:rPr>
                <w:sz w:val="22"/>
                <w:szCs w:val="22"/>
              </w:rPr>
              <w:t>11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E170392"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19ADEEFF"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6017551" w14:textId="77777777" w:rsidR="00814C8D" w:rsidRPr="00C205CF" w:rsidRDefault="00814C8D" w:rsidP="00D8633B">
            <w:pPr>
              <w:shd w:val="clear" w:color="auto" w:fill="FFFFFF"/>
              <w:jc w:val="center"/>
              <w:rPr>
                <w:spacing w:val="-6"/>
                <w:sz w:val="22"/>
                <w:szCs w:val="22"/>
              </w:rPr>
            </w:pPr>
            <w:r w:rsidRPr="00C205CF">
              <w:rPr>
                <w:spacing w:val="-6"/>
                <w:sz w:val="22"/>
                <w:szCs w:val="22"/>
              </w:rPr>
              <w:t>5</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0FE97BE" w14:textId="77777777" w:rsidR="00814C8D" w:rsidRPr="00C205CF" w:rsidRDefault="00814C8D" w:rsidP="00D8633B">
            <w:pPr>
              <w:shd w:val="clear" w:color="auto" w:fill="FFFFFF"/>
              <w:jc w:val="center"/>
              <w:rPr>
                <w:sz w:val="22"/>
                <w:szCs w:val="22"/>
              </w:rPr>
            </w:pPr>
            <w:r w:rsidRPr="00C205CF">
              <w:rPr>
                <w:sz w:val="22"/>
                <w:szCs w:val="22"/>
              </w:rPr>
              <w:t>02015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2101C7B"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F2166F6" w14:textId="77777777" w:rsidR="00814C8D" w:rsidRPr="00C205CF" w:rsidRDefault="00814C8D" w:rsidP="00D8633B">
            <w:pPr>
              <w:shd w:val="clear" w:color="auto" w:fill="FFFFFF"/>
              <w:jc w:val="center"/>
              <w:rPr>
                <w:sz w:val="22"/>
                <w:szCs w:val="22"/>
              </w:rPr>
            </w:pPr>
            <w:r w:rsidRPr="00C205CF">
              <w:rPr>
                <w:sz w:val="22"/>
                <w:szCs w:val="22"/>
              </w:rPr>
              <w:t>OP-960+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F77C1C3"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05119E1" w14:textId="77777777" w:rsidR="00814C8D" w:rsidRPr="00C205CF" w:rsidRDefault="00814C8D" w:rsidP="00D8633B">
            <w:pPr>
              <w:shd w:val="clear" w:color="auto" w:fill="FFFFFF"/>
              <w:jc w:val="center"/>
              <w:rPr>
                <w:sz w:val="22"/>
                <w:szCs w:val="22"/>
              </w:rPr>
            </w:pPr>
            <w:r w:rsidRPr="00C205CF">
              <w:rPr>
                <w:sz w:val="22"/>
                <w:szCs w:val="22"/>
              </w:rPr>
              <w:t>4</w:t>
            </w:r>
          </w:p>
        </w:tc>
        <w:tc>
          <w:tcPr>
            <w:tcW w:w="430" w:type="pct"/>
          </w:tcPr>
          <w:p w14:paraId="625A7D84" w14:textId="77777777" w:rsidR="00814C8D" w:rsidRPr="00C205CF" w:rsidRDefault="00814C8D" w:rsidP="00D8633B">
            <w:pPr>
              <w:shd w:val="clear" w:color="auto" w:fill="FFFFFF"/>
              <w:jc w:val="center"/>
              <w:rPr>
                <w:sz w:val="22"/>
                <w:szCs w:val="22"/>
              </w:rPr>
            </w:pPr>
            <w:r w:rsidRPr="00C205CF">
              <w:rPr>
                <w:sz w:val="22"/>
                <w:szCs w:val="22"/>
              </w:rPr>
              <w:t>4</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48E144F"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472B509F"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0B66D60" w14:textId="77777777" w:rsidR="00814C8D" w:rsidRPr="00C205CF" w:rsidRDefault="00814C8D" w:rsidP="00D8633B">
            <w:pPr>
              <w:shd w:val="clear" w:color="auto" w:fill="FFFFFF"/>
              <w:jc w:val="center"/>
              <w:rPr>
                <w:spacing w:val="-6"/>
                <w:sz w:val="22"/>
                <w:szCs w:val="22"/>
              </w:rPr>
            </w:pPr>
            <w:r w:rsidRPr="00C205CF">
              <w:rPr>
                <w:spacing w:val="-6"/>
                <w:sz w:val="22"/>
                <w:szCs w:val="22"/>
              </w:rPr>
              <w:t>6</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18ED351" w14:textId="77777777" w:rsidR="00814C8D" w:rsidRPr="00C205CF" w:rsidRDefault="00814C8D" w:rsidP="00D8633B">
            <w:pPr>
              <w:shd w:val="clear" w:color="auto" w:fill="FFFFFF"/>
              <w:jc w:val="center"/>
              <w:rPr>
                <w:sz w:val="22"/>
                <w:szCs w:val="22"/>
              </w:rPr>
            </w:pPr>
            <w:r w:rsidRPr="00C205CF">
              <w:rPr>
                <w:sz w:val="22"/>
                <w:szCs w:val="22"/>
              </w:rPr>
              <w:t>02015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4F4DA34A"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07E380E" w14:textId="77777777" w:rsidR="00814C8D" w:rsidRPr="00C205CF" w:rsidRDefault="00814C8D" w:rsidP="00D8633B">
            <w:pPr>
              <w:shd w:val="clear" w:color="auto" w:fill="FFFFFF"/>
              <w:jc w:val="center"/>
              <w:rPr>
                <w:sz w:val="22"/>
                <w:szCs w:val="22"/>
              </w:rPr>
            </w:pPr>
            <w:r w:rsidRPr="00C205CF">
              <w:rPr>
                <w:sz w:val="22"/>
                <w:szCs w:val="22"/>
              </w:rPr>
              <w:t>РП-150-13Т</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53959B0"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4327E4A"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Pr>
          <w:p w14:paraId="5023D66A"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9E59254"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3998E31B"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3C0AEC3" w14:textId="77777777" w:rsidR="00814C8D" w:rsidRPr="00C205CF" w:rsidRDefault="00814C8D" w:rsidP="00D8633B">
            <w:pPr>
              <w:shd w:val="clear" w:color="auto" w:fill="FFFFFF"/>
              <w:jc w:val="center"/>
              <w:rPr>
                <w:spacing w:val="-6"/>
                <w:sz w:val="22"/>
                <w:szCs w:val="22"/>
              </w:rPr>
            </w:pPr>
            <w:r w:rsidRPr="00C205CF">
              <w:rPr>
                <w:spacing w:val="-6"/>
                <w:sz w:val="22"/>
                <w:szCs w:val="22"/>
              </w:rPr>
              <w:t>7</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71FD6839" w14:textId="77777777" w:rsidR="00814C8D" w:rsidRPr="00C205CF" w:rsidRDefault="00814C8D" w:rsidP="00D8633B">
            <w:pPr>
              <w:shd w:val="clear" w:color="auto" w:fill="FFFFFF"/>
              <w:jc w:val="center"/>
              <w:rPr>
                <w:sz w:val="22"/>
                <w:szCs w:val="22"/>
              </w:rPr>
            </w:pPr>
            <w:r w:rsidRPr="00C205CF">
              <w:rPr>
                <w:sz w:val="22"/>
                <w:szCs w:val="22"/>
              </w:rPr>
              <w:t>02015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1943670"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DF93789" w14:textId="77777777" w:rsidR="00814C8D" w:rsidRPr="00C205CF" w:rsidRDefault="00814C8D" w:rsidP="00D8633B">
            <w:pPr>
              <w:shd w:val="clear" w:color="auto" w:fill="FFFFFF"/>
              <w:jc w:val="center"/>
              <w:rPr>
                <w:sz w:val="22"/>
                <w:szCs w:val="22"/>
              </w:rPr>
            </w:pPr>
            <w:r w:rsidRPr="00C205CF">
              <w:rPr>
                <w:sz w:val="22"/>
                <w:szCs w:val="22"/>
              </w:rPr>
              <w:t>ВЦ-60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CD45C3B"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9E33EFE"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Pr>
          <w:p w14:paraId="0DF45DFC"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2C63980"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3232E590"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394D432C" w14:textId="77777777" w:rsidR="00814C8D" w:rsidRPr="00C205CF" w:rsidRDefault="00814C8D" w:rsidP="00D8633B">
            <w:pPr>
              <w:shd w:val="clear" w:color="auto" w:fill="FFFFFF"/>
              <w:jc w:val="center"/>
              <w:rPr>
                <w:spacing w:val="-6"/>
                <w:sz w:val="22"/>
                <w:szCs w:val="22"/>
              </w:rPr>
            </w:pPr>
            <w:r w:rsidRPr="00C205CF">
              <w:rPr>
                <w:spacing w:val="-6"/>
                <w:sz w:val="22"/>
                <w:szCs w:val="22"/>
              </w:rPr>
              <w:t>8</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6416C9F2" w14:textId="77777777" w:rsidR="00814C8D" w:rsidRPr="00C205CF" w:rsidRDefault="00814C8D" w:rsidP="00D8633B">
            <w:pPr>
              <w:shd w:val="clear" w:color="auto" w:fill="FFFFFF"/>
              <w:jc w:val="center"/>
              <w:rPr>
                <w:sz w:val="22"/>
                <w:szCs w:val="22"/>
              </w:rPr>
            </w:pPr>
            <w:r w:rsidRPr="00C205CF">
              <w:rPr>
                <w:sz w:val="22"/>
                <w:szCs w:val="22"/>
              </w:rPr>
              <w:t>02015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94E3662"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88935E7" w14:textId="77777777" w:rsidR="00814C8D" w:rsidRPr="00C205CF" w:rsidRDefault="00814C8D" w:rsidP="00D8633B">
            <w:pPr>
              <w:shd w:val="clear" w:color="auto" w:fill="FFFFFF"/>
              <w:jc w:val="center"/>
              <w:rPr>
                <w:sz w:val="22"/>
                <w:szCs w:val="22"/>
              </w:rPr>
            </w:pPr>
            <w:r w:rsidRPr="00C205CF">
              <w:rPr>
                <w:sz w:val="22"/>
                <w:szCs w:val="22"/>
              </w:rPr>
              <w:t>ВТ-500Ш</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E5B2C4"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107C67F"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Pr>
          <w:p w14:paraId="1256BFF2"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50E572B"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F5CA05A"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59D9017" w14:textId="77777777" w:rsidR="00814C8D" w:rsidRPr="00C205CF" w:rsidRDefault="00814C8D" w:rsidP="00D8633B">
            <w:pPr>
              <w:shd w:val="clear" w:color="auto" w:fill="FFFFFF"/>
              <w:jc w:val="center"/>
              <w:rPr>
                <w:spacing w:val="-6"/>
                <w:sz w:val="22"/>
                <w:szCs w:val="22"/>
              </w:rPr>
            </w:pPr>
            <w:r w:rsidRPr="00C205CF">
              <w:rPr>
                <w:spacing w:val="-6"/>
                <w:sz w:val="22"/>
                <w:szCs w:val="22"/>
              </w:rPr>
              <w:t>9</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68ADA6D5" w14:textId="77777777" w:rsidR="00814C8D" w:rsidRPr="00C205CF" w:rsidRDefault="00814C8D" w:rsidP="00D8633B">
            <w:pPr>
              <w:shd w:val="clear" w:color="auto" w:fill="FFFFFF"/>
              <w:jc w:val="center"/>
              <w:rPr>
                <w:sz w:val="22"/>
                <w:szCs w:val="22"/>
              </w:rPr>
            </w:pPr>
            <w:r w:rsidRPr="00C205CF">
              <w:rPr>
                <w:sz w:val="22"/>
                <w:szCs w:val="22"/>
              </w:rPr>
              <w:t>02015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68E62978"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0D1D69B" w14:textId="77777777" w:rsidR="00814C8D" w:rsidRPr="00C205CF" w:rsidRDefault="00814C8D" w:rsidP="00D8633B">
            <w:pPr>
              <w:shd w:val="clear" w:color="auto" w:fill="FFFFFF"/>
              <w:jc w:val="center"/>
              <w:rPr>
                <w:sz w:val="22"/>
                <w:szCs w:val="22"/>
              </w:rPr>
            </w:pPr>
            <w:r w:rsidRPr="00C205CF">
              <w:rPr>
                <w:sz w:val="22"/>
                <w:szCs w:val="22"/>
              </w:rPr>
              <w:t>РП200ш13М</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D22D55E"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C6067EA"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Pr>
          <w:p w14:paraId="497F6415"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72F5F02"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5AB74A34"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0F806142" w14:textId="77777777" w:rsidR="00814C8D" w:rsidRPr="00C205CF" w:rsidRDefault="00814C8D" w:rsidP="00D8633B">
            <w:pPr>
              <w:shd w:val="clear" w:color="auto" w:fill="FFFFFF"/>
              <w:jc w:val="center"/>
              <w:rPr>
                <w:spacing w:val="-6"/>
                <w:sz w:val="22"/>
                <w:szCs w:val="22"/>
              </w:rPr>
            </w:pPr>
            <w:r w:rsidRPr="00C205CF">
              <w:rPr>
                <w:spacing w:val="-6"/>
                <w:sz w:val="22"/>
                <w:szCs w:val="22"/>
              </w:rPr>
              <w:t>10</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4B1FDC2B" w14:textId="77777777" w:rsidR="00814C8D" w:rsidRPr="00C205CF" w:rsidRDefault="00814C8D" w:rsidP="00D8633B">
            <w:pPr>
              <w:shd w:val="clear" w:color="auto" w:fill="FFFFFF"/>
              <w:jc w:val="center"/>
              <w:rPr>
                <w:sz w:val="22"/>
                <w:szCs w:val="22"/>
              </w:rPr>
            </w:pPr>
            <w:r w:rsidRPr="00C205CF">
              <w:rPr>
                <w:sz w:val="22"/>
                <w:szCs w:val="22"/>
              </w:rPr>
              <w:t>02015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04E4A7F"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68C9AB0" w14:textId="77777777" w:rsidR="00814C8D" w:rsidRPr="00C205CF" w:rsidRDefault="00814C8D" w:rsidP="00D8633B">
            <w:pPr>
              <w:shd w:val="clear" w:color="auto" w:fill="FFFFFF"/>
              <w:jc w:val="center"/>
              <w:rPr>
                <w:sz w:val="22"/>
                <w:szCs w:val="22"/>
              </w:rPr>
            </w:pPr>
            <w:r w:rsidRPr="00C205CF">
              <w:rPr>
                <w:sz w:val="22"/>
                <w:szCs w:val="22"/>
              </w:rPr>
              <w:t>СВП-250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B1746C1"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702147C"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Pr>
          <w:p w14:paraId="45D89FA1"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270C160"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3B4F547E"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4A68DEC" w14:textId="77777777" w:rsidR="00814C8D" w:rsidRPr="00C205CF" w:rsidRDefault="00814C8D" w:rsidP="00D8633B">
            <w:pPr>
              <w:shd w:val="clear" w:color="auto" w:fill="FFFFFF"/>
              <w:jc w:val="center"/>
              <w:rPr>
                <w:spacing w:val="-6"/>
                <w:sz w:val="22"/>
                <w:szCs w:val="22"/>
              </w:rPr>
            </w:pPr>
            <w:r w:rsidRPr="00C205CF">
              <w:rPr>
                <w:spacing w:val="-6"/>
                <w:sz w:val="22"/>
                <w:szCs w:val="22"/>
              </w:rPr>
              <w:t>11</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449F7931" w14:textId="77777777" w:rsidR="00814C8D" w:rsidRPr="00C205CF" w:rsidRDefault="00814C8D" w:rsidP="00D8633B">
            <w:pPr>
              <w:shd w:val="clear" w:color="auto" w:fill="FFFFFF"/>
              <w:jc w:val="center"/>
              <w:rPr>
                <w:sz w:val="22"/>
                <w:szCs w:val="22"/>
              </w:rPr>
            </w:pPr>
            <w:r w:rsidRPr="00C205CF">
              <w:rPr>
                <w:sz w:val="22"/>
                <w:szCs w:val="22"/>
              </w:rPr>
              <w:t>02015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4F91A34"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36F08B8" w14:textId="77777777" w:rsidR="00814C8D" w:rsidRPr="00C205CF" w:rsidRDefault="00814C8D" w:rsidP="00D8633B">
            <w:pPr>
              <w:shd w:val="clear" w:color="auto" w:fill="FFFFFF"/>
              <w:jc w:val="center"/>
              <w:rPr>
                <w:sz w:val="22"/>
                <w:szCs w:val="22"/>
              </w:rPr>
            </w:pPr>
            <w:r w:rsidRPr="00C205CF">
              <w:rPr>
                <w:sz w:val="22"/>
                <w:szCs w:val="22"/>
              </w:rPr>
              <w:t>СВП-150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5AE4DCA"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AEB1B24"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Pr>
          <w:p w14:paraId="587D2F56"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58DC870"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3FE3DF0A"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D693D83" w14:textId="77777777" w:rsidR="00814C8D" w:rsidRPr="00C205CF" w:rsidRDefault="00814C8D" w:rsidP="00D8633B">
            <w:pPr>
              <w:shd w:val="clear" w:color="auto" w:fill="FFFFFF"/>
              <w:jc w:val="center"/>
              <w:rPr>
                <w:spacing w:val="-6"/>
                <w:sz w:val="22"/>
                <w:szCs w:val="22"/>
              </w:rPr>
            </w:pPr>
            <w:r w:rsidRPr="00C205CF">
              <w:rPr>
                <w:spacing w:val="-6"/>
                <w:sz w:val="22"/>
                <w:szCs w:val="22"/>
              </w:rPr>
              <w:t>12</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7969BF53" w14:textId="77777777" w:rsidR="00814C8D" w:rsidRPr="00C205CF" w:rsidRDefault="00814C8D" w:rsidP="00D8633B">
            <w:pPr>
              <w:shd w:val="clear" w:color="auto" w:fill="FFFFFF"/>
              <w:jc w:val="center"/>
              <w:rPr>
                <w:sz w:val="22"/>
                <w:szCs w:val="22"/>
              </w:rPr>
            </w:pPr>
            <w:r w:rsidRPr="00C205CF">
              <w:rPr>
                <w:sz w:val="22"/>
                <w:szCs w:val="22"/>
              </w:rPr>
              <w:t>02015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68DDD35A"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 кг до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1021BCF" w14:textId="77777777" w:rsidR="00814C8D" w:rsidRPr="00C205CF" w:rsidRDefault="00814C8D" w:rsidP="00D8633B">
            <w:pPr>
              <w:shd w:val="clear" w:color="auto" w:fill="FFFFFF"/>
              <w:jc w:val="center"/>
              <w:rPr>
                <w:sz w:val="22"/>
                <w:szCs w:val="22"/>
              </w:rPr>
            </w:pPr>
            <w:r w:rsidRPr="00C205CF">
              <w:rPr>
                <w:sz w:val="22"/>
                <w:szCs w:val="22"/>
              </w:rPr>
              <w:t>СВП-500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8F18E31" w14:textId="77777777" w:rsidR="00814C8D" w:rsidRPr="00C205CF" w:rsidRDefault="00814C8D" w:rsidP="00D8633B">
            <w:pPr>
              <w:shd w:val="clear" w:color="auto" w:fill="FFFFFF"/>
              <w:jc w:val="center"/>
              <w:rPr>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5E8DE45"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Pr>
          <w:p w14:paraId="21A3C932"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36A4B9F"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429AB9D2"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3F05907" w14:textId="77777777" w:rsidR="00814C8D" w:rsidRPr="00C205CF" w:rsidRDefault="00814C8D" w:rsidP="00D8633B">
            <w:pPr>
              <w:shd w:val="clear" w:color="auto" w:fill="FFFFFF"/>
              <w:jc w:val="center"/>
              <w:rPr>
                <w:spacing w:val="-6"/>
                <w:sz w:val="22"/>
                <w:szCs w:val="22"/>
              </w:rPr>
            </w:pPr>
            <w:r w:rsidRPr="00C205CF">
              <w:rPr>
                <w:spacing w:val="-6"/>
                <w:sz w:val="22"/>
                <w:szCs w:val="22"/>
              </w:rPr>
              <w:t>13</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6942594" w14:textId="77777777" w:rsidR="00814C8D" w:rsidRPr="00C205CF" w:rsidRDefault="00814C8D" w:rsidP="00D8633B">
            <w:pPr>
              <w:shd w:val="clear" w:color="auto" w:fill="FFFFFF"/>
              <w:jc w:val="center"/>
              <w:rPr>
                <w:sz w:val="22"/>
                <w:szCs w:val="22"/>
              </w:rPr>
            </w:pPr>
            <w:r w:rsidRPr="00C205CF">
              <w:rPr>
                <w:sz w:val="22"/>
                <w:szCs w:val="22"/>
              </w:rPr>
              <w:t>02016</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C7275E9"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Ваги класів точності ІІІ (середній) та ІІІІ (звичайний) понад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E2228A3" w14:textId="77777777" w:rsidR="00814C8D" w:rsidRPr="00C205CF" w:rsidRDefault="00814C8D" w:rsidP="00D8633B">
            <w:pPr>
              <w:shd w:val="clear" w:color="auto" w:fill="FFFFFF"/>
              <w:jc w:val="center"/>
              <w:rPr>
                <w:sz w:val="22"/>
                <w:szCs w:val="22"/>
              </w:rPr>
            </w:pPr>
            <w:r w:rsidRPr="00C205CF">
              <w:rPr>
                <w:sz w:val="22"/>
                <w:szCs w:val="22"/>
              </w:rPr>
              <w:t>СВП-2000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F7DC983"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7A86754" w14:textId="77777777" w:rsidR="00814C8D" w:rsidRPr="00C205CF" w:rsidRDefault="00814C8D" w:rsidP="00D8633B">
            <w:pPr>
              <w:shd w:val="clear" w:color="auto" w:fill="FFFFFF"/>
              <w:jc w:val="center"/>
              <w:rPr>
                <w:sz w:val="22"/>
                <w:szCs w:val="22"/>
              </w:rPr>
            </w:pPr>
            <w:r w:rsidRPr="00C205CF">
              <w:rPr>
                <w:sz w:val="22"/>
                <w:szCs w:val="22"/>
              </w:rPr>
              <w:t>7</w:t>
            </w:r>
          </w:p>
        </w:tc>
        <w:tc>
          <w:tcPr>
            <w:tcW w:w="430" w:type="pct"/>
            <w:tcBorders>
              <w:top w:val="single" w:sz="4" w:space="0" w:color="auto"/>
              <w:left w:val="single" w:sz="4" w:space="0" w:color="auto"/>
              <w:bottom w:val="single" w:sz="4" w:space="0" w:color="auto"/>
              <w:right w:val="single" w:sz="4" w:space="0" w:color="auto"/>
            </w:tcBorders>
          </w:tcPr>
          <w:p w14:paraId="5290D8F5" w14:textId="77777777" w:rsidR="00814C8D" w:rsidRPr="00C205CF" w:rsidRDefault="00814C8D" w:rsidP="00D8633B">
            <w:pPr>
              <w:shd w:val="clear" w:color="auto" w:fill="FFFFFF"/>
              <w:jc w:val="center"/>
              <w:rPr>
                <w:sz w:val="22"/>
                <w:szCs w:val="22"/>
              </w:rPr>
            </w:pPr>
            <w:r w:rsidRPr="00C205CF">
              <w:rPr>
                <w:sz w:val="22"/>
                <w:szCs w:val="22"/>
              </w:rPr>
              <w:t>7</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9E007DF"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4C906E5A"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4D795E4" w14:textId="77777777" w:rsidR="00814C8D" w:rsidRPr="00C205CF" w:rsidRDefault="00814C8D" w:rsidP="00D8633B">
            <w:pPr>
              <w:shd w:val="clear" w:color="auto" w:fill="FFFFFF"/>
              <w:jc w:val="center"/>
              <w:rPr>
                <w:spacing w:val="-6"/>
                <w:sz w:val="22"/>
                <w:szCs w:val="22"/>
              </w:rPr>
            </w:pPr>
            <w:r w:rsidRPr="00C205CF">
              <w:rPr>
                <w:spacing w:val="-6"/>
                <w:sz w:val="22"/>
                <w:szCs w:val="22"/>
              </w:rPr>
              <w:t>14</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D9E152F" w14:textId="77777777" w:rsidR="00814C8D" w:rsidRPr="00C205CF" w:rsidRDefault="00814C8D" w:rsidP="00D8633B">
            <w:pPr>
              <w:shd w:val="clear" w:color="auto" w:fill="FFFFFF"/>
              <w:jc w:val="center"/>
              <w:rPr>
                <w:sz w:val="22"/>
                <w:szCs w:val="22"/>
              </w:rPr>
            </w:pPr>
            <w:r w:rsidRPr="00C205CF">
              <w:rPr>
                <w:sz w:val="22"/>
                <w:szCs w:val="22"/>
              </w:rPr>
              <w:t>02016</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49F7F3E" w14:textId="77777777" w:rsidR="00814C8D" w:rsidRPr="00C205CF" w:rsidRDefault="00814C8D" w:rsidP="00D8633B">
            <w:pPr>
              <w:shd w:val="clear" w:color="auto" w:fill="FFFFFF"/>
              <w:jc w:val="center"/>
              <w:rPr>
                <w:sz w:val="22"/>
                <w:szCs w:val="22"/>
              </w:rPr>
            </w:pPr>
            <w:r w:rsidRPr="00C205CF">
              <w:rPr>
                <w:sz w:val="22"/>
                <w:szCs w:val="22"/>
              </w:rPr>
              <w:t xml:space="preserve">Послуги з метрологічних робіт: Ваги класів точності ІІІ </w:t>
            </w:r>
            <w:r w:rsidRPr="00C205CF">
              <w:rPr>
                <w:sz w:val="22"/>
                <w:szCs w:val="22"/>
              </w:rPr>
              <w:lastRenderedPageBreak/>
              <w:t>(середній) та ІІІІ (звичайний) понад 500 кг</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5E15F32" w14:textId="77777777" w:rsidR="00814C8D" w:rsidRPr="00C205CF" w:rsidRDefault="00814C8D" w:rsidP="00D8633B">
            <w:pPr>
              <w:shd w:val="clear" w:color="auto" w:fill="FFFFFF"/>
              <w:jc w:val="center"/>
              <w:rPr>
                <w:sz w:val="22"/>
                <w:szCs w:val="22"/>
              </w:rPr>
            </w:pPr>
            <w:r w:rsidRPr="00C205CF">
              <w:rPr>
                <w:sz w:val="22"/>
                <w:szCs w:val="22"/>
              </w:rPr>
              <w:lastRenderedPageBreak/>
              <w:t>СВ-2000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20DA355"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03FC720"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39C6E8E6"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EE183F7"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760A482"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BE64172" w14:textId="77777777" w:rsidR="00814C8D" w:rsidRPr="00C205CF" w:rsidRDefault="00814C8D" w:rsidP="00D8633B">
            <w:pPr>
              <w:shd w:val="clear" w:color="auto" w:fill="FFFFFF"/>
              <w:jc w:val="center"/>
              <w:rPr>
                <w:spacing w:val="-6"/>
                <w:sz w:val="22"/>
                <w:szCs w:val="22"/>
              </w:rPr>
            </w:pPr>
            <w:r w:rsidRPr="00C205CF">
              <w:rPr>
                <w:spacing w:val="-6"/>
                <w:sz w:val="22"/>
                <w:szCs w:val="22"/>
              </w:rPr>
              <w:t>15</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B698895" w14:textId="77777777" w:rsidR="00814C8D" w:rsidRPr="00C205CF" w:rsidRDefault="00814C8D" w:rsidP="00D8633B">
            <w:pPr>
              <w:shd w:val="clear" w:color="auto" w:fill="FFFFFF"/>
              <w:jc w:val="center"/>
              <w:rPr>
                <w:sz w:val="22"/>
                <w:szCs w:val="22"/>
              </w:rPr>
            </w:pPr>
            <w:r w:rsidRPr="00C205CF">
              <w:rPr>
                <w:sz w:val="22"/>
                <w:szCs w:val="22"/>
              </w:rPr>
              <w:t>3502006</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AA991A0"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Забезпечення контролю характеристик об’єкта випробувань (повірки)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6446445"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8C766F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04C4BDB0" w14:textId="77777777" w:rsidR="00814C8D" w:rsidRPr="00C205CF" w:rsidRDefault="00814C8D" w:rsidP="00D8633B">
            <w:pPr>
              <w:shd w:val="clear" w:color="auto" w:fill="FFFFFF"/>
              <w:jc w:val="center"/>
              <w:rPr>
                <w:sz w:val="22"/>
                <w:szCs w:val="22"/>
              </w:rPr>
            </w:pPr>
            <w:r w:rsidRPr="00C205CF">
              <w:rPr>
                <w:sz w:val="22"/>
                <w:szCs w:val="22"/>
              </w:rPr>
              <w:t>6</w:t>
            </w:r>
          </w:p>
        </w:tc>
        <w:tc>
          <w:tcPr>
            <w:tcW w:w="430" w:type="pct"/>
            <w:tcBorders>
              <w:top w:val="single" w:sz="4" w:space="0" w:color="auto"/>
              <w:left w:val="single" w:sz="4" w:space="0" w:color="auto"/>
              <w:bottom w:val="single" w:sz="4" w:space="0" w:color="auto"/>
              <w:right w:val="single" w:sz="4" w:space="0" w:color="auto"/>
            </w:tcBorders>
          </w:tcPr>
          <w:p w14:paraId="0AADBAC5"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5E2C306" w14:textId="77777777" w:rsidR="00814C8D" w:rsidRPr="00C205CF" w:rsidRDefault="00814C8D" w:rsidP="00D8633B">
            <w:pPr>
              <w:shd w:val="clear" w:color="auto" w:fill="FFFFFF"/>
              <w:jc w:val="center"/>
              <w:rPr>
                <w:sz w:val="22"/>
                <w:szCs w:val="22"/>
              </w:rPr>
            </w:pPr>
            <w:r w:rsidRPr="00C205CF">
              <w:rPr>
                <w:sz w:val="22"/>
                <w:szCs w:val="22"/>
              </w:rPr>
              <w:t>6</w:t>
            </w:r>
          </w:p>
        </w:tc>
      </w:tr>
      <w:tr w:rsidR="00814C8D" w:rsidRPr="00C205CF" w14:paraId="00B06FF1"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193D536" w14:textId="77777777" w:rsidR="00814C8D" w:rsidRPr="00C205CF" w:rsidRDefault="00814C8D" w:rsidP="00D8633B">
            <w:pPr>
              <w:shd w:val="clear" w:color="auto" w:fill="FFFFFF"/>
              <w:jc w:val="center"/>
              <w:rPr>
                <w:spacing w:val="-6"/>
                <w:sz w:val="22"/>
                <w:szCs w:val="22"/>
              </w:rPr>
            </w:pPr>
            <w:r w:rsidRPr="00C205CF">
              <w:rPr>
                <w:spacing w:val="-6"/>
                <w:sz w:val="22"/>
                <w:szCs w:val="22"/>
              </w:rPr>
              <w:t>16</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F67451E" w14:textId="77777777" w:rsidR="00814C8D" w:rsidRPr="00C205CF" w:rsidRDefault="00814C8D" w:rsidP="00D8633B">
            <w:pPr>
              <w:shd w:val="clear" w:color="auto" w:fill="FFFFFF"/>
              <w:jc w:val="center"/>
              <w:rPr>
                <w:sz w:val="22"/>
                <w:szCs w:val="22"/>
              </w:rPr>
            </w:pPr>
            <w:r w:rsidRPr="00C205CF">
              <w:rPr>
                <w:sz w:val="22"/>
                <w:szCs w:val="22"/>
              </w:rPr>
              <w:t>3502007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17D37B33"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Забезпечення контролю характеристик об’єкта випробувань (повірки)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72A0B33"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2FC7BCC"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B25F388" w14:textId="77777777" w:rsidR="00814C8D" w:rsidRPr="00C205CF" w:rsidRDefault="00814C8D" w:rsidP="00D8633B">
            <w:pPr>
              <w:shd w:val="clear" w:color="auto" w:fill="FFFFFF"/>
              <w:jc w:val="center"/>
              <w:rPr>
                <w:sz w:val="22"/>
                <w:szCs w:val="22"/>
              </w:rPr>
            </w:pPr>
            <w:r w:rsidRPr="00C205CF">
              <w:rPr>
                <w:sz w:val="22"/>
                <w:szCs w:val="22"/>
              </w:rPr>
              <w:t>9</w:t>
            </w:r>
          </w:p>
        </w:tc>
        <w:tc>
          <w:tcPr>
            <w:tcW w:w="430" w:type="pct"/>
            <w:tcBorders>
              <w:top w:val="single" w:sz="4" w:space="0" w:color="auto"/>
              <w:left w:val="single" w:sz="4" w:space="0" w:color="auto"/>
              <w:bottom w:val="single" w:sz="4" w:space="0" w:color="auto"/>
              <w:right w:val="single" w:sz="4" w:space="0" w:color="auto"/>
            </w:tcBorders>
          </w:tcPr>
          <w:p w14:paraId="79FCB1F9" w14:textId="77777777" w:rsidR="00814C8D" w:rsidRPr="00C205CF" w:rsidRDefault="00814C8D" w:rsidP="00D8633B">
            <w:pPr>
              <w:shd w:val="clear" w:color="auto" w:fill="FFFFFF"/>
              <w:jc w:val="center"/>
              <w:rPr>
                <w:sz w:val="22"/>
                <w:szCs w:val="22"/>
              </w:rPr>
            </w:pPr>
            <w:r w:rsidRPr="00C205CF">
              <w:rPr>
                <w:sz w:val="22"/>
                <w:szCs w:val="22"/>
              </w:rPr>
              <w:t>0</w:t>
            </w:r>
          </w:p>
          <w:p w14:paraId="6E448A2D" w14:textId="77777777" w:rsidR="00814C8D" w:rsidRPr="00C205CF" w:rsidRDefault="00814C8D" w:rsidP="00D8633B">
            <w:pPr>
              <w:shd w:val="clear" w:color="auto" w:fill="FFFFFF"/>
              <w:jc w:val="center"/>
              <w:rPr>
                <w:sz w:val="22"/>
                <w:szCs w:val="22"/>
              </w:rPr>
            </w:pP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675CFC4" w14:textId="77777777" w:rsidR="00814C8D" w:rsidRPr="00C205CF" w:rsidRDefault="00814C8D" w:rsidP="00D8633B">
            <w:pPr>
              <w:shd w:val="clear" w:color="auto" w:fill="FFFFFF"/>
              <w:jc w:val="center"/>
              <w:rPr>
                <w:sz w:val="22"/>
                <w:szCs w:val="22"/>
              </w:rPr>
            </w:pPr>
            <w:r w:rsidRPr="00C205CF">
              <w:rPr>
                <w:sz w:val="22"/>
                <w:szCs w:val="22"/>
              </w:rPr>
              <w:t>9</w:t>
            </w:r>
          </w:p>
        </w:tc>
      </w:tr>
      <w:tr w:rsidR="00814C8D" w:rsidRPr="00C205CF" w14:paraId="55891CE5"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0BC32CF2" w14:textId="77777777" w:rsidR="00814C8D" w:rsidRPr="00C205CF" w:rsidRDefault="00814C8D" w:rsidP="00D8633B">
            <w:pPr>
              <w:shd w:val="clear" w:color="auto" w:fill="FFFFFF"/>
              <w:jc w:val="center"/>
              <w:rPr>
                <w:spacing w:val="-6"/>
                <w:sz w:val="22"/>
                <w:szCs w:val="22"/>
              </w:rPr>
            </w:pPr>
            <w:r w:rsidRPr="00C205CF">
              <w:rPr>
                <w:spacing w:val="-6"/>
                <w:sz w:val="22"/>
                <w:szCs w:val="22"/>
              </w:rPr>
              <w:t>17</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9A002D3" w14:textId="77777777" w:rsidR="00814C8D" w:rsidRPr="00C205CF" w:rsidRDefault="00814C8D" w:rsidP="00D8633B">
            <w:pPr>
              <w:shd w:val="clear" w:color="auto" w:fill="FFFFFF"/>
              <w:jc w:val="center"/>
              <w:rPr>
                <w:sz w:val="22"/>
                <w:szCs w:val="22"/>
              </w:rPr>
            </w:pPr>
            <w:r w:rsidRPr="00C205CF">
              <w:rPr>
                <w:sz w:val="22"/>
                <w:szCs w:val="22"/>
              </w:rPr>
              <w:t>3502042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6A9945DC"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Забезпечення контролю характеристик об’єкта випробувань (повірки)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519EBFB"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E7EB49B"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DE36F87"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193A8A5A"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5DA5F5B" w14:textId="77777777" w:rsidR="00814C8D" w:rsidRPr="00C205CF" w:rsidRDefault="00814C8D" w:rsidP="00D8633B">
            <w:pPr>
              <w:shd w:val="clear" w:color="auto" w:fill="FFFFFF"/>
              <w:jc w:val="center"/>
              <w:rPr>
                <w:sz w:val="22"/>
                <w:szCs w:val="22"/>
              </w:rPr>
            </w:pPr>
            <w:r w:rsidRPr="00C205CF">
              <w:rPr>
                <w:sz w:val="22"/>
                <w:szCs w:val="22"/>
              </w:rPr>
              <w:t>1</w:t>
            </w:r>
          </w:p>
        </w:tc>
      </w:tr>
      <w:tr w:rsidR="00814C8D" w:rsidRPr="00C205CF" w14:paraId="2DE29358"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08265A55" w14:textId="77777777" w:rsidR="00814C8D" w:rsidRPr="00C205CF" w:rsidRDefault="00814C8D" w:rsidP="00D8633B">
            <w:pPr>
              <w:shd w:val="clear" w:color="auto" w:fill="FFFFFF"/>
              <w:jc w:val="center"/>
              <w:rPr>
                <w:spacing w:val="-6"/>
                <w:sz w:val="22"/>
                <w:szCs w:val="22"/>
              </w:rPr>
            </w:pPr>
            <w:r w:rsidRPr="00C205CF">
              <w:rPr>
                <w:spacing w:val="-6"/>
                <w:sz w:val="22"/>
                <w:szCs w:val="22"/>
              </w:rPr>
              <w:t>18</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426419E3" w14:textId="77777777" w:rsidR="00814C8D" w:rsidRPr="00C205CF" w:rsidRDefault="00814C8D" w:rsidP="00D8633B">
            <w:pPr>
              <w:shd w:val="clear" w:color="auto" w:fill="FFFFFF"/>
              <w:jc w:val="center"/>
              <w:rPr>
                <w:sz w:val="22"/>
                <w:szCs w:val="22"/>
              </w:rPr>
            </w:pPr>
            <w:r w:rsidRPr="00C205CF">
              <w:rPr>
                <w:sz w:val="22"/>
                <w:szCs w:val="22"/>
              </w:rPr>
              <w:t>03012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1541FD59"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Витратомiри-лiчильники, витратомiри DN до 50 (проливний метод)</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FA0F7AE" w14:textId="77777777" w:rsidR="00814C8D" w:rsidRPr="00C205CF" w:rsidRDefault="00814C8D" w:rsidP="00D8633B">
            <w:pPr>
              <w:shd w:val="clear" w:color="auto" w:fill="FFFFFF"/>
              <w:jc w:val="center"/>
              <w:rPr>
                <w:sz w:val="22"/>
                <w:szCs w:val="22"/>
              </w:rPr>
            </w:pPr>
            <w:r w:rsidRPr="00C205CF">
              <w:rPr>
                <w:sz w:val="22"/>
                <w:szCs w:val="22"/>
              </w:rPr>
              <w:t>MAG 1100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4A9876"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1C7E74C" w14:textId="77777777" w:rsidR="00814C8D" w:rsidRPr="00C205CF" w:rsidRDefault="00814C8D" w:rsidP="00D8633B">
            <w:pPr>
              <w:shd w:val="clear" w:color="auto" w:fill="FFFFFF"/>
              <w:jc w:val="center"/>
              <w:rPr>
                <w:sz w:val="22"/>
                <w:szCs w:val="22"/>
              </w:rPr>
            </w:pPr>
            <w:r w:rsidRPr="00C205CF">
              <w:rPr>
                <w:sz w:val="22"/>
                <w:szCs w:val="22"/>
              </w:rPr>
              <w:t>21</w:t>
            </w:r>
          </w:p>
        </w:tc>
        <w:tc>
          <w:tcPr>
            <w:tcW w:w="430" w:type="pct"/>
            <w:tcBorders>
              <w:top w:val="single" w:sz="4" w:space="0" w:color="auto"/>
              <w:left w:val="single" w:sz="4" w:space="0" w:color="auto"/>
              <w:bottom w:val="single" w:sz="4" w:space="0" w:color="auto"/>
              <w:right w:val="single" w:sz="4" w:space="0" w:color="auto"/>
            </w:tcBorders>
          </w:tcPr>
          <w:p w14:paraId="5D010EF9" w14:textId="77777777" w:rsidR="00814C8D" w:rsidRPr="00C205CF" w:rsidRDefault="00814C8D" w:rsidP="00D8633B">
            <w:pPr>
              <w:shd w:val="clear" w:color="auto" w:fill="FFFFFF"/>
              <w:jc w:val="center"/>
              <w:rPr>
                <w:sz w:val="22"/>
                <w:szCs w:val="22"/>
              </w:rPr>
            </w:pPr>
            <w:r w:rsidRPr="00C205CF">
              <w:rPr>
                <w:sz w:val="22"/>
                <w:szCs w:val="22"/>
              </w:rPr>
              <w:t>21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CA8416C"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40523C8"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83B58E7" w14:textId="77777777" w:rsidR="00814C8D" w:rsidRPr="00C205CF" w:rsidRDefault="00814C8D" w:rsidP="00D8633B">
            <w:pPr>
              <w:shd w:val="clear" w:color="auto" w:fill="FFFFFF"/>
              <w:jc w:val="center"/>
              <w:rPr>
                <w:spacing w:val="-6"/>
                <w:sz w:val="22"/>
                <w:szCs w:val="22"/>
              </w:rPr>
            </w:pPr>
            <w:r w:rsidRPr="00C205CF">
              <w:rPr>
                <w:spacing w:val="-6"/>
                <w:sz w:val="22"/>
                <w:szCs w:val="22"/>
              </w:rPr>
              <w:t>19</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47CE9020" w14:textId="77777777" w:rsidR="00814C8D" w:rsidRPr="00C205CF" w:rsidRDefault="00814C8D" w:rsidP="00D8633B">
            <w:pPr>
              <w:shd w:val="clear" w:color="auto" w:fill="FFFFFF"/>
              <w:jc w:val="center"/>
              <w:rPr>
                <w:sz w:val="22"/>
                <w:szCs w:val="22"/>
              </w:rPr>
            </w:pPr>
            <w:r w:rsidRPr="00C205CF">
              <w:rPr>
                <w:sz w:val="22"/>
                <w:szCs w:val="22"/>
              </w:rPr>
              <w:t>03014</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A7BFF47"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Водолічильники крильчасті DN 15…20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1FD36F5" w14:textId="77777777" w:rsidR="00814C8D" w:rsidRPr="00C205CF" w:rsidRDefault="00814C8D" w:rsidP="00D8633B">
            <w:pPr>
              <w:shd w:val="clear" w:color="auto" w:fill="FFFFFF"/>
              <w:jc w:val="center"/>
              <w:rPr>
                <w:sz w:val="22"/>
                <w:szCs w:val="22"/>
              </w:rPr>
            </w:pPr>
            <w:r w:rsidRPr="00C205CF">
              <w:rPr>
                <w:sz w:val="22"/>
                <w:szCs w:val="22"/>
              </w:rPr>
              <w:t>СК-1,5;  ЛК-1,5Г;</w:t>
            </w:r>
          </w:p>
          <w:p w14:paraId="4A3251FC" w14:textId="77777777" w:rsidR="00814C8D" w:rsidRPr="00C205CF" w:rsidRDefault="00814C8D" w:rsidP="00D8633B">
            <w:pPr>
              <w:shd w:val="clear" w:color="auto" w:fill="FFFFFF"/>
              <w:jc w:val="center"/>
              <w:rPr>
                <w:sz w:val="22"/>
                <w:szCs w:val="22"/>
              </w:rPr>
            </w:pPr>
            <w:r w:rsidRPr="00C205CF">
              <w:rPr>
                <w:sz w:val="22"/>
                <w:szCs w:val="22"/>
              </w:rPr>
              <w:t>КВ-2,5;  ETR-UA;</w:t>
            </w:r>
          </w:p>
          <w:p w14:paraId="0780097E" w14:textId="77777777" w:rsidR="00814C8D" w:rsidRPr="00C205CF" w:rsidRDefault="00814C8D" w:rsidP="00D8633B">
            <w:pPr>
              <w:shd w:val="clear" w:color="auto" w:fill="FFFFFF"/>
              <w:jc w:val="center"/>
              <w:rPr>
                <w:sz w:val="22"/>
                <w:szCs w:val="22"/>
              </w:rPr>
            </w:pPr>
            <w:r w:rsidRPr="00C205CF">
              <w:rPr>
                <w:sz w:val="22"/>
                <w:szCs w:val="22"/>
              </w:rPr>
              <w:t>B. Meters GSD8.</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5F8CB3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4497D4EB" w14:textId="77777777" w:rsidR="00814C8D" w:rsidRPr="00C205CF" w:rsidRDefault="00814C8D" w:rsidP="00D8633B">
            <w:pPr>
              <w:shd w:val="clear" w:color="auto" w:fill="FFFFFF"/>
              <w:jc w:val="center"/>
              <w:rPr>
                <w:sz w:val="22"/>
                <w:szCs w:val="22"/>
              </w:rPr>
            </w:pPr>
            <w:r w:rsidRPr="00C205CF">
              <w:rPr>
                <w:sz w:val="22"/>
                <w:szCs w:val="22"/>
              </w:rPr>
              <w:t>5</w:t>
            </w:r>
          </w:p>
        </w:tc>
        <w:tc>
          <w:tcPr>
            <w:tcW w:w="430" w:type="pct"/>
            <w:tcBorders>
              <w:top w:val="single" w:sz="4" w:space="0" w:color="auto"/>
              <w:left w:val="single" w:sz="4" w:space="0" w:color="auto"/>
              <w:bottom w:val="single" w:sz="4" w:space="0" w:color="auto"/>
              <w:right w:val="single" w:sz="4" w:space="0" w:color="auto"/>
            </w:tcBorders>
          </w:tcPr>
          <w:p w14:paraId="0FD0051B" w14:textId="77777777" w:rsidR="00814C8D" w:rsidRPr="00C205CF" w:rsidRDefault="00814C8D" w:rsidP="00D8633B">
            <w:pPr>
              <w:shd w:val="clear" w:color="auto" w:fill="FFFFFF"/>
              <w:jc w:val="center"/>
              <w:rPr>
                <w:sz w:val="22"/>
                <w:szCs w:val="22"/>
              </w:rPr>
            </w:pPr>
            <w:r w:rsidRPr="00C205CF">
              <w:rPr>
                <w:sz w:val="22"/>
                <w:szCs w:val="22"/>
              </w:rPr>
              <w:t>5</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A608618"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126C14C"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43A7A0F" w14:textId="77777777" w:rsidR="00814C8D" w:rsidRPr="00C205CF" w:rsidRDefault="00814C8D" w:rsidP="00D8633B">
            <w:pPr>
              <w:shd w:val="clear" w:color="auto" w:fill="FFFFFF"/>
              <w:jc w:val="center"/>
              <w:rPr>
                <w:spacing w:val="-6"/>
                <w:sz w:val="22"/>
                <w:szCs w:val="22"/>
              </w:rPr>
            </w:pPr>
            <w:r w:rsidRPr="00C205CF">
              <w:rPr>
                <w:spacing w:val="-6"/>
                <w:sz w:val="22"/>
                <w:szCs w:val="22"/>
              </w:rPr>
              <w:t>20</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2697974" w14:textId="77777777" w:rsidR="00814C8D" w:rsidRPr="00C205CF" w:rsidRDefault="00814C8D" w:rsidP="00D8633B">
            <w:pPr>
              <w:shd w:val="clear" w:color="auto" w:fill="FFFFFF"/>
              <w:jc w:val="center"/>
              <w:rPr>
                <w:sz w:val="22"/>
                <w:szCs w:val="22"/>
              </w:rPr>
            </w:pPr>
            <w:r w:rsidRPr="00C205CF">
              <w:rPr>
                <w:sz w:val="22"/>
                <w:szCs w:val="22"/>
              </w:rPr>
              <w:t>03016</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3650F1D"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Водолічильники турбінні DN до 50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701994F" w14:textId="77777777" w:rsidR="00814C8D" w:rsidRPr="00C205CF" w:rsidRDefault="00814C8D" w:rsidP="00D8633B">
            <w:pPr>
              <w:shd w:val="clear" w:color="auto" w:fill="FFFFFF"/>
              <w:jc w:val="center"/>
              <w:rPr>
                <w:sz w:val="22"/>
                <w:szCs w:val="22"/>
              </w:rPr>
            </w:pPr>
            <w:r w:rsidRPr="00C205CF">
              <w:rPr>
                <w:sz w:val="22"/>
                <w:szCs w:val="22"/>
              </w:rPr>
              <w:t>WPK-UA50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363716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9012526"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6BFB0243"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792ADEB"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0D4725F"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6D271E6" w14:textId="77777777" w:rsidR="00814C8D" w:rsidRPr="00C205CF" w:rsidRDefault="00814C8D" w:rsidP="00D8633B">
            <w:pPr>
              <w:shd w:val="clear" w:color="auto" w:fill="FFFFFF"/>
              <w:jc w:val="center"/>
              <w:rPr>
                <w:spacing w:val="-6"/>
                <w:sz w:val="22"/>
                <w:szCs w:val="22"/>
              </w:rPr>
            </w:pPr>
            <w:r w:rsidRPr="00C205CF">
              <w:rPr>
                <w:spacing w:val="-6"/>
                <w:sz w:val="22"/>
                <w:szCs w:val="22"/>
              </w:rPr>
              <w:t>21</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26876F9" w14:textId="77777777" w:rsidR="00814C8D" w:rsidRPr="00C205CF" w:rsidRDefault="00814C8D" w:rsidP="00D8633B">
            <w:pPr>
              <w:shd w:val="clear" w:color="auto" w:fill="FFFFFF"/>
              <w:jc w:val="center"/>
              <w:rPr>
                <w:sz w:val="22"/>
                <w:szCs w:val="22"/>
              </w:rPr>
            </w:pPr>
            <w:r w:rsidRPr="00C205CF">
              <w:rPr>
                <w:sz w:val="22"/>
                <w:szCs w:val="22"/>
              </w:rPr>
              <w:t>03025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CA8F004"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Колонки паливоpоздавальнi для рiдкого палива (за перший вимiрювач об'єму)</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80CC72F" w14:textId="77777777" w:rsidR="00814C8D" w:rsidRPr="00C205CF" w:rsidRDefault="00814C8D" w:rsidP="00D8633B">
            <w:pPr>
              <w:shd w:val="clear" w:color="auto" w:fill="FFFFFF"/>
              <w:jc w:val="center"/>
              <w:rPr>
                <w:sz w:val="22"/>
                <w:szCs w:val="22"/>
              </w:rPr>
            </w:pPr>
            <w:r w:rsidRPr="00C205CF">
              <w:rPr>
                <w:sz w:val="22"/>
                <w:szCs w:val="22"/>
              </w:rPr>
              <w:t>«NOVA»1доз №2(А92)АЗС-1;</w:t>
            </w:r>
          </w:p>
          <w:p w14:paraId="1D423F0D" w14:textId="77777777" w:rsidR="00814C8D" w:rsidRPr="00C205CF" w:rsidRDefault="00814C8D" w:rsidP="00D8633B">
            <w:pPr>
              <w:shd w:val="clear" w:color="auto" w:fill="FFFFFF"/>
              <w:jc w:val="center"/>
              <w:rPr>
                <w:sz w:val="22"/>
                <w:szCs w:val="22"/>
              </w:rPr>
            </w:pPr>
            <w:r w:rsidRPr="00C205CF">
              <w:rPr>
                <w:sz w:val="22"/>
                <w:szCs w:val="22"/>
              </w:rPr>
              <w:t>«NOVA»1доз  №4(А92)АЗС-1;</w:t>
            </w:r>
          </w:p>
          <w:p w14:paraId="11799BA2" w14:textId="77777777" w:rsidR="00814C8D" w:rsidRPr="00C205CF" w:rsidRDefault="00814C8D" w:rsidP="00D8633B">
            <w:pPr>
              <w:shd w:val="clear" w:color="auto" w:fill="FFFFFF"/>
              <w:jc w:val="center"/>
              <w:rPr>
                <w:sz w:val="22"/>
                <w:szCs w:val="22"/>
              </w:rPr>
            </w:pPr>
            <w:r w:rsidRPr="00C205CF">
              <w:rPr>
                <w:sz w:val="22"/>
                <w:szCs w:val="22"/>
              </w:rPr>
              <w:t>«NOVA»1доз №5(А95)АЗС-1.</w:t>
            </w:r>
          </w:p>
          <w:p w14:paraId="01545B64"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C42AE06"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451AD37A" w14:textId="77777777" w:rsidR="00814C8D" w:rsidRPr="00C205CF" w:rsidRDefault="00814C8D" w:rsidP="00D8633B">
            <w:pPr>
              <w:shd w:val="clear" w:color="auto" w:fill="FFFFFF"/>
              <w:jc w:val="center"/>
              <w:rPr>
                <w:sz w:val="22"/>
                <w:szCs w:val="22"/>
              </w:rPr>
            </w:pPr>
            <w:r w:rsidRPr="00C205CF">
              <w:rPr>
                <w:sz w:val="22"/>
                <w:szCs w:val="22"/>
              </w:rPr>
              <w:t>3</w:t>
            </w:r>
          </w:p>
        </w:tc>
        <w:tc>
          <w:tcPr>
            <w:tcW w:w="430" w:type="pct"/>
            <w:tcBorders>
              <w:top w:val="single" w:sz="4" w:space="0" w:color="auto"/>
              <w:left w:val="single" w:sz="4" w:space="0" w:color="auto"/>
              <w:bottom w:val="single" w:sz="4" w:space="0" w:color="auto"/>
              <w:right w:val="single" w:sz="4" w:space="0" w:color="auto"/>
            </w:tcBorders>
          </w:tcPr>
          <w:p w14:paraId="312FD69C" w14:textId="77777777" w:rsidR="00814C8D" w:rsidRPr="00C205CF" w:rsidRDefault="00814C8D" w:rsidP="00D8633B">
            <w:pPr>
              <w:shd w:val="clear" w:color="auto" w:fill="FFFFFF"/>
              <w:jc w:val="center"/>
              <w:rPr>
                <w:sz w:val="22"/>
                <w:szCs w:val="22"/>
              </w:rPr>
            </w:pPr>
            <w:r w:rsidRPr="00C205CF">
              <w:rPr>
                <w:sz w:val="22"/>
                <w:szCs w:val="22"/>
              </w:rPr>
              <w:t>3</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348F465"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656A9BA6"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134A2BF" w14:textId="77777777" w:rsidR="00814C8D" w:rsidRPr="00C205CF" w:rsidRDefault="00814C8D" w:rsidP="00D8633B">
            <w:pPr>
              <w:shd w:val="clear" w:color="auto" w:fill="FFFFFF"/>
              <w:jc w:val="center"/>
              <w:rPr>
                <w:spacing w:val="-6"/>
                <w:sz w:val="22"/>
                <w:szCs w:val="22"/>
              </w:rPr>
            </w:pPr>
            <w:r w:rsidRPr="00C205CF">
              <w:rPr>
                <w:spacing w:val="-6"/>
                <w:sz w:val="22"/>
                <w:szCs w:val="22"/>
              </w:rPr>
              <w:t>22</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7B543327" w14:textId="77777777" w:rsidR="00814C8D" w:rsidRPr="00C205CF" w:rsidRDefault="00814C8D" w:rsidP="00D8633B">
            <w:pPr>
              <w:shd w:val="clear" w:color="auto" w:fill="FFFFFF"/>
              <w:jc w:val="center"/>
              <w:rPr>
                <w:sz w:val="22"/>
                <w:szCs w:val="22"/>
              </w:rPr>
            </w:pPr>
            <w:r w:rsidRPr="00C205CF">
              <w:rPr>
                <w:sz w:val="22"/>
                <w:szCs w:val="22"/>
              </w:rPr>
              <w:t>03025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683B6117"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Колонки паливоpоздавальнi для рiдкого палива (за перший вимiрювач об'єму)</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908AE5C" w14:textId="77777777" w:rsidR="00814C8D" w:rsidRPr="00C205CF" w:rsidRDefault="00814C8D" w:rsidP="00D8633B">
            <w:pPr>
              <w:shd w:val="clear" w:color="auto" w:fill="FFFFFF"/>
              <w:jc w:val="center"/>
              <w:rPr>
                <w:sz w:val="22"/>
                <w:szCs w:val="22"/>
              </w:rPr>
            </w:pPr>
            <w:r w:rsidRPr="00C205CF">
              <w:rPr>
                <w:sz w:val="22"/>
                <w:szCs w:val="22"/>
              </w:rPr>
              <w:t>«NOVA»2доз №3(ДТ)АЗС-1</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D15D4B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98D58E6"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3E985E39"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663957C"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1A62C528"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5E214D5" w14:textId="77777777" w:rsidR="00814C8D" w:rsidRPr="00C205CF" w:rsidRDefault="00814C8D" w:rsidP="00D8633B">
            <w:pPr>
              <w:shd w:val="clear" w:color="auto" w:fill="FFFFFF"/>
              <w:jc w:val="center"/>
              <w:rPr>
                <w:spacing w:val="-6"/>
                <w:sz w:val="22"/>
                <w:szCs w:val="22"/>
              </w:rPr>
            </w:pPr>
            <w:r w:rsidRPr="00C205CF">
              <w:rPr>
                <w:spacing w:val="-6"/>
                <w:sz w:val="22"/>
                <w:szCs w:val="22"/>
              </w:rPr>
              <w:t>23</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D460DF1" w14:textId="77777777" w:rsidR="00814C8D" w:rsidRPr="00C205CF" w:rsidRDefault="00814C8D" w:rsidP="00D8633B">
            <w:pPr>
              <w:shd w:val="clear" w:color="auto" w:fill="FFFFFF"/>
              <w:jc w:val="center"/>
              <w:rPr>
                <w:sz w:val="22"/>
                <w:szCs w:val="22"/>
              </w:rPr>
            </w:pPr>
            <w:r w:rsidRPr="00C205CF">
              <w:rPr>
                <w:sz w:val="22"/>
                <w:szCs w:val="22"/>
              </w:rPr>
              <w:t>03025.2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39192DE"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Колонки паливоpоздавальнi для рiдкого палива (за кожний наступний вимiрювач об'єму)</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2BC30F5" w14:textId="77777777" w:rsidR="00814C8D" w:rsidRPr="00C205CF" w:rsidRDefault="00814C8D" w:rsidP="00D8633B">
            <w:pPr>
              <w:shd w:val="clear" w:color="auto" w:fill="FFFFFF"/>
              <w:jc w:val="center"/>
              <w:rPr>
                <w:sz w:val="22"/>
                <w:szCs w:val="22"/>
              </w:rPr>
            </w:pPr>
            <w:r w:rsidRPr="00C205CF">
              <w:rPr>
                <w:sz w:val="22"/>
                <w:szCs w:val="22"/>
              </w:rPr>
              <w:t>усіх типів</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8AEE678"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48CC5DAA"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633214F4"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35AB873" w14:textId="77777777" w:rsidR="00814C8D" w:rsidRPr="00C205CF" w:rsidRDefault="00814C8D" w:rsidP="00D8633B">
            <w:pPr>
              <w:shd w:val="clear" w:color="auto" w:fill="FFFFFF"/>
              <w:jc w:val="center"/>
              <w:rPr>
                <w:sz w:val="22"/>
                <w:szCs w:val="22"/>
              </w:rPr>
            </w:pPr>
            <w:r w:rsidRPr="00C205CF">
              <w:rPr>
                <w:sz w:val="22"/>
                <w:szCs w:val="22"/>
              </w:rPr>
              <w:t>1</w:t>
            </w:r>
          </w:p>
        </w:tc>
      </w:tr>
      <w:tr w:rsidR="00814C8D" w:rsidRPr="00C205CF" w14:paraId="4AC9B179"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A325DE8" w14:textId="77777777" w:rsidR="00814C8D" w:rsidRPr="00C205CF" w:rsidRDefault="00814C8D" w:rsidP="00D8633B">
            <w:pPr>
              <w:shd w:val="clear" w:color="auto" w:fill="FFFFFF"/>
              <w:jc w:val="center"/>
              <w:rPr>
                <w:spacing w:val="-6"/>
                <w:sz w:val="22"/>
                <w:szCs w:val="22"/>
              </w:rPr>
            </w:pPr>
            <w:r w:rsidRPr="00C205CF">
              <w:rPr>
                <w:spacing w:val="-6"/>
                <w:sz w:val="22"/>
                <w:szCs w:val="22"/>
              </w:rPr>
              <w:t>24</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94966F8" w14:textId="77777777" w:rsidR="00814C8D" w:rsidRPr="00C205CF" w:rsidRDefault="00814C8D" w:rsidP="00D8633B">
            <w:pPr>
              <w:shd w:val="clear" w:color="auto" w:fill="FFFFFF"/>
              <w:jc w:val="center"/>
              <w:rPr>
                <w:sz w:val="22"/>
                <w:szCs w:val="22"/>
              </w:rPr>
            </w:pPr>
            <w:r w:rsidRPr="00C205CF">
              <w:rPr>
                <w:sz w:val="22"/>
                <w:szCs w:val="22"/>
              </w:rPr>
              <w:t>3403042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0002231"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Забезпечення контролю характеристик об’єкта випробувань (повірки)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02C936F"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920D6E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BE02923"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419714C8"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C051A2A" w14:textId="77777777" w:rsidR="00814C8D" w:rsidRPr="00C205CF" w:rsidRDefault="00814C8D" w:rsidP="00D8633B">
            <w:pPr>
              <w:shd w:val="clear" w:color="auto" w:fill="FFFFFF"/>
              <w:jc w:val="center"/>
              <w:rPr>
                <w:sz w:val="22"/>
                <w:szCs w:val="22"/>
              </w:rPr>
            </w:pPr>
            <w:r w:rsidRPr="00C205CF">
              <w:rPr>
                <w:sz w:val="22"/>
                <w:szCs w:val="22"/>
              </w:rPr>
              <w:t>1</w:t>
            </w:r>
          </w:p>
        </w:tc>
      </w:tr>
      <w:tr w:rsidR="00814C8D" w:rsidRPr="00C205CF" w14:paraId="14501B4E"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36AA3E3B" w14:textId="77777777" w:rsidR="00814C8D" w:rsidRPr="00C205CF" w:rsidRDefault="00814C8D" w:rsidP="00D8633B">
            <w:pPr>
              <w:shd w:val="clear" w:color="auto" w:fill="FFFFFF"/>
              <w:jc w:val="center"/>
              <w:rPr>
                <w:spacing w:val="-6"/>
                <w:sz w:val="22"/>
                <w:szCs w:val="22"/>
              </w:rPr>
            </w:pPr>
            <w:r w:rsidRPr="00C205CF">
              <w:rPr>
                <w:spacing w:val="-6"/>
                <w:sz w:val="22"/>
                <w:szCs w:val="22"/>
              </w:rPr>
              <w:lastRenderedPageBreak/>
              <w:t>25</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C223E04" w14:textId="77777777" w:rsidR="00814C8D" w:rsidRPr="00C205CF" w:rsidRDefault="00814C8D" w:rsidP="00D8633B">
            <w:pPr>
              <w:shd w:val="clear" w:color="auto" w:fill="FFFFFF"/>
              <w:jc w:val="center"/>
              <w:rPr>
                <w:sz w:val="22"/>
                <w:szCs w:val="22"/>
              </w:rPr>
            </w:pPr>
            <w:r w:rsidRPr="00C205CF">
              <w:rPr>
                <w:sz w:val="22"/>
                <w:szCs w:val="22"/>
              </w:rPr>
              <w:t>03090</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8B1FE77"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Водолічильники турбінні DN  65…80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F7BDAFF" w14:textId="77777777" w:rsidR="00814C8D" w:rsidRPr="00C205CF" w:rsidRDefault="00814C8D" w:rsidP="00D8633B">
            <w:pPr>
              <w:shd w:val="clear" w:color="auto" w:fill="FFFFFF"/>
              <w:jc w:val="center"/>
              <w:rPr>
                <w:sz w:val="22"/>
                <w:szCs w:val="22"/>
              </w:rPr>
            </w:pPr>
            <w:r w:rsidRPr="00C205CF">
              <w:rPr>
                <w:sz w:val="22"/>
                <w:szCs w:val="22"/>
              </w:rPr>
              <w:t>PoWoGaz MWN-80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D8D3237"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CCC500E"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75280E63"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CBCDBFC"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015DACB3"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034411F" w14:textId="77777777" w:rsidR="00814C8D" w:rsidRPr="00C205CF" w:rsidRDefault="00814C8D" w:rsidP="00D8633B">
            <w:pPr>
              <w:shd w:val="clear" w:color="auto" w:fill="FFFFFF"/>
              <w:jc w:val="center"/>
              <w:rPr>
                <w:spacing w:val="-6"/>
                <w:sz w:val="22"/>
                <w:szCs w:val="22"/>
              </w:rPr>
            </w:pPr>
            <w:r w:rsidRPr="00C205CF">
              <w:rPr>
                <w:spacing w:val="-6"/>
                <w:sz w:val="22"/>
                <w:szCs w:val="22"/>
              </w:rPr>
              <w:t>26</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4FB32E88" w14:textId="77777777" w:rsidR="00814C8D" w:rsidRPr="00C205CF" w:rsidRDefault="00814C8D" w:rsidP="00D8633B">
            <w:pPr>
              <w:shd w:val="clear" w:color="auto" w:fill="FFFFFF"/>
              <w:jc w:val="center"/>
              <w:rPr>
                <w:sz w:val="22"/>
                <w:szCs w:val="22"/>
              </w:rPr>
            </w:pPr>
            <w:r w:rsidRPr="00C205CF">
              <w:rPr>
                <w:sz w:val="22"/>
                <w:szCs w:val="22"/>
              </w:rPr>
              <w:t>03091</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80D034E"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Водолічильники турбінні DN  більше 80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6449065" w14:textId="77777777" w:rsidR="00814C8D" w:rsidRPr="00C205CF" w:rsidRDefault="00814C8D" w:rsidP="00D8633B">
            <w:pPr>
              <w:shd w:val="clear" w:color="auto" w:fill="FFFFFF"/>
              <w:jc w:val="center"/>
              <w:rPr>
                <w:sz w:val="22"/>
                <w:szCs w:val="22"/>
              </w:rPr>
            </w:pPr>
            <w:r w:rsidRPr="00C205CF">
              <w:rPr>
                <w:sz w:val="22"/>
                <w:szCs w:val="22"/>
              </w:rPr>
              <w:t>MW-100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F6429FD"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0ABAAB3"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74C05C0E"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2988CC9"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6016C208"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01B712EB" w14:textId="77777777" w:rsidR="00814C8D" w:rsidRPr="00C205CF" w:rsidRDefault="00814C8D" w:rsidP="00D8633B">
            <w:pPr>
              <w:shd w:val="clear" w:color="auto" w:fill="FFFFFF"/>
              <w:jc w:val="center"/>
              <w:rPr>
                <w:spacing w:val="-6"/>
                <w:sz w:val="22"/>
                <w:szCs w:val="22"/>
              </w:rPr>
            </w:pPr>
            <w:r w:rsidRPr="00C205CF">
              <w:rPr>
                <w:spacing w:val="-6"/>
                <w:sz w:val="22"/>
                <w:szCs w:val="22"/>
              </w:rPr>
              <w:t>27</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675D6436" w14:textId="77777777" w:rsidR="00814C8D" w:rsidRPr="00C205CF" w:rsidRDefault="00814C8D" w:rsidP="00D8633B">
            <w:pPr>
              <w:shd w:val="clear" w:color="auto" w:fill="FFFFFF"/>
              <w:jc w:val="center"/>
              <w:rPr>
                <w:sz w:val="22"/>
                <w:szCs w:val="22"/>
              </w:rPr>
            </w:pPr>
            <w:r w:rsidRPr="00C205CF">
              <w:rPr>
                <w:sz w:val="22"/>
                <w:szCs w:val="22"/>
              </w:rPr>
              <w:t>03131</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4DA62B8"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Лiчильники газу турбiннi</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909D1B5" w14:textId="77777777" w:rsidR="00814C8D" w:rsidRPr="00C205CF" w:rsidRDefault="00814C8D" w:rsidP="00D8633B">
            <w:pPr>
              <w:shd w:val="clear" w:color="auto" w:fill="FFFFFF"/>
              <w:jc w:val="center"/>
              <w:rPr>
                <w:sz w:val="22"/>
                <w:szCs w:val="22"/>
              </w:rPr>
            </w:pPr>
            <w:r w:rsidRPr="00C205CF">
              <w:rPr>
                <w:sz w:val="22"/>
                <w:szCs w:val="22"/>
              </w:rPr>
              <w:t>ЛГ-К150-1/30-0,63-1-Ех, G650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8BEF4AF"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0BD8E93"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331395AA"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16162C4"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7649922"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41E9C06" w14:textId="77777777" w:rsidR="00814C8D" w:rsidRPr="00C205CF" w:rsidRDefault="00814C8D" w:rsidP="00D8633B">
            <w:pPr>
              <w:shd w:val="clear" w:color="auto" w:fill="FFFFFF"/>
              <w:jc w:val="center"/>
              <w:rPr>
                <w:spacing w:val="-6"/>
                <w:sz w:val="22"/>
                <w:szCs w:val="22"/>
              </w:rPr>
            </w:pPr>
            <w:r w:rsidRPr="00C205CF">
              <w:rPr>
                <w:spacing w:val="-6"/>
                <w:sz w:val="22"/>
                <w:szCs w:val="22"/>
              </w:rPr>
              <w:t>28</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5547A55" w14:textId="77777777" w:rsidR="00814C8D" w:rsidRPr="00C205CF" w:rsidRDefault="00814C8D" w:rsidP="00D8633B">
            <w:pPr>
              <w:shd w:val="clear" w:color="auto" w:fill="FFFFFF"/>
              <w:jc w:val="center"/>
              <w:rPr>
                <w:sz w:val="22"/>
                <w:szCs w:val="22"/>
              </w:rPr>
            </w:pPr>
            <w:r w:rsidRPr="00C205CF">
              <w:rPr>
                <w:sz w:val="22"/>
                <w:szCs w:val="22"/>
              </w:rPr>
              <w:t>06038</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14E5D4CA"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Теплообчислювачi, що мають вхiднi канали вiд двох перетворювачiв  температури та одного лiчильника (витратомiра-лiчильника) води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0210EEA"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F46166E"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ED73142"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00898CC5"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7EA023C"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41BAB2DB"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9536A6B" w14:textId="77777777" w:rsidR="00814C8D" w:rsidRPr="00C205CF" w:rsidRDefault="00814C8D" w:rsidP="00D8633B">
            <w:pPr>
              <w:shd w:val="clear" w:color="auto" w:fill="FFFFFF"/>
              <w:jc w:val="center"/>
              <w:rPr>
                <w:spacing w:val="-6"/>
                <w:sz w:val="22"/>
                <w:szCs w:val="22"/>
              </w:rPr>
            </w:pPr>
            <w:r w:rsidRPr="00C205CF">
              <w:rPr>
                <w:spacing w:val="-6"/>
                <w:sz w:val="22"/>
                <w:szCs w:val="22"/>
              </w:rPr>
              <w:t>29</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70266622" w14:textId="77777777" w:rsidR="00814C8D" w:rsidRPr="00C205CF" w:rsidRDefault="00814C8D" w:rsidP="00D8633B">
            <w:pPr>
              <w:shd w:val="clear" w:color="auto" w:fill="FFFFFF"/>
              <w:jc w:val="center"/>
              <w:rPr>
                <w:sz w:val="22"/>
                <w:szCs w:val="22"/>
              </w:rPr>
            </w:pPr>
            <w:r w:rsidRPr="00C205CF">
              <w:rPr>
                <w:sz w:val="22"/>
                <w:szCs w:val="22"/>
              </w:rPr>
              <w:t>06038</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C290956"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Теплообчислювачi, що мають вхiднi канали вiд двох перетворювачiв  температури та одного лiчильника (витратомiра-лiчильника) води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D57D9C6"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E4A36E1"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0282730"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6F7420EB"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51FD852"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36993D20"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326C5912" w14:textId="77777777" w:rsidR="00814C8D" w:rsidRPr="00C205CF" w:rsidRDefault="00814C8D" w:rsidP="00D8633B">
            <w:pPr>
              <w:shd w:val="clear" w:color="auto" w:fill="FFFFFF"/>
              <w:jc w:val="center"/>
              <w:rPr>
                <w:spacing w:val="-6"/>
                <w:sz w:val="22"/>
                <w:szCs w:val="22"/>
              </w:rPr>
            </w:pPr>
            <w:r w:rsidRPr="00C205CF">
              <w:rPr>
                <w:spacing w:val="-6"/>
                <w:sz w:val="22"/>
                <w:szCs w:val="22"/>
              </w:rPr>
              <w:t>30</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1A1D565" w14:textId="77777777" w:rsidR="00814C8D" w:rsidRPr="00C205CF" w:rsidRDefault="00814C8D" w:rsidP="00D8633B">
            <w:pPr>
              <w:shd w:val="clear" w:color="auto" w:fill="FFFFFF"/>
              <w:jc w:val="center"/>
              <w:rPr>
                <w:sz w:val="22"/>
                <w:szCs w:val="22"/>
              </w:rPr>
            </w:pPr>
            <w:r w:rsidRPr="00C205CF">
              <w:rPr>
                <w:sz w:val="22"/>
                <w:szCs w:val="22"/>
              </w:rPr>
              <w:t>06038</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8842C9A"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Теплообчислювачi, що мають вхiднi канали вiд двох перетворювачiв  температури та одного лiчильника (витратомiра-лiчильника) води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1AFF087"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5AB5585"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8FC8710"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3AD6500C"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AC9B107"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1A06C515"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FCAB776" w14:textId="77777777" w:rsidR="00814C8D" w:rsidRPr="00C205CF" w:rsidRDefault="00814C8D" w:rsidP="00D8633B">
            <w:pPr>
              <w:shd w:val="clear" w:color="auto" w:fill="FFFFFF"/>
              <w:jc w:val="center"/>
              <w:rPr>
                <w:spacing w:val="-6"/>
                <w:sz w:val="22"/>
                <w:szCs w:val="22"/>
              </w:rPr>
            </w:pPr>
            <w:r w:rsidRPr="00C205CF">
              <w:rPr>
                <w:spacing w:val="-6"/>
                <w:sz w:val="22"/>
                <w:szCs w:val="22"/>
              </w:rPr>
              <w:t>31</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EED049C" w14:textId="77777777" w:rsidR="00814C8D" w:rsidRPr="00C205CF" w:rsidRDefault="00814C8D" w:rsidP="00D8633B">
            <w:pPr>
              <w:shd w:val="clear" w:color="auto" w:fill="FFFFFF"/>
              <w:jc w:val="center"/>
              <w:rPr>
                <w:sz w:val="22"/>
                <w:szCs w:val="22"/>
              </w:rPr>
            </w:pPr>
            <w:r w:rsidRPr="00C205CF">
              <w:rPr>
                <w:sz w:val="22"/>
                <w:szCs w:val="22"/>
              </w:rPr>
              <w:t>06038</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5D686E0"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Теплообчислювачi, що мають вхiднi канали вiд двох перетворювачiв  температури та одного лiчильника (витратомiра-лiчильника) води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2010DAE" w14:textId="77777777" w:rsidR="00814C8D" w:rsidRPr="00C205CF" w:rsidRDefault="00814C8D" w:rsidP="00D8633B">
            <w:pPr>
              <w:shd w:val="clear" w:color="auto" w:fill="FFFFFF"/>
              <w:jc w:val="center"/>
              <w:rPr>
                <w:sz w:val="22"/>
                <w:szCs w:val="22"/>
              </w:rPr>
            </w:pPr>
            <w:r w:rsidRPr="00C205CF">
              <w:rPr>
                <w:sz w:val="22"/>
                <w:szCs w:val="22"/>
              </w:rPr>
              <w:t>SA-97/1</w:t>
            </w:r>
          </w:p>
          <w:p w14:paraId="7D767891"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4FC40E6"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C528974"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256FEF13"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2336DC3"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39A58E01"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10C3780B" w14:textId="77777777" w:rsidR="00814C8D" w:rsidRPr="00C205CF" w:rsidRDefault="00814C8D" w:rsidP="00D8633B">
            <w:pPr>
              <w:shd w:val="clear" w:color="auto" w:fill="FFFFFF"/>
              <w:jc w:val="center"/>
              <w:rPr>
                <w:spacing w:val="-6"/>
                <w:sz w:val="22"/>
                <w:szCs w:val="22"/>
              </w:rPr>
            </w:pPr>
            <w:r w:rsidRPr="00C205CF">
              <w:rPr>
                <w:spacing w:val="-6"/>
                <w:sz w:val="22"/>
                <w:szCs w:val="22"/>
              </w:rPr>
              <w:t>32</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5E1076D" w14:textId="77777777" w:rsidR="00814C8D" w:rsidRPr="00C205CF" w:rsidRDefault="00814C8D" w:rsidP="00D8633B">
            <w:pPr>
              <w:shd w:val="clear" w:color="auto" w:fill="FFFFFF"/>
              <w:jc w:val="center"/>
              <w:rPr>
                <w:sz w:val="22"/>
                <w:szCs w:val="22"/>
              </w:rPr>
            </w:pPr>
            <w:r w:rsidRPr="00C205CF">
              <w:rPr>
                <w:sz w:val="22"/>
                <w:szCs w:val="22"/>
              </w:rPr>
              <w:t>06038.3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14E6BABD"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Теплообчислювачi- за кожний додатковий канал вiдлiчильника води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296ABD7"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94B466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7D7A0AC"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263BD17C"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FE04435" w14:textId="77777777" w:rsidR="00814C8D" w:rsidRPr="00C205CF" w:rsidRDefault="00814C8D" w:rsidP="00D8633B">
            <w:pPr>
              <w:shd w:val="clear" w:color="auto" w:fill="FFFFFF"/>
              <w:jc w:val="center"/>
              <w:rPr>
                <w:sz w:val="22"/>
                <w:szCs w:val="22"/>
              </w:rPr>
            </w:pPr>
            <w:r w:rsidRPr="00C205CF">
              <w:rPr>
                <w:sz w:val="22"/>
                <w:szCs w:val="22"/>
              </w:rPr>
              <w:t>1</w:t>
            </w:r>
          </w:p>
        </w:tc>
      </w:tr>
      <w:tr w:rsidR="00814C8D" w:rsidRPr="00C205CF" w14:paraId="17479601"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1F4593A8" w14:textId="77777777" w:rsidR="00814C8D" w:rsidRPr="00C205CF" w:rsidRDefault="00814C8D" w:rsidP="00D8633B">
            <w:pPr>
              <w:shd w:val="clear" w:color="auto" w:fill="FFFFFF"/>
              <w:jc w:val="center"/>
              <w:rPr>
                <w:spacing w:val="-6"/>
                <w:sz w:val="22"/>
                <w:szCs w:val="22"/>
              </w:rPr>
            </w:pPr>
            <w:r w:rsidRPr="00C205CF">
              <w:rPr>
                <w:spacing w:val="-6"/>
                <w:sz w:val="22"/>
                <w:szCs w:val="22"/>
              </w:rPr>
              <w:t>33</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4B3E5EF6" w14:textId="77777777" w:rsidR="00814C8D" w:rsidRPr="00C205CF" w:rsidRDefault="00814C8D" w:rsidP="00D8633B">
            <w:pPr>
              <w:shd w:val="clear" w:color="auto" w:fill="FFFFFF"/>
              <w:jc w:val="center"/>
              <w:rPr>
                <w:sz w:val="22"/>
                <w:szCs w:val="22"/>
              </w:rPr>
            </w:pPr>
            <w:r w:rsidRPr="00C205CF">
              <w:rPr>
                <w:sz w:val="22"/>
                <w:szCs w:val="22"/>
              </w:rPr>
              <w:t>06038.3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2CDCF6C"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Теплообчислювачi- за кожний додатковий канал вiдлiчильника води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C9B23B9"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6B6409C"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8D95054"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63EB6E12"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9EA9449" w14:textId="77777777" w:rsidR="00814C8D" w:rsidRPr="00C205CF" w:rsidRDefault="00814C8D" w:rsidP="00D8633B">
            <w:pPr>
              <w:shd w:val="clear" w:color="auto" w:fill="FFFFFF"/>
              <w:jc w:val="center"/>
              <w:rPr>
                <w:sz w:val="22"/>
                <w:szCs w:val="22"/>
              </w:rPr>
            </w:pPr>
            <w:r w:rsidRPr="00C205CF">
              <w:rPr>
                <w:sz w:val="22"/>
                <w:szCs w:val="22"/>
              </w:rPr>
              <w:t>1</w:t>
            </w:r>
          </w:p>
        </w:tc>
      </w:tr>
      <w:tr w:rsidR="00814C8D" w:rsidRPr="00C205CF" w14:paraId="1F6359FC"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305263E7" w14:textId="77777777" w:rsidR="00814C8D" w:rsidRPr="00C205CF" w:rsidRDefault="00814C8D" w:rsidP="00D8633B">
            <w:pPr>
              <w:shd w:val="clear" w:color="auto" w:fill="FFFFFF"/>
              <w:jc w:val="center"/>
              <w:rPr>
                <w:spacing w:val="-6"/>
                <w:sz w:val="22"/>
                <w:szCs w:val="22"/>
              </w:rPr>
            </w:pPr>
            <w:r w:rsidRPr="00C205CF">
              <w:rPr>
                <w:spacing w:val="-6"/>
                <w:sz w:val="22"/>
                <w:szCs w:val="22"/>
              </w:rPr>
              <w:t>34</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63CF6FF4" w14:textId="77777777" w:rsidR="00814C8D" w:rsidRPr="00C205CF" w:rsidRDefault="00814C8D" w:rsidP="00D8633B">
            <w:pPr>
              <w:shd w:val="clear" w:color="auto" w:fill="FFFFFF"/>
              <w:jc w:val="center"/>
              <w:rPr>
                <w:sz w:val="22"/>
                <w:szCs w:val="22"/>
              </w:rPr>
            </w:pPr>
            <w:r w:rsidRPr="00C205CF">
              <w:rPr>
                <w:sz w:val="22"/>
                <w:szCs w:val="22"/>
              </w:rPr>
              <w:t>06038.3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806D815"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Теплообчислювачi- за кожний додатковий канал вiдлiчильника води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99C5B72"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E6CF8A2"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58B3EFC"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29FC2530"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92B5B88" w14:textId="77777777" w:rsidR="00814C8D" w:rsidRPr="00C205CF" w:rsidRDefault="00814C8D" w:rsidP="00D8633B">
            <w:pPr>
              <w:shd w:val="clear" w:color="auto" w:fill="FFFFFF"/>
              <w:jc w:val="center"/>
              <w:rPr>
                <w:sz w:val="22"/>
                <w:szCs w:val="22"/>
              </w:rPr>
            </w:pPr>
            <w:r w:rsidRPr="00C205CF">
              <w:rPr>
                <w:sz w:val="22"/>
                <w:szCs w:val="22"/>
              </w:rPr>
              <w:t>1</w:t>
            </w:r>
          </w:p>
        </w:tc>
      </w:tr>
      <w:tr w:rsidR="00814C8D" w:rsidRPr="00C205CF" w14:paraId="46F1B946"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17FC966" w14:textId="77777777" w:rsidR="00814C8D" w:rsidRPr="00C205CF" w:rsidRDefault="00814C8D" w:rsidP="00D8633B">
            <w:pPr>
              <w:shd w:val="clear" w:color="auto" w:fill="FFFFFF"/>
              <w:jc w:val="center"/>
              <w:rPr>
                <w:spacing w:val="-6"/>
                <w:sz w:val="22"/>
                <w:szCs w:val="22"/>
              </w:rPr>
            </w:pPr>
            <w:r w:rsidRPr="00C205CF">
              <w:rPr>
                <w:spacing w:val="-6"/>
                <w:sz w:val="22"/>
                <w:szCs w:val="22"/>
              </w:rPr>
              <w:t>35</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E5E3860" w14:textId="77777777" w:rsidR="00814C8D" w:rsidRPr="00C205CF" w:rsidRDefault="00814C8D" w:rsidP="00D8633B">
            <w:pPr>
              <w:shd w:val="clear" w:color="auto" w:fill="FFFFFF"/>
              <w:jc w:val="center"/>
              <w:rPr>
                <w:sz w:val="22"/>
                <w:szCs w:val="22"/>
              </w:rPr>
            </w:pPr>
            <w:r w:rsidRPr="00C205CF">
              <w:rPr>
                <w:sz w:val="22"/>
                <w:szCs w:val="22"/>
              </w:rPr>
              <w:t>06036</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FA5B169"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Перетворювачі витрати електронні DN до 50 (складова теплолічильника)</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293F09E" w14:textId="77777777" w:rsidR="00814C8D" w:rsidRPr="00C205CF" w:rsidRDefault="00814C8D" w:rsidP="00D8633B">
            <w:pPr>
              <w:shd w:val="clear" w:color="auto" w:fill="FFFFFF"/>
              <w:jc w:val="center"/>
              <w:rPr>
                <w:sz w:val="22"/>
                <w:szCs w:val="22"/>
              </w:rPr>
            </w:pPr>
            <w:r w:rsidRPr="00C205CF">
              <w:rPr>
                <w:sz w:val="22"/>
                <w:szCs w:val="22"/>
              </w:rPr>
              <w:t>SA-97/1</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082D7AF"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69918D6"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5A5A8F6D"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F3D1F96"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547848B"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25D8EF7" w14:textId="77777777" w:rsidR="00814C8D" w:rsidRPr="00C205CF" w:rsidRDefault="00814C8D" w:rsidP="00D8633B">
            <w:pPr>
              <w:shd w:val="clear" w:color="auto" w:fill="FFFFFF"/>
              <w:jc w:val="center"/>
              <w:rPr>
                <w:spacing w:val="-6"/>
                <w:sz w:val="22"/>
                <w:szCs w:val="22"/>
              </w:rPr>
            </w:pPr>
            <w:r w:rsidRPr="00C205CF">
              <w:rPr>
                <w:spacing w:val="-6"/>
                <w:sz w:val="22"/>
                <w:szCs w:val="22"/>
              </w:rPr>
              <w:lastRenderedPageBreak/>
              <w:t>36</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A428016" w14:textId="77777777" w:rsidR="00814C8D" w:rsidRPr="00C205CF" w:rsidRDefault="00814C8D" w:rsidP="00D8633B">
            <w:pPr>
              <w:shd w:val="clear" w:color="auto" w:fill="FFFFFF"/>
              <w:jc w:val="center"/>
              <w:rPr>
                <w:sz w:val="22"/>
                <w:szCs w:val="22"/>
              </w:rPr>
            </w:pPr>
            <w:r w:rsidRPr="00C205CF">
              <w:rPr>
                <w:sz w:val="22"/>
                <w:szCs w:val="22"/>
              </w:rPr>
              <w:t>06036.3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438841E"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Перетворювачі витрати електронні DN  65…80 (складова теплолічильника)</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7312840"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3E1DF51"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0B40E585"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53B1D08B"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79A4B4C"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37772B18"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3B48B7B" w14:textId="77777777" w:rsidR="00814C8D" w:rsidRPr="00C205CF" w:rsidRDefault="00814C8D" w:rsidP="00D8633B">
            <w:pPr>
              <w:shd w:val="clear" w:color="auto" w:fill="FFFFFF"/>
              <w:jc w:val="center"/>
              <w:rPr>
                <w:spacing w:val="-6"/>
                <w:sz w:val="22"/>
                <w:szCs w:val="22"/>
              </w:rPr>
            </w:pPr>
            <w:r w:rsidRPr="00C205CF">
              <w:rPr>
                <w:spacing w:val="-6"/>
                <w:sz w:val="22"/>
                <w:szCs w:val="22"/>
              </w:rPr>
              <w:t>37</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057D65D" w14:textId="77777777" w:rsidR="00814C8D" w:rsidRPr="00C205CF" w:rsidRDefault="00814C8D" w:rsidP="00D8633B">
            <w:pPr>
              <w:shd w:val="clear" w:color="auto" w:fill="FFFFFF"/>
              <w:jc w:val="center"/>
              <w:rPr>
                <w:sz w:val="22"/>
                <w:szCs w:val="22"/>
              </w:rPr>
            </w:pPr>
            <w:r w:rsidRPr="00C205CF">
              <w:rPr>
                <w:sz w:val="22"/>
                <w:szCs w:val="22"/>
              </w:rPr>
              <w:t>06036.3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44C757BF"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Перетворювачі витрати електронні DN  65…80 (складова теплолічильника)</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E7E0970"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43CE7C1"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F939754"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7C213E8A"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26929D9"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5ACF469A"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1BD1993" w14:textId="77777777" w:rsidR="00814C8D" w:rsidRPr="00C205CF" w:rsidRDefault="00814C8D" w:rsidP="00D8633B">
            <w:pPr>
              <w:shd w:val="clear" w:color="auto" w:fill="FFFFFF"/>
              <w:jc w:val="center"/>
              <w:rPr>
                <w:spacing w:val="-6"/>
                <w:sz w:val="22"/>
                <w:szCs w:val="22"/>
              </w:rPr>
            </w:pPr>
            <w:r w:rsidRPr="00C205CF">
              <w:rPr>
                <w:spacing w:val="-6"/>
                <w:sz w:val="22"/>
                <w:szCs w:val="22"/>
              </w:rPr>
              <w:t>38</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7E8AFEC8" w14:textId="77777777" w:rsidR="00814C8D" w:rsidRPr="00C205CF" w:rsidRDefault="00814C8D" w:rsidP="00D8633B">
            <w:pPr>
              <w:shd w:val="clear" w:color="auto" w:fill="FFFFFF"/>
              <w:jc w:val="center"/>
              <w:rPr>
                <w:sz w:val="22"/>
                <w:szCs w:val="22"/>
              </w:rPr>
            </w:pPr>
            <w:r w:rsidRPr="00C205CF">
              <w:rPr>
                <w:sz w:val="22"/>
                <w:szCs w:val="22"/>
              </w:rPr>
              <w:t>06036.5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55D2B87"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Перетворювачі витрати електронні DN більше 80  (складова теплолічильника)</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25BB109"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2A37BB1"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4CCEB79"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7472674E"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3F22055"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EE44C74"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CD46719" w14:textId="77777777" w:rsidR="00814C8D" w:rsidRPr="00C205CF" w:rsidRDefault="00814C8D" w:rsidP="00D8633B">
            <w:pPr>
              <w:shd w:val="clear" w:color="auto" w:fill="FFFFFF"/>
              <w:jc w:val="center"/>
              <w:rPr>
                <w:spacing w:val="-6"/>
                <w:sz w:val="22"/>
                <w:szCs w:val="22"/>
              </w:rPr>
            </w:pPr>
            <w:r w:rsidRPr="00C205CF">
              <w:rPr>
                <w:spacing w:val="-6"/>
                <w:sz w:val="22"/>
                <w:szCs w:val="22"/>
              </w:rPr>
              <w:t>39</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B840C29" w14:textId="77777777" w:rsidR="00814C8D" w:rsidRPr="00C205CF" w:rsidRDefault="00814C8D" w:rsidP="00D8633B">
            <w:pPr>
              <w:shd w:val="clear" w:color="auto" w:fill="FFFFFF"/>
              <w:jc w:val="center"/>
              <w:rPr>
                <w:sz w:val="22"/>
                <w:szCs w:val="22"/>
              </w:rPr>
            </w:pPr>
            <w:r w:rsidRPr="00C205CF">
              <w:rPr>
                <w:sz w:val="22"/>
                <w:szCs w:val="22"/>
              </w:rPr>
              <w:t>06036.7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3D3782D"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Пара перетворювачів температури для вимірювання різниці температури  (складова теплолічильника)</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2B65D26"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9202596"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14EE0D4"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2A14103D"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EBFCB3A"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67A35CF1"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1755FCEC" w14:textId="77777777" w:rsidR="00814C8D" w:rsidRPr="00C205CF" w:rsidRDefault="00814C8D" w:rsidP="00D8633B">
            <w:pPr>
              <w:shd w:val="clear" w:color="auto" w:fill="FFFFFF"/>
              <w:jc w:val="center"/>
              <w:rPr>
                <w:spacing w:val="-6"/>
                <w:sz w:val="22"/>
                <w:szCs w:val="22"/>
              </w:rPr>
            </w:pPr>
            <w:r w:rsidRPr="00C205CF">
              <w:rPr>
                <w:spacing w:val="-6"/>
                <w:sz w:val="22"/>
                <w:szCs w:val="22"/>
              </w:rPr>
              <w:t>40</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8D4AA19" w14:textId="77777777" w:rsidR="00814C8D" w:rsidRPr="00C205CF" w:rsidRDefault="00814C8D" w:rsidP="00D8633B">
            <w:pPr>
              <w:shd w:val="clear" w:color="auto" w:fill="FFFFFF"/>
              <w:jc w:val="center"/>
              <w:rPr>
                <w:sz w:val="22"/>
                <w:szCs w:val="22"/>
              </w:rPr>
            </w:pPr>
            <w:r w:rsidRPr="00C205CF">
              <w:rPr>
                <w:sz w:val="22"/>
                <w:szCs w:val="22"/>
              </w:rPr>
              <w:t>06036.7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18E5C0B"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Пара перетворювачів температури для вимірювання різниці температури  (складова теплолічильника)</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D6DFF77"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FEE609A"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6FCF532"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615765BD"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0E6F71F"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03E93E4"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01316CFC" w14:textId="77777777" w:rsidR="00814C8D" w:rsidRPr="00C205CF" w:rsidRDefault="00814C8D" w:rsidP="00D8633B">
            <w:pPr>
              <w:shd w:val="clear" w:color="auto" w:fill="FFFFFF"/>
              <w:jc w:val="center"/>
              <w:rPr>
                <w:spacing w:val="-6"/>
                <w:sz w:val="22"/>
                <w:szCs w:val="22"/>
              </w:rPr>
            </w:pPr>
            <w:r w:rsidRPr="00C205CF">
              <w:rPr>
                <w:spacing w:val="-6"/>
                <w:sz w:val="22"/>
                <w:szCs w:val="22"/>
              </w:rPr>
              <w:t>41</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602EB472" w14:textId="77777777" w:rsidR="00814C8D" w:rsidRPr="00C205CF" w:rsidRDefault="00814C8D" w:rsidP="00D8633B">
            <w:pPr>
              <w:shd w:val="clear" w:color="auto" w:fill="FFFFFF"/>
              <w:jc w:val="center"/>
              <w:rPr>
                <w:sz w:val="22"/>
                <w:szCs w:val="22"/>
              </w:rPr>
            </w:pPr>
            <w:r w:rsidRPr="00C205CF">
              <w:rPr>
                <w:sz w:val="22"/>
                <w:szCs w:val="22"/>
              </w:rPr>
              <w:t>06036.7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ACD5C64"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Пара перетворювачів температури для вимірювання різниці температури  (складова теплолічильника)</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35E71F9" w14:textId="77777777" w:rsidR="00814C8D" w:rsidRPr="00C205CF" w:rsidRDefault="00814C8D" w:rsidP="00D8633B">
            <w:pPr>
              <w:shd w:val="clear" w:color="auto" w:fill="FFFFFF"/>
              <w:jc w:val="center"/>
              <w:rPr>
                <w:sz w:val="22"/>
                <w:szCs w:val="22"/>
              </w:rPr>
            </w:pPr>
            <w:r w:rsidRPr="00C205CF">
              <w:rPr>
                <w:sz w:val="22"/>
                <w:szCs w:val="22"/>
              </w:rPr>
              <w:t>SA-97/1</w:t>
            </w:r>
          </w:p>
          <w:p w14:paraId="49472ADC"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A4405C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E9D69B2"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67ECAE6C"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DEC607D"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201762D"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BBC9507" w14:textId="77777777" w:rsidR="00814C8D" w:rsidRPr="00C205CF" w:rsidRDefault="00814C8D" w:rsidP="00D8633B">
            <w:pPr>
              <w:shd w:val="clear" w:color="auto" w:fill="FFFFFF"/>
              <w:jc w:val="center"/>
              <w:rPr>
                <w:spacing w:val="-6"/>
                <w:sz w:val="22"/>
                <w:szCs w:val="22"/>
              </w:rPr>
            </w:pPr>
            <w:r w:rsidRPr="00C205CF">
              <w:rPr>
                <w:spacing w:val="-6"/>
                <w:sz w:val="22"/>
                <w:szCs w:val="22"/>
              </w:rPr>
              <w:t>42</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7CAE097A" w14:textId="77777777" w:rsidR="00814C8D" w:rsidRPr="00C205CF" w:rsidRDefault="00814C8D" w:rsidP="00D8633B">
            <w:pPr>
              <w:shd w:val="clear" w:color="auto" w:fill="FFFFFF"/>
              <w:jc w:val="center"/>
              <w:rPr>
                <w:sz w:val="22"/>
                <w:szCs w:val="22"/>
              </w:rPr>
            </w:pPr>
            <w:r w:rsidRPr="00C205CF">
              <w:rPr>
                <w:sz w:val="22"/>
                <w:szCs w:val="22"/>
              </w:rPr>
              <w:t>06036.7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BAE88A7"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Пара перетворювачів температури для вимірювання різниці температури  (складова теплолічильника)</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1BD47E9" w14:textId="77777777" w:rsidR="00814C8D" w:rsidRPr="00C205CF" w:rsidRDefault="00814C8D" w:rsidP="00D8633B">
            <w:pPr>
              <w:shd w:val="clear" w:color="auto" w:fill="FFFFFF"/>
              <w:jc w:val="center"/>
              <w:rPr>
                <w:sz w:val="22"/>
                <w:szCs w:val="22"/>
              </w:rPr>
            </w:pPr>
            <w:r w:rsidRPr="00C205CF">
              <w:rPr>
                <w:sz w:val="22"/>
                <w:szCs w:val="22"/>
              </w:rPr>
              <w:t>Multical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57C75EF"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2C525D1"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7048B484"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04213E1"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61247D61"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3D1F9B94" w14:textId="77777777" w:rsidR="00814C8D" w:rsidRPr="00C205CF" w:rsidRDefault="00814C8D" w:rsidP="00D8633B">
            <w:pPr>
              <w:shd w:val="clear" w:color="auto" w:fill="FFFFFF"/>
              <w:jc w:val="center"/>
              <w:rPr>
                <w:spacing w:val="-6"/>
                <w:sz w:val="22"/>
                <w:szCs w:val="22"/>
              </w:rPr>
            </w:pPr>
            <w:r w:rsidRPr="00C205CF">
              <w:rPr>
                <w:spacing w:val="-6"/>
                <w:sz w:val="22"/>
                <w:szCs w:val="22"/>
              </w:rPr>
              <w:t>43</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0A040BB" w14:textId="77777777" w:rsidR="00814C8D" w:rsidRPr="00C205CF" w:rsidRDefault="00814C8D" w:rsidP="00D8633B">
            <w:pPr>
              <w:shd w:val="clear" w:color="auto" w:fill="FFFFFF"/>
              <w:jc w:val="center"/>
              <w:rPr>
                <w:sz w:val="22"/>
                <w:szCs w:val="22"/>
              </w:rPr>
            </w:pPr>
            <w:r w:rsidRPr="00C205CF">
              <w:rPr>
                <w:sz w:val="22"/>
                <w:szCs w:val="22"/>
              </w:rPr>
              <w:t>04002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1EDFEFBF"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Сфігмоманометри механічні</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FFD3381" w14:textId="77777777" w:rsidR="00814C8D" w:rsidRPr="00C205CF" w:rsidRDefault="00814C8D" w:rsidP="00D8633B">
            <w:pPr>
              <w:shd w:val="clear" w:color="auto" w:fill="FFFFFF"/>
              <w:jc w:val="center"/>
              <w:rPr>
                <w:sz w:val="22"/>
                <w:szCs w:val="22"/>
              </w:rPr>
            </w:pPr>
            <w:r w:rsidRPr="00C205CF">
              <w:rPr>
                <w:sz w:val="22"/>
                <w:szCs w:val="22"/>
              </w:rPr>
              <w:t>BPAG1-30 Microlife;</w:t>
            </w:r>
          </w:p>
          <w:p w14:paraId="7FAD94EB" w14:textId="77777777" w:rsidR="00814C8D" w:rsidRPr="00C205CF" w:rsidRDefault="00814C8D" w:rsidP="00D8633B">
            <w:pPr>
              <w:shd w:val="clear" w:color="auto" w:fill="FFFFFF"/>
              <w:jc w:val="center"/>
              <w:rPr>
                <w:sz w:val="22"/>
                <w:szCs w:val="22"/>
              </w:rPr>
            </w:pPr>
            <w:r w:rsidRPr="00C205CF">
              <w:rPr>
                <w:sz w:val="22"/>
                <w:szCs w:val="22"/>
              </w:rPr>
              <w:t>LD AA16013</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136F4A5"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4542425" w14:textId="77777777" w:rsidR="00814C8D" w:rsidRPr="00C205CF" w:rsidRDefault="00814C8D" w:rsidP="00D8633B">
            <w:pPr>
              <w:shd w:val="clear" w:color="auto" w:fill="FFFFFF"/>
              <w:jc w:val="center"/>
              <w:rPr>
                <w:sz w:val="22"/>
                <w:szCs w:val="22"/>
              </w:rPr>
            </w:pPr>
            <w:r w:rsidRPr="00C205CF">
              <w:rPr>
                <w:sz w:val="22"/>
                <w:szCs w:val="22"/>
              </w:rPr>
              <w:t>5</w:t>
            </w:r>
          </w:p>
        </w:tc>
        <w:tc>
          <w:tcPr>
            <w:tcW w:w="430" w:type="pct"/>
            <w:tcBorders>
              <w:top w:val="single" w:sz="4" w:space="0" w:color="auto"/>
              <w:left w:val="single" w:sz="4" w:space="0" w:color="auto"/>
              <w:bottom w:val="single" w:sz="4" w:space="0" w:color="auto"/>
              <w:right w:val="single" w:sz="4" w:space="0" w:color="auto"/>
            </w:tcBorders>
          </w:tcPr>
          <w:p w14:paraId="5AFBA736" w14:textId="77777777" w:rsidR="00814C8D" w:rsidRPr="00C205CF" w:rsidRDefault="00814C8D" w:rsidP="00D8633B">
            <w:pPr>
              <w:shd w:val="clear" w:color="auto" w:fill="FFFFFF"/>
              <w:jc w:val="center"/>
              <w:rPr>
                <w:sz w:val="22"/>
                <w:szCs w:val="22"/>
              </w:rPr>
            </w:pPr>
            <w:r w:rsidRPr="00C205CF">
              <w:rPr>
                <w:sz w:val="22"/>
                <w:szCs w:val="22"/>
              </w:rPr>
              <w:t>5</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34AA18E"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4C94C8D"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FEAE64E" w14:textId="77777777" w:rsidR="00814C8D" w:rsidRPr="00C205CF" w:rsidRDefault="00814C8D" w:rsidP="00D8633B">
            <w:pPr>
              <w:shd w:val="clear" w:color="auto" w:fill="FFFFFF"/>
              <w:jc w:val="center"/>
              <w:rPr>
                <w:spacing w:val="-6"/>
                <w:sz w:val="22"/>
                <w:szCs w:val="22"/>
              </w:rPr>
            </w:pPr>
            <w:r w:rsidRPr="00C205CF">
              <w:rPr>
                <w:spacing w:val="-6"/>
                <w:sz w:val="22"/>
                <w:szCs w:val="22"/>
              </w:rPr>
              <w:t>44</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19216AE" w14:textId="77777777" w:rsidR="00814C8D" w:rsidRPr="00C205CF" w:rsidRDefault="00814C8D" w:rsidP="00D8633B">
            <w:pPr>
              <w:shd w:val="clear" w:color="auto" w:fill="FFFFFF"/>
              <w:jc w:val="center"/>
              <w:rPr>
                <w:sz w:val="22"/>
                <w:szCs w:val="22"/>
              </w:rPr>
            </w:pPr>
            <w:r w:rsidRPr="00C205CF">
              <w:rPr>
                <w:sz w:val="22"/>
                <w:szCs w:val="22"/>
              </w:rPr>
              <w:t>04014</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C7CCA9B"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Манометри, вакууметри кл. 0,6; 1,0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A757B65" w14:textId="77777777" w:rsidR="00814C8D" w:rsidRPr="00C205CF" w:rsidRDefault="00814C8D" w:rsidP="00D8633B">
            <w:pPr>
              <w:shd w:val="clear" w:color="auto" w:fill="FFFFFF"/>
              <w:jc w:val="center"/>
              <w:rPr>
                <w:sz w:val="22"/>
                <w:szCs w:val="22"/>
              </w:rPr>
            </w:pPr>
            <w:r w:rsidRPr="00C205CF">
              <w:rPr>
                <w:sz w:val="22"/>
                <w:szCs w:val="22"/>
              </w:rPr>
              <w:t>MSA AUER</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80BA3E3"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019B1F46" w14:textId="77777777" w:rsidR="00814C8D" w:rsidRPr="00C205CF" w:rsidRDefault="00814C8D" w:rsidP="00D8633B">
            <w:pPr>
              <w:shd w:val="clear" w:color="auto" w:fill="FFFFFF"/>
              <w:jc w:val="center"/>
              <w:rPr>
                <w:sz w:val="22"/>
                <w:szCs w:val="22"/>
              </w:rPr>
            </w:pPr>
            <w:r w:rsidRPr="00C205CF">
              <w:rPr>
                <w:sz w:val="22"/>
                <w:szCs w:val="22"/>
              </w:rPr>
              <w:t>40</w:t>
            </w:r>
          </w:p>
        </w:tc>
        <w:tc>
          <w:tcPr>
            <w:tcW w:w="430" w:type="pct"/>
            <w:tcBorders>
              <w:top w:val="single" w:sz="4" w:space="0" w:color="auto"/>
              <w:left w:val="single" w:sz="4" w:space="0" w:color="auto"/>
              <w:bottom w:val="single" w:sz="4" w:space="0" w:color="auto"/>
              <w:right w:val="single" w:sz="4" w:space="0" w:color="auto"/>
            </w:tcBorders>
          </w:tcPr>
          <w:p w14:paraId="370B71CF" w14:textId="77777777" w:rsidR="00814C8D" w:rsidRPr="00C205CF" w:rsidRDefault="00814C8D" w:rsidP="00D8633B">
            <w:pPr>
              <w:shd w:val="clear" w:color="auto" w:fill="FFFFFF"/>
              <w:jc w:val="center"/>
              <w:rPr>
                <w:sz w:val="22"/>
                <w:szCs w:val="22"/>
              </w:rPr>
            </w:pPr>
            <w:r w:rsidRPr="00C205CF">
              <w:rPr>
                <w:sz w:val="22"/>
                <w:szCs w:val="22"/>
              </w:rPr>
              <w:t>40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D19E093"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35A02007"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98AC5AA" w14:textId="77777777" w:rsidR="00814C8D" w:rsidRPr="00C205CF" w:rsidRDefault="00814C8D" w:rsidP="00D8633B">
            <w:pPr>
              <w:shd w:val="clear" w:color="auto" w:fill="FFFFFF"/>
              <w:jc w:val="center"/>
              <w:rPr>
                <w:spacing w:val="-6"/>
                <w:sz w:val="22"/>
                <w:szCs w:val="22"/>
              </w:rPr>
            </w:pPr>
            <w:r w:rsidRPr="00C205CF">
              <w:rPr>
                <w:spacing w:val="-6"/>
                <w:sz w:val="22"/>
                <w:szCs w:val="22"/>
              </w:rPr>
              <w:t>45</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BCE021F" w14:textId="77777777" w:rsidR="00814C8D" w:rsidRPr="00C205CF" w:rsidRDefault="00814C8D" w:rsidP="00D8633B">
            <w:pPr>
              <w:shd w:val="clear" w:color="auto" w:fill="FFFFFF"/>
              <w:jc w:val="center"/>
              <w:rPr>
                <w:sz w:val="22"/>
                <w:szCs w:val="22"/>
              </w:rPr>
            </w:pPr>
            <w:r w:rsidRPr="00C205CF">
              <w:rPr>
                <w:sz w:val="22"/>
                <w:szCs w:val="22"/>
              </w:rPr>
              <w:t>04017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934204C"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Манометри до 60ЬПа, вакууметри робочі</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FC7F6EC" w14:textId="77777777" w:rsidR="00814C8D" w:rsidRPr="00C205CF" w:rsidRDefault="00814C8D" w:rsidP="00D8633B">
            <w:pPr>
              <w:shd w:val="clear" w:color="auto" w:fill="FFFFFF"/>
              <w:jc w:val="center"/>
              <w:rPr>
                <w:sz w:val="22"/>
                <w:szCs w:val="22"/>
              </w:rPr>
            </w:pPr>
            <w:r w:rsidRPr="00C205CF">
              <w:rPr>
                <w:sz w:val="22"/>
                <w:szCs w:val="22"/>
              </w:rPr>
              <w:t>ЕКМ</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558AA8E"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0593D5DE"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138055AE"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D63B83F"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5A82F861"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AF98FE6" w14:textId="77777777" w:rsidR="00814C8D" w:rsidRPr="00C205CF" w:rsidRDefault="00814C8D" w:rsidP="00D8633B">
            <w:pPr>
              <w:shd w:val="clear" w:color="auto" w:fill="FFFFFF"/>
              <w:jc w:val="center"/>
              <w:rPr>
                <w:spacing w:val="-6"/>
                <w:sz w:val="22"/>
                <w:szCs w:val="22"/>
              </w:rPr>
            </w:pPr>
            <w:r w:rsidRPr="00C205CF">
              <w:rPr>
                <w:spacing w:val="-6"/>
                <w:sz w:val="22"/>
                <w:szCs w:val="22"/>
              </w:rPr>
              <w:t>46</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3123EDA" w14:textId="77777777" w:rsidR="00814C8D" w:rsidRPr="00C205CF" w:rsidRDefault="00814C8D" w:rsidP="00D8633B">
            <w:pPr>
              <w:shd w:val="clear" w:color="auto" w:fill="FFFFFF"/>
              <w:jc w:val="center"/>
              <w:rPr>
                <w:sz w:val="22"/>
                <w:szCs w:val="22"/>
              </w:rPr>
            </w:pPr>
            <w:r w:rsidRPr="00C205CF">
              <w:rPr>
                <w:sz w:val="22"/>
                <w:szCs w:val="22"/>
              </w:rPr>
              <w:t>04014</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E01F1EF"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Манометри, вакууметри кл. 0,6; 1,0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BAB3545" w14:textId="77777777" w:rsidR="00814C8D" w:rsidRPr="00C205CF" w:rsidRDefault="00814C8D" w:rsidP="00D8633B">
            <w:pPr>
              <w:shd w:val="clear" w:color="auto" w:fill="FFFFFF"/>
              <w:jc w:val="center"/>
              <w:rPr>
                <w:sz w:val="22"/>
                <w:szCs w:val="22"/>
              </w:rPr>
            </w:pPr>
            <w:r w:rsidRPr="00C205CF">
              <w:rPr>
                <w:sz w:val="22"/>
                <w:szCs w:val="22"/>
              </w:rPr>
              <w:t>U - подібний</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2274A91"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86486D9"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43961B6F"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0A73AAD"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088E7A5C"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D7F930D" w14:textId="77777777" w:rsidR="00814C8D" w:rsidRPr="00C205CF" w:rsidRDefault="00814C8D" w:rsidP="00D8633B">
            <w:pPr>
              <w:shd w:val="clear" w:color="auto" w:fill="FFFFFF"/>
              <w:jc w:val="center"/>
              <w:rPr>
                <w:spacing w:val="-6"/>
                <w:sz w:val="22"/>
                <w:szCs w:val="22"/>
              </w:rPr>
            </w:pPr>
            <w:r w:rsidRPr="00C205CF">
              <w:rPr>
                <w:spacing w:val="-6"/>
                <w:sz w:val="22"/>
                <w:szCs w:val="22"/>
              </w:rPr>
              <w:t>47</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239568D" w14:textId="77777777" w:rsidR="00814C8D" w:rsidRPr="00C205CF" w:rsidRDefault="00814C8D" w:rsidP="00D8633B">
            <w:pPr>
              <w:shd w:val="clear" w:color="auto" w:fill="FFFFFF"/>
              <w:jc w:val="center"/>
              <w:rPr>
                <w:sz w:val="22"/>
                <w:szCs w:val="22"/>
              </w:rPr>
            </w:pPr>
            <w:r w:rsidRPr="00C205CF">
              <w:rPr>
                <w:sz w:val="22"/>
                <w:szCs w:val="22"/>
              </w:rPr>
              <w:t>04014</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CBA50BC"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Манометри, вакууметри кл. 0,6; 1,0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2B8439F" w14:textId="77777777" w:rsidR="00814C8D" w:rsidRPr="00C205CF" w:rsidRDefault="00814C8D" w:rsidP="00D8633B">
            <w:pPr>
              <w:shd w:val="clear" w:color="auto" w:fill="FFFFFF"/>
              <w:jc w:val="center"/>
              <w:rPr>
                <w:sz w:val="22"/>
                <w:szCs w:val="22"/>
              </w:rPr>
            </w:pPr>
            <w:r w:rsidRPr="00C205CF">
              <w:rPr>
                <w:sz w:val="22"/>
                <w:szCs w:val="22"/>
              </w:rPr>
              <w:t>Усіх типів</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206E009"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CCD98BB" w14:textId="77777777" w:rsidR="00814C8D" w:rsidRPr="00C205CF" w:rsidRDefault="00814C8D" w:rsidP="00D8633B">
            <w:pPr>
              <w:shd w:val="clear" w:color="auto" w:fill="FFFFFF"/>
              <w:jc w:val="center"/>
              <w:rPr>
                <w:sz w:val="22"/>
                <w:szCs w:val="22"/>
              </w:rPr>
            </w:pPr>
            <w:r w:rsidRPr="00C205CF">
              <w:rPr>
                <w:sz w:val="22"/>
                <w:szCs w:val="22"/>
              </w:rPr>
              <w:t>604</w:t>
            </w:r>
          </w:p>
        </w:tc>
        <w:tc>
          <w:tcPr>
            <w:tcW w:w="430" w:type="pct"/>
            <w:tcBorders>
              <w:top w:val="single" w:sz="4" w:space="0" w:color="auto"/>
              <w:left w:val="single" w:sz="4" w:space="0" w:color="auto"/>
              <w:bottom w:val="single" w:sz="4" w:space="0" w:color="auto"/>
              <w:right w:val="single" w:sz="4" w:space="0" w:color="auto"/>
            </w:tcBorders>
          </w:tcPr>
          <w:p w14:paraId="16690126" w14:textId="77777777" w:rsidR="00814C8D" w:rsidRPr="00C205CF" w:rsidRDefault="00814C8D" w:rsidP="00D8633B">
            <w:pPr>
              <w:shd w:val="clear" w:color="auto" w:fill="FFFFFF"/>
              <w:jc w:val="center"/>
              <w:rPr>
                <w:sz w:val="22"/>
                <w:szCs w:val="22"/>
              </w:rPr>
            </w:pPr>
            <w:r w:rsidRPr="00C205CF">
              <w:rPr>
                <w:sz w:val="22"/>
                <w:szCs w:val="22"/>
              </w:rPr>
              <w:t>604</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55DBFA8"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563D2727"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CF8C53B" w14:textId="77777777" w:rsidR="00814C8D" w:rsidRPr="00C205CF" w:rsidRDefault="00814C8D" w:rsidP="00D8633B">
            <w:pPr>
              <w:shd w:val="clear" w:color="auto" w:fill="FFFFFF"/>
              <w:jc w:val="center"/>
              <w:rPr>
                <w:spacing w:val="-6"/>
                <w:sz w:val="22"/>
                <w:szCs w:val="22"/>
              </w:rPr>
            </w:pPr>
            <w:r w:rsidRPr="00C205CF">
              <w:rPr>
                <w:spacing w:val="-6"/>
                <w:sz w:val="22"/>
                <w:szCs w:val="22"/>
              </w:rPr>
              <w:t>48</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4EB34FE9" w14:textId="77777777" w:rsidR="00814C8D" w:rsidRPr="00C205CF" w:rsidRDefault="00814C8D" w:rsidP="00D8633B">
            <w:pPr>
              <w:shd w:val="clear" w:color="auto" w:fill="FFFFFF"/>
              <w:jc w:val="center"/>
              <w:rPr>
                <w:sz w:val="22"/>
                <w:szCs w:val="22"/>
              </w:rPr>
            </w:pPr>
            <w:r w:rsidRPr="00C205CF">
              <w:rPr>
                <w:sz w:val="22"/>
                <w:szCs w:val="22"/>
              </w:rPr>
              <w:t>04024</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00D7190"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Напороміри, тягоміри, тягонапороміри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ECA8BF0" w14:textId="77777777" w:rsidR="00814C8D" w:rsidRPr="00C205CF" w:rsidRDefault="00814C8D" w:rsidP="00D8633B">
            <w:pPr>
              <w:shd w:val="clear" w:color="auto" w:fill="FFFFFF"/>
              <w:jc w:val="center"/>
              <w:rPr>
                <w:sz w:val="22"/>
                <w:szCs w:val="22"/>
              </w:rPr>
            </w:pPr>
            <w:r w:rsidRPr="00C205CF">
              <w:rPr>
                <w:sz w:val="22"/>
                <w:szCs w:val="22"/>
              </w:rPr>
              <w:t>ТНМП</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B673BDF"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270B101" w14:textId="77777777" w:rsidR="00814C8D" w:rsidRPr="00C205CF" w:rsidRDefault="00814C8D" w:rsidP="00D8633B">
            <w:pPr>
              <w:shd w:val="clear" w:color="auto" w:fill="FFFFFF"/>
              <w:jc w:val="center"/>
              <w:rPr>
                <w:sz w:val="22"/>
                <w:szCs w:val="22"/>
              </w:rPr>
            </w:pPr>
            <w:r w:rsidRPr="00C205CF">
              <w:rPr>
                <w:sz w:val="22"/>
                <w:szCs w:val="22"/>
              </w:rPr>
              <w:t>4</w:t>
            </w:r>
          </w:p>
        </w:tc>
        <w:tc>
          <w:tcPr>
            <w:tcW w:w="430" w:type="pct"/>
            <w:tcBorders>
              <w:top w:val="single" w:sz="4" w:space="0" w:color="auto"/>
              <w:left w:val="single" w:sz="4" w:space="0" w:color="auto"/>
              <w:bottom w:val="single" w:sz="4" w:space="0" w:color="auto"/>
              <w:right w:val="single" w:sz="4" w:space="0" w:color="auto"/>
            </w:tcBorders>
          </w:tcPr>
          <w:p w14:paraId="284348C9" w14:textId="77777777" w:rsidR="00814C8D" w:rsidRPr="00C205CF" w:rsidRDefault="00814C8D" w:rsidP="00D8633B">
            <w:pPr>
              <w:shd w:val="clear" w:color="auto" w:fill="FFFFFF"/>
              <w:jc w:val="center"/>
              <w:rPr>
                <w:sz w:val="22"/>
                <w:szCs w:val="22"/>
              </w:rPr>
            </w:pPr>
            <w:r w:rsidRPr="00C205CF">
              <w:rPr>
                <w:sz w:val="22"/>
                <w:szCs w:val="22"/>
              </w:rPr>
              <w:t>4</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84BFD32"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6CD6566C"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0313E1A8" w14:textId="77777777" w:rsidR="00814C8D" w:rsidRPr="00C205CF" w:rsidRDefault="00814C8D" w:rsidP="00D8633B">
            <w:pPr>
              <w:shd w:val="clear" w:color="auto" w:fill="FFFFFF"/>
              <w:jc w:val="center"/>
              <w:rPr>
                <w:spacing w:val="-6"/>
                <w:sz w:val="22"/>
                <w:szCs w:val="22"/>
              </w:rPr>
            </w:pPr>
            <w:r w:rsidRPr="00C205CF">
              <w:rPr>
                <w:spacing w:val="-6"/>
                <w:sz w:val="22"/>
                <w:szCs w:val="22"/>
              </w:rPr>
              <w:t>49</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CC49F62" w14:textId="77777777" w:rsidR="00814C8D" w:rsidRPr="00C205CF" w:rsidRDefault="00814C8D" w:rsidP="00D8633B">
            <w:pPr>
              <w:shd w:val="clear" w:color="auto" w:fill="FFFFFF"/>
              <w:jc w:val="center"/>
              <w:rPr>
                <w:sz w:val="22"/>
                <w:szCs w:val="22"/>
              </w:rPr>
            </w:pPr>
            <w:r w:rsidRPr="00C205CF">
              <w:rPr>
                <w:sz w:val="22"/>
                <w:szCs w:val="22"/>
              </w:rPr>
              <w:t>3903012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E2332AC" w14:textId="77777777" w:rsidR="00814C8D" w:rsidRPr="00C205CF" w:rsidRDefault="00814C8D" w:rsidP="00D8633B">
            <w:pPr>
              <w:shd w:val="clear" w:color="auto" w:fill="FFFFFF"/>
              <w:jc w:val="center"/>
              <w:rPr>
                <w:sz w:val="22"/>
                <w:szCs w:val="22"/>
              </w:rPr>
            </w:pPr>
            <w:r w:rsidRPr="00C205CF">
              <w:rPr>
                <w:sz w:val="22"/>
                <w:szCs w:val="22"/>
              </w:rPr>
              <w:t xml:space="preserve">Послуги з метрологічних робіт: Забезпечення контролю </w:t>
            </w:r>
            <w:r w:rsidRPr="00C205CF">
              <w:rPr>
                <w:sz w:val="22"/>
                <w:szCs w:val="22"/>
              </w:rPr>
              <w:lastRenderedPageBreak/>
              <w:t>характеристик об’єкта випробувань (повірки)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75BA036"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11E2C82"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4D9E387D" w14:textId="77777777" w:rsidR="00814C8D" w:rsidRPr="00C205CF" w:rsidRDefault="00814C8D" w:rsidP="00D8633B">
            <w:pPr>
              <w:shd w:val="clear" w:color="auto" w:fill="FFFFFF"/>
              <w:jc w:val="center"/>
              <w:rPr>
                <w:sz w:val="22"/>
                <w:szCs w:val="22"/>
              </w:rPr>
            </w:pPr>
            <w:r w:rsidRPr="00C205CF">
              <w:rPr>
                <w:sz w:val="22"/>
                <w:szCs w:val="22"/>
              </w:rPr>
              <w:t>4</w:t>
            </w:r>
          </w:p>
        </w:tc>
        <w:tc>
          <w:tcPr>
            <w:tcW w:w="430" w:type="pct"/>
            <w:tcBorders>
              <w:top w:val="single" w:sz="4" w:space="0" w:color="auto"/>
              <w:left w:val="single" w:sz="4" w:space="0" w:color="auto"/>
              <w:bottom w:val="single" w:sz="4" w:space="0" w:color="auto"/>
              <w:right w:val="single" w:sz="4" w:space="0" w:color="auto"/>
            </w:tcBorders>
          </w:tcPr>
          <w:p w14:paraId="49E9F544"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F731416" w14:textId="77777777" w:rsidR="00814C8D" w:rsidRPr="00C205CF" w:rsidRDefault="00814C8D" w:rsidP="00D8633B">
            <w:pPr>
              <w:shd w:val="clear" w:color="auto" w:fill="FFFFFF"/>
              <w:jc w:val="center"/>
              <w:rPr>
                <w:sz w:val="22"/>
                <w:szCs w:val="22"/>
              </w:rPr>
            </w:pPr>
            <w:r w:rsidRPr="00C205CF">
              <w:rPr>
                <w:sz w:val="22"/>
                <w:szCs w:val="22"/>
              </w:rPr>
              <w:t>4</w:t>
            </w:r>
          </w:p>
        </w:tc>
      </w:tr>
      <w:tr w:rsidR="00814C8D" w:rsidRPr="00C205CF" w14:paraId="7952079F"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5BE638B" w14:textId="77777777" w:rsidR="00814C8D" w:rsidRPr="00C205CF" w:rsidRDefault="00814C8D" w:rsidP="00D8633B">
            <w:pPr>
              <w:shd w:val="clear" w:color="auto" w:fill="FFFFFF"/>
              <w:jc w:val="center"/>
              <w:rPr>
                <w:spacing w:val="-6"/>
                <w:sz w:val="22"/>
                <w:szCs w:val="22"/>
              </w:rPr>
            </w:pPr>
            <w:r w:rsidRPr="00C205CF">
              <w:rPr>
                <w:spacing w:val="-6"/>
                <w:sz w:val="22"/>
                <w:szCs w:val="22"/>
              </w:rPr>
              <w:t>50</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3FDC482" w14:textId="77777777" w:rsidR="00814C8D" w:rsidRPr="00C205CF" w:rsidRDefault="00814C8D" w:rsidP="00D8633B">
            <w:pPr>
              <w:shd w:val="clear" w:color="auto" w:fill="FFFFFF"/>
              <w:jc w:val="center"/>
              <w:rPr>
                <w:sz w:val="22"/>
                <w:szCs w:val="22"/>
              </w:rPr>
            </w:pPr>
            <w:r w:rsidRPr="00C205CF">
              <w:rPr>
                <w:sz w:val="22"/>
                <w:szCs w:val="22"/>
              </w:rPr>
              <w:t>05004</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9687030"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Аналiзатори для контролю викидiв компонентiв-для одного каналу чи компонента</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6A4CDC9" w14:textId="77777777" w:rsidR="00814C8D" w:rsidRPr="00C205CF" w:rsidRDefault="00814C8D" w:rsidP="00D8633B">
            <w:pPr>
              <w:shd w:val="clear" w:color="auto" w:fill="FFFFFF"/>
              <w:jc w:val="center"/>
              <w:rPr>
                <w:sz w:val="22"/>
                <w:szCs w:val="22"/>
              </w:rPr>
            </w:pPr>
            <w:r w:rsidRPr="00C205CF">
              <w:rPr>
                <w:sz w:val="22"/>
                <w:szCs w:val="22"/>
              </w:rPr>
              <w:t>Дозор-С-М-4</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B776485"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E582D9D"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57DABE12"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DBA90CD"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3E9AD36"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AFB6867" w14:textId="77777777" w:rsidR="00814C8D" w:rsidRPr="00C205CF" w:rsidRDefault="00814C8D" w:rsidP="00D8633B">
            <w:pPr>
              <w:shd w:val="clear" w:color="auto" w:fill="FFFFFF"/>
              <w:jc w:val="center"/>
              <w:rPr>
                <w:spacing w:val="-6"/>
                <w:sz w:val="22"/>
                <w:szCs w:val="22"/>
              </w:rPr>
            </w:pPr>
            <w:r w:rsidRPr="00C205CF">
              <w:rPr>
                <w:spacing w:val="-6"/>
                <w:sz w:val="22"/>
                <w:szCs w:val="22"/>
              </w:rPr>
              <w:t>51</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79E12B2E" w14:textId="77777777" w:rsidR="00814C8D" w:rsidRPr="00C205CF" w:rsidRDefault="00814C8D" w:rsidP="00D8633B">
            <w:pPr>
              <w:shd w:val="clear" w:color="auto" w:fill="FFFFFF"/>
              <w:jc w:val="center"/>
              <w:rPr>
                <w:sz w:val="22"/>
                <w:szCs w:val="22"/>
              </w:rPr>
            </w:pPr>
            <w:r w:rsidRPr="00C205CF">
              <w:rPr>
                <w:sz w:val="22"/>
                <w:szCs w:val="22"/>
              </w:rPr>
              <w:t>05004.2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4E4275E7"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Аналiзатори для контролю викидiв компонентiв-додатково за кожен канал чи компонент</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6B1F1DD" w14:textId="77777777" w:rsidR="00814C8D" w:rsidRPr="00C205CF" w:rsidRDefault="00814C8D" w:rsidP="00D8633B">
            <w:pPr>
              <w:shd w:val="clear" w:color="auto" w:fill="FFFFFF"/>
              <w:jc w:val="center"/>
              <w:rPr>
                <w:sz w:val="22"/>
                <w:szCs w:val="22"/>
              </w:rPr>
            </w:pPr>
            <w:r w:rsidRPr="00C205CF">
              <w:rPr>
                <w:sz w:val="22"/>
                <w:szCs w:val="22"/>
              </w:rPr>
              <w:t>Дозор-С-М-4</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398880C"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DA80941" w14:textId="77777777" w:rsidR="00814C8D" w:rsidRPr="00C205CF" w:rsidRDefault="00814C8D" w:rsidP="00D8633B">
            <w:pPr>
              <w:shd w:val="clear" w:color="auto" w:fill="FFFFFF"/>
              <w:jc w:val="center"/>
              <w:rPr>
                <w:sz w:val="22"/>
                <w:szCs w:val="22"/>
              </w:rPr>
            </w:pPr>
            <w:r w:rsidRPr="00C205CF">
              <w:rPr>
                <w:sz w:val="22"/>
                <w:szCs w:val="22"/>
              </w:rPr>
              <w:t>3</w:t>
            </w:r>
          </w:p>
        </w:tc>
        <w:tc>
          <w:tcPr>
            <w:tcW w:w="430" w:type="pct"/>
            <w:tcBorders>
              <w:top w:val="single" w:sz="4" w:space="0" w:color="auto"/>
              <w:left w:val="single" w:sz="4" w:space="0" w:color="auto"/>
              <w:bottom w:val="single" w:sz="4" w:space="0" w:color="auto"/>
              <w:right w:val="single" w:sz="4" w:space="0" w:color="auto"/>
            </w:tcBorders>
          </w:tcPr>
          <w:p w14:paraId="5277D4BC"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A290D22" w14:textId="77777777" w:rsidR="00814C8D" w:rsidRPr="00C205CF" w:rsidRDefault="00814C8D" w:rsidP="00D8633B">
            <w:pPr>
              <w:shd w:val="clear" w:color="auto" w:fill="FFFFFF"/>
              <w:jc w:val="center"/>
              <w:rPr>
                <w:sz w:val="22"/>
                <w:szCs w:val="22"/>
              </w:rPr>
            </w:pPr>
            <w:r w:rsidRPr="00C205CF">
              <w:rPr>
                <w:sz w:val="22"/>
                <w:szCs w:val="22"/>
              </w:rPr>
              <w:t>3</w:t>
            </w:r>
          </w:p>
        </w:tc>
      </w:tr>
      <w:tr w:rsidR="00814C8D" w:rsidRPr="00C205CF" w14:paraId="478DE1C4"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6A6E4FB" w14:textId="77777777" w:rsidR="00814C8D" w:rsidRPr="00C205CF" w:rsidRDefault="00814C8D" w:rsidP="00D8633B">
            <w:pPr>
              <w:shd w:val="clear" w:color="auto" w:fill="FFFFFF"/>
              <w:jc w:val="center"/>
              <w:rPr>
                <w:spacing w:val="-6"/>
                <w:sz w:val="22"/>
                <w:szCs w:val="22"/>
              </w:rPr>
            </w:pPr>
            <w:r w:rsidRPr="00C205CF">
              <w:rPr>
                <w:spacing w:val="-6"/>
                <w:sz w:val="22"/>
                <w:szCs w:val="22"/>
              </w:rPr>
              <w:t>52</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BAB4E79" w14:textId="77777777" w:rsidR="00814C8D" w:rsidRPr="00C205CF" w:rsidRDefault="00814C8D" w:rsidP="00D8633B">
            <w:pPr>
              <w:shd w:val="clear" w:color="auto" w:fill="FFFFFF"/>
              <w:jc w:val="center"/>
              <w:rPr>
                <w:sz w:val="22"/>
                <w:szCs w:val="22"/>
              </w:rPr>
            </w:pPr>
            <w:r w:rsidRPr="00C205CF">
              <w:rPr>
                <w:sz w:val="22"/>
                <w:szCs w:val="22"/>
              </w:rPr>
              <w:t>1205001</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65EE30E7"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Градуювання аналізаторів концентрації компонентів у газових, рідких, твердих та сипучих середовищах (на один компонент або один канал)</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DD6E98D" w14:textId="77777777" w:rsidR="00814C8D" w:rsidRPr="00C205CF" w:rsidRDefault="00814C8D" w:rsidP="00D8633B">
            <w:pPr>
              <w:shd w:val="clear" w:color="auto" w:fill="FFFFFF"/>
              <w:jc w:val="center"/>
              <w:rPr>
                <w:sz w:val="22"/>
                <w:szCs w:val="22"/>
              </w:rPr>
            </w:pPr>
            <w:r w:rsidRPr="00C205CF">
              <w:rPr>
                <w:sz w:val="22"/>
                <w:szCs w:val="22"/>
              </w:rPr>
              <w:t>Дозор-С-М-4</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8CACC0C"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702ABB8"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1C829700"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8E796B7" w14:textId="77777777" w:rsidR="00814C8D" w:rsidRPr="00C205CF" w:rsidRDefault="00814C8D" w:rsidP="00D8633B">
            <w:pPr>
              <w:shd w:val="clear" w:color="auto" w:fill="FFFFFF"/>
              <w:jc w:val="center"/>
              <w:rPr>
                <w:sz w:val="22"/>
                <w:szCs w:val="22"/>
              </w:rPr>
            </w:pPr>
            <w:r w:rsidRPr="00C205CF">
              <w:rPr>
                <w:sz w:val="22"/>
                <w:szCs w:val="22"/>
              </w:rPr>
              <w:t>2</w:t>
            </w:r>
          </w:p>
        </w:tc>
      </w:tr>
      <w:tr w:rsidR="00814C8D" w:rsidRPr="00C205CF" w14:paraId="465AC78D"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91AFCA3" w14:textId="77777777" w:rsidR="00814C8D" w:rsidRPr="00C205CF" w:rsidRDefault="00814C8D" w:rsidP="00D8633B">
            <w:pPr>
              <w:shd w:val="clear" w:color="auto" w:fill="FFFFFF"/>
              <w:jc w:val="center"/>
              <w:rPr>
                <w:spacing w:val="-6"/>
                <w:sz w:val="22"/>
                <w:szCs w:val="22"/>
              </w:rPr>
            </w:pPr>
            <w:r w:rsidRPr="00C205CF">
              <w:rPr>
                <w:spacing w:val="-6"/>
                <w:sz w:val="22"/>
                <w:szCs w:val="22"/>
              </w:rPr>
              <w:t>53</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B5ACA4A" w14:textId="77777777" w:rsidR="00814C8D" w:rsidRPr="00C205CF" w:rsidRDefault="00814C8D" w:rsidP="00D8633B">
            <w:pPr>
              <w:shd w:val="clear" w:color="auto" w:fill="FFFFFF"/>
              <w:jc w:val="center"/>
              <w:rPr>
                <w:sz w:val="22"/>
                <w:szCs w:val="22"/>
              </w:rPr>
            </w:pPr>
            <w:r w:rsidRPr="00C205CF">
              <w:rPr>
                <w:sz w:val="22"/>
                <w:szCs w:val="22"/>
              </w:rPr>
              <w:t>05006</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50F40E4"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Аналізатори концентрації компонентів у рідинах та твердих матеріалах</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53933A9" w14:textId="77777777" w:rsidR="00814C8D" w:rsidRPr="00C205CF" w:rsidRDefault="00814C8D" w:rsidP="00D8633B">
            <w:pPr>
              <w:shd w:val="clear" w:color="auto" w:fill="FFFFFF"/>
              <w:jc w:val="center"/>
              <w:rPr>
                <w:sz w:val="22"/>
                <w:szCs w:val="22"/>
              </w:rPr>
            </w:pPr>
            <w:r w:rsidRPr="00C205CF">
              <w:rPr>
                <w:sz w:val="22"/>
                <w:szCs w:val="22"/>
              </w:rPr>
              <w:t>Culligan WP91-CL</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E7FA327"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1A2D0F5"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7E370CE9"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0F7328B"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4ACC1C40"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3A649E3" w14:textId="77777777" w:rsidR="00814C8D" w:rsidRPr="00C205CF" w:rsidRDefault="00814C8D" w:rsidP="00D8633B">
            <w:pPr>
              <w:shd w:val="clear" w:color="auto" w:fill="FFFFFF"/>
              <w:jc w:val="center"/>
              <w:rPr>
                <w:spacing w:val="-6"/>
                <w:sz w:val="22"/>
                <w:szCs w:val="22"/>
              </w:rPr>
            </w:pPr>
            <w:r w:rsidRPr="00C205CF">
              <w:rPr>
                <w:spacing w:val="-6"/>
                <w:sz w:val="22"/>
                <w:szCs w:val="22"/>
              </w:rPr>
              <w:t>54</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D6D3EE4" w14:textId="77777777" w:rsidR="00814C8D" w:rsidRPr="00C205CF" w:rsidRDefault="00814C8D" w:rsidP="00D8633B">
            <w:pPr>
              <w:shd w:val="clear" w:color="auto" w:fill="FFFFFF"/>
              <w:jc w:val="center"/>
              <w:rPr>
                <w:sz w:val="22"/>
                <w:szCs w:val="22"/>
              </w:rPr>
            </w:pPr>
            <w:r w:rsidRPr="00C205CF">
              <w:rPr>
                <w:sz w:val="22"/>
                <w:szCs w:val="22"/>
              </w:rPr>
              <w:t>05007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31277DD"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Аналізатори парів спирту</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68D1442" w14:textId="77777777" w:rsidR="00814C8D" w:rsidRPr="00C205CF" w:rsidRDefault="00814C8D" w:rsidP="00D8633B">
            <w:pPr>
              <w:shd w:val="clear" w:color="auto" w:fill="FFFFFF"/>
              <w:jc w:val="center"/>
              <w:rPr>
                <w:sz w:val="22"/>
                <w:szCs w:val="22"/>
              </w:rPr>
            </w:pPr>
            <w:r w:rsidRPr="00C205CF">
              <w:rPr>
                <w:sz w:val="22"/>
                <w:szCs w:val="22"/>
              </w:rPr>
              <w:t>Drager 5510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D4ED994"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4FDE60C"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6B6F27AF"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2524FCC"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52504F9B"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1364A69C" w14:textId="77777777" w:rsidR="00814C8D" w:rsidRPr="00C205CF" w:rsidRDefault="00814C8D" w:rsidP="00D8633B">
            <w:pPr>
              <w:shd w:val="clear" w:color="auto" w:fill="FFFFFF"/>
              <w:jc w:val="center"/>
              <w:rPr>
                <w:spacing w:val="-6"/>
                <w:sz w:val="22"/>
                <w:szCs w:val="22"/>
              </w:rPr>
            </w:pPr>
            <w:r w:rsidRPr="00C205CF">
              <w:rPr>
                <w:spacing w:val="-6"/>
                <w:sz w:val="22"/>
                <w:szCs w:val="22"/>
              </w:rPr>
              <w:t>55</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7585C9B" w14:textId="77777777" w:rsidR="00814C8D" w:rsidRPr="00C205CF" w:rsidRDefault="00814C8D" w:rsidP="00D8633B">
            <w:pPr>
              <w:shd w:val="clear" w:color="auto" w:fill="FFFFFF"/>
              <w:jc w:val="center"/>
              <w:rPr>
                <w:sz w:val="22"/>
                <w:szCs w:val="22"/>
              </w:rPr>
            </w:pPr>
            <w:r w:rsidRPr="00C205CF">
              <w:rPr>
                <w:sz w:val="22"/>
                <w:szCs w:val="22"/>
              </w:rPr>
              <w:t>05026</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3E5670C"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Газоаналізатори, сигналізатори стаціонарні автоматичні - за один канал (датчик)</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2AF0ECE" w14:textId="77777777" w:rsidR="00814C8D" w:rsidRPr="00C205CF" w:rsidRDefault="00814C8D" w:rsidP="00D8633B">
            <w:pPr>
              <w:shd w:val="clear" w:color="auto" w:fill="FFFFFF"/>
              <w:jc w:val="center"/>
              <w:rPr>
                <w:sz w:val="22"/>
                <w:szCs w:val="22"/>
              </w:rPr>
            </w:pPr>
            <w:r w:rsidRPr="00C205CF">
              <w:rPr>
                <w:sz w:val="22"/>
                <w:szCs w:val="22"/>
              </w:rPr>
              <w:t>Дозор-С ИПЦ-CnHm АГАТ.468243.090;</w:t>
            </w:r>
          </w:p>
          <w:p w14:paraId="10D7A757"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C3B786B"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0877A1C" w14:textId="77777777" w:rsidR="00814C8D" w:rsidRPr="00C205CF" w:rsidRDefault="00814C8D" w:rsidP="00D8633B">
            <w:pPr>
              <w:shd w:val="clear" w:color="auto" w:fill="FFFFFF"/>
              <w:jc w:val="center"/>
              <w:rPr>
                <w:sz w:val="22"/>
                <w:szCs w:val="22"/>
              </w:rPr>
            </w:pPr>
            <w:r w:rsidRPr="00C205CF">
              <w:rPr>
                <w:sz w:val="22"/>
                <w:szCs w:val="22"/>
              </w:rPr>
              <w:t>3</w:t>
            </w:r>
          </w:p>
        </w:tc>
        <w:tc>
          <w:tcPr>
            <w:tcW w:w="430" w:type="pct"/>
            <w:tcBorders>
              <w:top w:val="single" w:sz="4" w:space="0" w:color="auto"/>
              <w:left w:val="single" w:sz="4" w:space="0" w:color="auto"/>
              <w:bottom w:val="single" w:sz="4" w:space="0" w:color="auto"/>
              <w:right w:val="single" w:sz="4" w:space="0" w:color="auto"/>
            </w:tcBorders>
          </w:tcPr>
          <w:p w14:paraId="78646AD2" w14:textId="77777777" w:rsidR="00814C8D" w:rsidRPr="00C205CF" w:rsidRDefault="00814C8D" w:rsidP="00D8633B">
            <w:pPr>
              <w:shd w:val="clear" w:color="auto" w:fill="FFFFFF"/>
              <w:jc w:val="center"/>
              <w:rPr>
                <w:sz w:val="22"/>
                <w:szCs w:val="22"/>
              </w:rPr>
            </w:pPr>
            <w:r w:rsidRPr="00C205CF">
              <w:rPr>
                <w:sz w:val="22"/>
                <w:szCs w:val="22"/>
              </w:rPr>
              <w:t>3</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F62F4A6"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4D6960DF"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E0ADC33" w14:textId="77777777" w:rsidR="00814C8D" w:rsidRPr="00C205CF" w:rsidRDefault="00814C8D" w:rsidP="00D8633B">
            <w:pPr>
              <w:shd w:val="clear" w:color="auto" w:fill="FFFFFF"/>
              <w:jc w:val="center"/>
              <w:rPr>
                <w:spacing w:val="-6"/>
                <w:sz w:val="22"/>
                <w:szCs w:val="22"/>
              </w:rPr>
            </w:pPr>
            <w:r w:rsidRPr="00C205CF">
              <w:rPr>
                <w:spacing w:val="-6"/>
                <w:sz w:val="22"/>
                <w:szCs w:val="22"/>
              </w:rPr>
              <w:t>56</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1AE8A23" w14:textId="77777777" w:rsidR="00814C8D" w:rsidRPr="00C205CF" w:rsidRDefault="00814C8D" w:rsidP="00D8633B">
            <w:pPr>
              <w:shd w:val="clear" w:color="auto" w:fill="FFFFFF"/>
              <w:jc w:val="center"/>
              <w:rPr>
                <w:sz w:val="22"/>
                <w:szCs w:val="22"/>
              </w:rPr>
            </w:pPr>
            <w:r w:rsidRPr="00C205CF">
              <w:rPr>
                <w:sz w:val="22"/>
                <w:szCs w:val="22"/>
              </w:rPr>
              <w:t>05026</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FF63310"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Газоаналізатори, сигналізатори стаціонарні автоматичні - за один канал (датчик)</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311B830" w14:textId="77777777" w:rsidR="00814C8D" w:rsidRPr="00C205CF" w:rsidRDefault="00814C8D" w:rsidP="00D8633B">
            <w:pPr>
              <w:shd w:val="clear" w:color="auto" w:fill="FFFFFF"/>
              <w:jc w:val="center"/>
              <w:rPr>
                <w:sz w:val="22"/>
                <w:szCs w:val="22"/>
              </w:rPr>
            </w:pPr>
            <w:r w:rsidRPr="00C205CF">
              <w:rPr>
                <w:sz w:val="22"/>
                <w:szCs w:val="22"/>
              </w:rPr>
              <w:t>Варта 1-03</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9D3FF4E"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4F5FC2D"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0BD7FD9A"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828B9B6"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6683137D"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EB61843" w14:textId="77777777" w:rsidR="00814C8D" w:rsidRPr="00C205CF" w:rsidRDefault="00814C8D" w:rsidP="00D8633B">
            <w:pPr>
              <w:shd w:val="clear" w:color="auto" w:fill="FFFFFF"/>
              <w:jc w:val="center"/>
              <w:rPr>
                <w:spacing w:val="-6"/>
                <w:sz w:val="22"/>
                <w:szCs w:val="22"/>
              </w:rPr>
            </w:pPr>
            <w:r w:rsidRPr="00C205CF">
              <w:rPr>
                <w:spacing w:val="-6"/>
                <w:sz w:val="22"/>
                <w:szCs w:val="22"/>
              </w:rPr>
              <w:t>57</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ACDA699" w14:textId="77777777" w:rsidR="00814C8D" w:rsidRPr="00C205CF" w:rsidRDefault="00814C8D" w:rsidP="00D8633B">
            <w:pPr>
              <w:shd w:val="clear" w:color="auto" w:fill="FFFFFF"/>
              <w:jc w:val="center"/>
              <w:rPr>
                <w:sz w:val="22"/>
                <w:szCs w:val="22"/>
              </w:rPr>
            </w:pPr>
            <w:r w:rsidRPr="00C205CF">
              <w:rPr>
                <w:sz w:val="22"/>
                <w:szCs w:val="22"/>
              </w:rPr>
              <w:t>05026.2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E7CF069"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Газоаналізатори, сигналiзатори стацiонарнi автоматичнi - додатково за кожний канал (датчик)</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A1FA1CA" w14:textId="77777777" w:rsidR="00814C8D" w:rsidRPr="00C205CF" w:rsidRDefault="00814C8D" w:rsidP="00D8633B">
            <w:pPr>
              <w:shd w:val="clear" w:color="auto" w:fill="FFFFFF"/>
              <w:jc w:val="center"/>
              <w:rPr>
                <w:sz w:val="22"/>
                <w:szCs w:val="22"/>
              </w:rPr>
            </w:pPr>
            <w:r w:rsidRPr="00C205CF">
              <w:rPr>
                <w:sz w:val="22"/>
                <w:szCs w:val="22"/>
              </w:rPr>
              <w:t>Варта 1-03</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8EC4AF"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21C428B"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0131A797"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8F6FE35"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F4AD3AC"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D8F9EB7" w14:textId="77777777" w:rsidR="00814C8D" w:rsidRPr="00C205CF" w:rsidRDefault="00814C8D" w:rsidP="00D8633B">
            <w:pPr>
              <w:shd w:val="clear" w:color="auto" w:fill="FFFFFF"/>
              <w:jc w:val="center"/>
              <w:rPr>
                <w:spacing w:val="-6"/>
                <w:sz w:val="22"/>
                <w:szCs w:val="22"/>
              </w:rPr>
            </w:pPr>
            <w:r w:rsidRPr="00C205CF">
              <w:rPr>
                <w:spacing w:val="-6"/>
                <w:sz w:val="22"/>
                <w:szCs w:val="22"/>
              </w:rPr>
              <w:t>58</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9C8B96F" w14:textId="77777777" w:rsidR="00814C8D" w:rsidRPr="00C205CF" w:rsidRDefault="00814C8D" w:rsidP="00D8633B">
            <w:pPr>
              <w:shd w:val="clear" w:color="auto" w:fill="FFFFFF"/>
              <w:jc w:val="center"/>
              <w:rPr>
                <w:sz w:val="22"/>
                <w:szCs w:val="22"/>
              </w:rPr>
            </w:pPr>
            <w:r w:rsidRPr="00C205CF">
              <w:rPr>
                <w:sz w:val="22"/>
                <w:szCs w:val="22"/>
              </w:rPr>
              <w:t>05026</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447EA0D4"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Газоаналізатори, сигналізатори стаціонарні автоматичні - за один канал (датчик)</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8ECC61F" w14:textId="77777777" w:rsidR="00814C8D" w:rsidRPr="00C205CF" w:rsidRDefault="00814C8D" w:rsidP="00D8633B">
            <w:pPr>
              <w:shd w:val="clear" w:color="auto" w:fill="FFFFFF"/>
              <w:jc w:val="center"/>
              <w:rPr>
                <w:sz w:val="22"/>
                <w:szCs w:val="22"/>
              </w:rPr>
            </w:pPr>
            <w:r w:rsidRPr="00C205CF">
              <w:rPr>
                <w:sz w:val="22"/>
                <w:szCs w:val="22"/>
              </w:rPr>
              <w:t>GX-4</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E797CB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5B13537" w14:textId="77777777" w:rsidR="00814C8D" w:rsidRPr="00C205CF" w:rsidRDefault="00814C8D" w:rsidP="00D8633B">
            <w:pPr>
              <w:shd w:val="clear" w:color="auto" w:fill="FFFFFF"/>
              <w:jc w:val="center"/>
              <w:rPr>
                <w:sz w:val="22"/>
                <w:szCs w:val="22"/>
              </w:rPr>
            </w:pPr>
            <w:r w:rsidRPr="00C205CF">
              <w:rPr>
                <w:sz w:val="22"/>
                <w:szCs w:val="22"/>
              </w:rPr>
              <w:t>5</w:t>
            </w:r>
          </w:p>
        </w:tc>
        <w:tc>
          <w:tcPr>
            <w:tcW w:w="430" w:type="pct"/>
            <w:tcBorders>
              <w:top w:val="single" w:sz="4" w:space="0" w:color="auto"/>
              <w:left w:val="single" w:sz="4" w:space="0" w:color="auto"/>
              <w:bottom w:val="single" w:sz="4" w:space="0" w:color="auto"/>
              <w:right w:val="single" w:sz="4" w:space="0" w:color="auto"/>
            </w:tcBorders>
          </w:tcPr>
          <w:p w14:paraId="0A53718D" w14:textId="77777777" w:rsidR="00814C8D" w:rsidRPr="00C205CF" w:rsidRDefault="00814C8D" w:rsidP="00D8633B">
            <w:pPr>
              <w:shd w:val="clear" w:color="auto" w:fill="FFFFFF"/>
              <w:jc w:val="center"/>
              <w:rPr>
                <w:sz w:val="22"/>
                <w:szCs w:val="22"/>
              </w:rPr>
            </w:pPr>
            <w:r w:rsidRPr="00C205CF">
              <w:rPr>
                <w:sz w:val="22"/>
                <w:szCs w:val="22"/>
              </w:rPr>
              <w:t>5</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E37D749"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C668C67"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4A76A9D" w14:textId="77777777" w:rsidR="00814C8D" w:rsidRPr="00C205CF" w:rsidRDefault="00814C8D" w:rsidP="00D8633B">
            <w:pPr>
              <w:shd w:val="clear" w:color="auto" w:fill="FFFFFF"/>
              <w:jc w:val="center"/>
              <w:rPr>
                <w:spacing w:val="-6"/>
                <w:sz w:val="22"/>
                <w:szCs w:val="22"/>
              </w:rPr>
            </w:pPr>
            <w:r w:rsidRPr="00C205CF">
              <w:rPr>
                <w:spacing w:val="-6"/>
                <w:sz w:val="22"/>
                <w:szCs w:val="22"/>
              </w:rPr>
              <w:t>59</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5B1F010" w14:textId="77777777" w:rsidR="00814C8D" w:rsidRPr="00C205CF" w:rsidRDefault="00814C8D" w:rsidP="00D8633B">
            <w:pPr>
              <w:shd w:val="clear" w:color="auto" w:fill="FFFFFF"/>
              <w:jc w:val="center"/>
              <w:rPr>
                <w:sz w:val="22"/>
                <w:szCs w:val="22"/>
              </w:rPr>
            </w:pPr>
            <w:r w:rsidRPr="00C205CF">
              <w:rPr>
                <w:sz w:val="22"/>
                <w:szCs w:val="22"/>
              </w:rPr>
              <w:t>05026.2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653665D"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Газоаналiзатори, сигналiзатори стацiонарнi автоматичнi - додатково за кожний канал (датчик)</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88ABB60" w14:textId="77777777" w:rsidR="00814C8D" w:rsidRPr="00C205CF" w:rsidRDefault="00814C8D" w:rsidP="00D8633B">
            <w:pPr>
              <w:shd w:val="clear" w:color="auto" w:fill="FFFFFF"/>
              <w:jc w:val="center"/>
              <w:rPr>
                <w:sz w:val="22"/>
                <w:szCs w:val="22"/>
              </w:rPr>
            </w:pPr>
            <w:r w:rsidRPr="00C205CF">
              <w:rPr>
                <w:sz w:val="22"/>
                <w:szCs w:val="22"/>
              </w:rPr>
              <w:t>GX-4</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D43378E"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06B708B9" w14:textId="77777777" w:rsidR="00814C8D" w:rsidRPr="00C205CF" w:rsidRDefault="00814C8D" w:rsidP="00D8633B">
            <w:pPr>
              <w:shd w:val="clear" w:color="auto" w:fill="FFFFFF"/>
              <w:jc w:val="center"/>
              <w:rPr>
                <w:sz w:val="22"/>
                <w:szCs w:val="22"/>
              </w:rPr>
            </w:pPr>
            <w:r w:rsidRPr="00C205CF">
              <w:rPr>
                <w:sz w:val="22"/>
                <w:szCs w:val="22"/>
              </w:rPr>
              <w:t>10</w:t>
            </w:r>
          </w:p>
        </w:tc>
        <w:tc>
          <w:tcPr>
            <w:tcW w:w="430" w:type="pct"/>
            <w:tcBorders>
              <w:top w:val="single" w:sz="4" w:space="0" w:color="auto"/>
              <w:left w:val="single" w:sz="4" w:space="0" w:color="auto"/>
              <w:bottom w:val="single" w:sz="4" w:space="0" w:color="auto"/>
              <w:right w:val="single" w:sz="4" w:space="0" w:color="auto"/>
            </w:tcBorders>
          </w:tcPr>
          <w:p w14:paraId="36D65548" w14:textId="77777777" w:rsidR="00814C8D" w:rsidRPr="00C205CF" w:rsidRDefault="00814C8D" w:rsidP="00D8633B">
            <w:pPr>
              <w:shd w:val="clear" w:color="auto" w:fill="FFFFFF"/>
              <w:jc w:val="center"/>
              <w:rPr>
                <w:sz w:val="22"/>
                <w:szCs w:val="22"/>
              </w:rPr>
            </w:pPr>
            <w:r w:rsidRPr="00C205CF">
              <w:rPr>
                <w:sz w:val="22"/>
                <w:szCs w:val="22"/>
              </w:rPr>
              <w:t>10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7928E36"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06EB89C"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5251CA3" w14:textId="77777777" w:rsidR="00814C8D" w:rsidRPr="00C205CF" w:rsidRDefault="00814C8D" w:rsidP="00D8633B">
            <w:pPr>
              <w:shd w:val="clear" w:color="auto" w:fill="FFFFFF"/>
              <w:jc w:val="center"/>
              <w:rPr>
                <w:spacing w:val="-6"/>
                <w:sz w:val="22"/>
                <w:szCs w:val="22"/>
              </w:rPr>
            </w:pPr>
            <w:r w:rsidRPr="00C205CF">
              <w:rPr>
                <w:spacing w:val="-6"/>
                <w:sz w:val="22"/>
                <w:szCs w:val="22"/>
              </w:rPr>
              <w:t>60</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BC89586" w14:textId="77777777" w:rsidR="00814C8D" w:rsidRPr="00C205CF" w:rsidRDefault="00814C8D" w:rsidP="00D8633B">
            <w:pPr>
              <w:shd w:val="clear" w:color="auto" w:fill="FFFFFF"/>
              <w:jc w:val="center"/>
              <w:rPr>
                <w:sz w:val="22"/>
                <w:szCs w:val="22"/>
              </w:rPr>
            </w:pPr>
            <w:r w:rsidRPr="00C205CF">
              <w:rPr>
                <w:sz w:val="22"/>
                <w:szCs w:val="22"/>
              </w:rPr>
              <w:t>05026</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491CF658" w14:textId="77777777" w:rsidR="00814C8D" w:rsidRPr="00C205CF" w:rsidRDefault="00814C8D" w:rsidP="00D8633B">
            <w:pPr>
              <w:shd w:val="clear" w:color="auto" w:fill="FFFFFF"/>
              <w:jc w:val="center"/>
              <w:rPr>
                <w:sz w:val="22"/>
                <w:szCs w:val="22"/>
              </w:rPr>
            </w:pPr>
            <w:r w:rsidRPr="00C205CF">
              <w:rPr>
                <w:sz w:val="22"/>
                <w:szCs w:val="22"/>
              </w:rPr>
              <w:t xml:space="preserve">Послуги з метрологічних робіт: Газоаналізатори, </w:t>
            </w:r>
            <w:r w:rsidRPr="00C205CF">
              <w:rPr>
                <w:sz w:val="22"/>
                <w:szCs w:val="22"/>
              </w:rPr>
              <w:lastRenderedPageBreak/>
              <w:t>сигналізатори стаціонарні автоматичні - за один канал (датчик)</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7235E70" w14:textId="77777777" w:rsidR="00814C8D" w:rsidRPr="00C205CF" w:rsidRDefault="00814C8D" w:rsidP="00D8633B">
            <w:pPr>
              <w:shd w:val="clear" w:color="auto" w:fill="FFFFFF"/>
              <w:jc w:val="center"/>
              <w:rPr>
                <w:sz w:val="22"/>
                <w:szCs w:val="22"/>
              </w:rPr>
            </w:pPr>
            <w:r w:rsidRPr="00C205CF">
              <w:rPr>
                <w:sz w:val="22"/>
                <w:szCs w:val="22"/>
              </w:rPr>
              <w:lastRenderedPageBreak/>
              <w:t>Варта 1-03.14</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2EAF20A"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A542D25"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7A54B12A"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E1D9876"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2772333"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2AD3F64" w14:textId="77777777" w:rsidR="00814C8D" w:rsidRPr="00C205CF" w:rsidRDefault="00814C8D" w:rsidP="00D8633B">
            <w:pPr>
              <w:shd w:val="clear" w:color="auto" w:fill="FFFFFF"/>
              <w:jc w:val="center"/>
              <w:rPr>
                <w:spacing w:val="-6"/>
                <w:sz w:val="22"/>
                <w:szCs w:val="22"/>
              </w:rPr>
            </w:pPr>
            <w:r w:rsidRPr="00C205CF">
              <w:rPr>
                <w:spacing w:val="-6"/>
                <w:sz w:val="22"/>
                <w:szCs w:val="22"/>
              </w:rPr>
              <w:t>61</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B65CFF2" w14:textId="77777777" w:rsidR="00814C8D" w:rsidRPr="00C205CF" w:rsidRDefault="00814C8D" w:rsidP="00D8633B">
            <w:pPr>
              <w:shd w:val="clear" w:color="auto" w:fill="FFFFFF"/>
              <w:jc w:val="center"/>
              <w:rPr>
                <w:sz w:val="22"/>
                <w:szCs w:val="22"/>
              </w:rPr>
            </w:pPr>
            <w:r w:rsidRPr="00C205CF">
              <w:rPr>
                <w:sz w:val="22"/>
                <w:szCs w:val="22"/>
              </w:rPr>
              <w:t>05026.2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BE750F9"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Газоаналiзатори, сигналiзатори стацiонарнi автоматичнi - додатково за кожний канал (датчик)</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41A6D65" w14:textId="77777777" w:rsidR="00814C8D" w:rsidRPr="00C205CF" w:rsidRDefault="00814C8D" w:rsidP="00D8633B">
            <w:pPr>
              <w:shd w:val="clear" w:color="auto" w:fill="FFFFFF"/>
              <w:jc w:val="center"/>
              <w:rPr>
                <w:sz w:val="22"/>
                <w:szCs w:val="22"/>
              </w:rPr>
            </w:pPr>
            <w:r w:rsidRPr="00C205CF">
              <w:rPr>
                <w:sz w:val="22"/>
                <w:szCs w:val="22"/>
              </w:rPr>
              <w:t>Варта 1-03.14</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34E3AF28"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DC367ED" w14:textId="77777777" w:rsidR="00814C8D" w:rsidRPr="00C205CF" w:rsidRDefault="00814C8D" w:rsidP="00D8633B">
            <w:pPr>
              <w:shd w:val="clear" w:color="auto" w:fill="FFFFFF"/>
              <w:jc w:val="center"/>
              <w:rPr>
                <w:sz w:val="22"/>
                <w:szCs w:val="22"/>
              </w:rPr>
            </w:pPr>
            <w:r w:rsidRPr="00C205CF">
              <w:rPr>
                <w:sz w:val="22"/>
                <w:szCs w:val="22"/>
              </w:rPr>
              <w:t>7</w:t>
            </w:r>
          </w:p>
        </w:tc>
        <w:tc>
          <w:tcPr>
            <w:tcW w:w="430" w:type="pct"/>
            <w:tcBorders>
              <w:top w:val="single" w:sz="4" w:space="0" w:color="auto"/>
              <w:left w:val="single" w:sz="4" w:space="0" w:color="auto"/>
              <w:bottom w:val="single" w:sz="4" w:space="0" w:color="auto"/>
              <w:right w:val="single" w:sz="4" w:space="0" w:color="auto"/>
            </w:tcBorders>
          </w:tcPr>
          <w:p w14:paraId="6C76B321" w14:textId="77777777" w:rsidR="00814C8D" w:rsidRPr="00C205CF" w:rsidRDefault="00814C8D" w:rsidP="00D8633B">
            <w:pPr>
              <w:shd w:val="clear" w:color="auto" w:fill="FFFFFF"/>
              <w:jc w:val="center"/>
              <w:rPr>
                <w:sz w:val="22"/>
                <w:szCs w:val="22"/>
              </w:rPr>
            </w:pPr>
            <w:r w:rsidRPr="00C205CF">
              <w:rPr>
                <w:sz w:val="22"/>
                <w:szCs w:val="22"/>
              </w:rPr>
              <w:t>7</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0C2F67F"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2CC2ADA"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F8E5D27" w14:textId="77777777" w:rsidR="00814C8D" w:rsidRPr="00C205CF" w:rsidRDefault="00814C8D" w:rsidP="00D8633B">
            <w:pPr>
              <w:shd w:val="clear" w:color="auto" w:fill="FFFFFF"/>
              <w:jc w:val="center"/>
              <w:rPr>
                <w:spacing w:val="-6"/>
                <w:sz w:val="22"/>
                <w:szCs w:val="22"/>
              </w:rPr>
            </w:pPr>
            <w:r w:rsidRPr="00C205CF">
              <w:rPr>
                <w:spacing w:val="-6"/>
                <w:sz w:val="22"/>
                <w:szCs w:val="22"/>
              </w:rPr>
              <w:t>62</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7398844C" w14:textId="77777777" w:rsidR="00814C8D" w:rsidRPr="00C205CF" w:rsidRDefault="00814C8D" w:rsidP="00D8633B">
            <w:pPr>
              <w:shd w:val="clear" w:color="auto" w:fill="FFFFFF"/>
              <w:jc w:val="center"/>
              <w:rPr>
                <w:sz w:val="22"/>
                <w:szCs w:val="22"/>
              </w:rPr>
            </w:pPr>
            <w:r w:rsidRPr="00C205CF">
              <w:rPr>
                <w:sz w:val="22"/>
                <w:szCs w:val="22"/>
              </w:rPr>
              <w:t>05053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D183D5D"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Шахтні та інші сигналізатори горючих газів переносні,  шахтні інтерферометри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5F6E609" w14:textId="77777777" w:rsidR="00814C8D" w:rsidRPr="00C205CF" w:rsidRDefault="00814C8D" w:rsidP="00D8633B">
            <w:pPr>
              <w:shd w:val="clear" w:color="auto" w:fill="FFFFFF"/>
              <w:jc w:val="center"/>
              <w:rPr>
                <w:sz w:val="22"/>
                <w:szCs w:val="22"/>
              </w:rPr>
            </w:pPr>
            <w:r w:rsidRPr="00C205CF">
              <w:rPr>
                <w:sz w:val="22"/>
                <w:szCs w:val="22"/>
              </w:rPr>
              <w:t>Варта 5-03</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BE3CB86"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D03AEDD" w14:textId="77777777" w:rsidR="00814C8D" w:rsidRPr="00C205CF" w:rsidRDefault="00814C8D" w:rsidP="00D8633B">
            <w:pPr>
              <w:shd w:val="clear" w:color="auto" w:fill="FFFFFF"/>
              <w:jc w:val="center"/>
              <w:rPr>
                <w:sz w:val="22"/>
                <w:szCs w:val="22"/>
              </w:rPr>
            </w:pPr>
            <w:r w:rsidRPr="00C205CF">
              <w:rPr>
                <w:sz w:val="22"/>
                <w:szCs w:val="22"/>
              </w:rPr>
              <w:t>3</w:t>
            </w:r>
          </w:p>
        </w:tc>
        <w:tc>
          <w:tcPr>
            <w:tcW w:w="430" w:type="pct"/>
            <w:tcBorders>
              <w:top w:val="single" w:sz="4" w:space="0" w:color="auto"/>
              <w:left w:val="single" w:sz="4" w:space="0" w:color="auto"/>
              <w:bottom w:val="single" w:sz="4" w:space="0" w:color="auto"/>
              <w:right w:val="single" w:sz="4" w:space="0" w:color="auto"/>
            </w:tcBorders>
          </w:tcPr>
          <w:p w14:paraId="115856AA" w14:textId="77777777" w:rsidR="00814C8D" w:rsidRPr="00C205CF" w:rsidRDefault="00814C8D" w:rsidP="00D8633B">
            <w:pPr>
              <w:shd w:val="clear" w:color="auto" w:fill="FFFFFF"/>
              <w:jc w:val="center"/>
              <w:rPr>
                <w:sz w:val="22"/>
                <w:szCs w:val="22"/>
              </w:rPr>
            </w:pPr>
            <w:r w:rsidRPr="00C205CF">
              <w:rPr>
                <w:sz w:val="22"/>
                <w:szCs w:val="22"/>
              </w:rPr>
              <w:t>3</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5016D56"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1C3FF6C5"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0D949FED" w14:textId="77777777" w:rsidR="00814C8D" w:rsidRPr="00C205CF" w:rsidRDefault="00814C8D" w:rsidP="00D8633B">
            <w:pPr>
              <w:shd w:val="clear" w:color="auto" w:fill="FFFFFF"/>
              <w:jc w:val="center"/>
              <w:rPr>
                <w:spacing w:val="-6"/>
                <w:sz w:val="22"/>
                <w:szCs w:val="22"/>
              </w:rPr>
            </w:pPr>
            <w:r w:rsidRPr="00C205CF">
              <w:rPr>
                <w:spacing w:val="-6"/>
                <w:sz w:val="22"/>
                <w:szCs w:val="22"/>
              </w:rPr>
              <w:t>63</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9C7F974" w14:textId="77777777" w:rsidR="00814C8D" w:rsidRPr="00C205CF" w:rsidRDefault="00814C8D" w:rsidP="00D8633B">
            <w:pPr>
              <w:shd w:val="clear" w:color="auto" w:fill="FFFFFF"/>
              <w:jc w:val="center"/>
              <w:rPr>
                <w:sz w:val="22"/>
                <w:szCs w:val="22"/>
              </w:rPr>
            </w:pPr>
            <w:r w:rsidRPr="00C205CF">
              <w:rPr>
                <w:sz w:val="22"/>
                <w:szCs w:val="22"/>
              </w:rPr>
              <w:t>05053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7B98D04"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Шахтні та інші сигналізатори горючих газів переносні, шахтні інтерферометри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4639CEF" w14:textId="77777777" w:rsidR="00814C8D" w:rsidRPr="00C205CF" w:rsidRDefault="00814C8D" w:rsidP="00D8633B">
            <w:pPr>
              <w:shd w:val="clear" w:color="auto" w:fill="FFFFFF"/>
              <w:jc w:val="center"/>
              <w:rPr>
                <w:sz w:val="22"/>
                <w:szCs w:val="22"/>
              </w:rPr>
            </w:pPr>
            <w:r w:rsidRPr="00C205CF">
              <w:rPr>
                <w:sz w:val="22"/>
                <w:szCs w:val="22"/>
              </w:rPr>
              <w:t>СТХ-17-4</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C88456E"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2DC672D"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7C6EF77F"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4819AE49"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4581EF0B"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CEAABA5" w14:textId="77777777" w:rsidR="00814C8D" w:rsidRPr="00C205CF" w:rsidRDefault="00814C8D" w:rsidP="00D8633B">
            <w:pPr>
              <w:shd w:val="clear" w:color="auto" w:fill="FFFFFF"/>
              <w:jc w:val="center"/>
              <w:rPr>
                <w:spacing w:val="-6"/>
                <w:sz w:val="22"/>
                <w:szCs w:val="22"/>
              </w:rPr>
            </w:pPr>
            <w:r w:rsidRPr="00C205CF">
              <w:rPr>
                <w:spacing w:val="-6"/>
                <w:sz w:val="22"/>
                <w:szCs w:val="22"/>
              </w:rPr>
              <w:t>64</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1C7CF1B" w14:textId="77777777" w:rsidR="00814C8D" w:rsidRPr="00C205CF" w:rsidRDefault="00814C8D" w:rsidP="00D8633B">
            <w:pPr>
              <w:shd w:val="clear" w:color="auto" w:fill="FFFFFF"/>
              <w:jc w:val="center"/>
              <w:rPr>
                <w:sz w:val="22"/>
                <w:szCs w:val="22"/>
              </w:rPr>
            </w:pPr>
            <w:r w:rsidRPr="00C205CF">
              <w:rPr>
                <w:sz w:val="22"/>
                <w:szCs w:val="22"/>
              </w:rPr>
              <w:t>1205003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9610371"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Забезпечення контролю характеристик об’єкта випробувань (повірки)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9CDEE93"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C466626"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3C9BD9C" w14:textId="77777777" w:rsidR="00814C8D" w:rsidRPr="00C205CF" w:rsidRDefault="00814C8D" w:rsidP="00D8633B">
            <w:pPr>
              <w:shd w:val="clear" w:color="auto" w:fill="FFFFFF"/>
              <w:jc w:val="center"/>
              <w:rPr>
                <w:sz w:val="22"/>
                <w:szCs w:val="22"/>
              </w:rPr>
            </w:pPr>
            <w:r w:rsidRPr="00C205CF">
              <w:rPr>
                <w:sz w:val="22"/>
                <w:szCs w:val="22"/>
              </w:rPr>
              <w:t>3</w:t>
            </w:r>
          </w:p>
        </w:tc>
        <w:tc>
          <w:tcPr>
            <w:tcW w:w="430" w:type="pct"/>
            <w:tcBorders>
              <w:top w:val="single" w:sz="4" w:space="0" w:color="auto"/>
              <w:left w:val="single" w:sz="4" w:space="0" w:color="auto"/>
              <w:bottom w:val="single" w:sz="4" w:space="0" w:color="auto"/>
              <w:right w:val="single" w:sz="4" w:space="0" w:color="auto"/>
            </w:tcBorders>
          </w:tcPr>
          <w:p w14:paraId="4D7BE29C"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4B16BD1" w14:textId="77777777" w:rsidR="00814C8D" w:rsidRPr="00C205CF" w:rsidRDefault="00814C8D" w:rsidP="00D8633B">
            <w:pPr>
              <w:shd w:val="clear" w:color="auto" w:fill="FFFFFF"/>
              <w:jc w:val="center"/>
              <w:rPr>
                <w:sz w:val="22"/>
                <w:szCs w:val="22"/>
              </w:rPr>
            </w:pPr>
            <w:r w:rsidRPr="00C205CF">
              <w:rPr>
                <w:sz w:val="22"/>
                <w:szCs w:val="22"/>
              </w:rPr>
              <w:t>3</w:t>
            </w:r>
          </w:p>
        </w:tc>
      </w:tr>
      <w:tr w:rsidR="00814C8D" w:rsidRPr="00C205CF" w14:paraId="2EC0857B" w14:textId="77777777" w:rsidTr="00D8633B">
        <w:tc>
          <w:tcPr>
            <w:tcW w:w="286" w:type="pct"/>
            <w:tcBorders>
              <w:top w:val="single" w:sz="4" w:space="0" w:color="auto"/>
              <w:left w:val="single" w:sz="4" w:space="0" w:color="auto"/>
              <w:bottom w:val="single" w:sz="4" w:space="0" w:color="auto"/>
              <w:right w:val="single" w:sz="4" w:space="0" w:color="auto"/>
            </w:tcBorders>
          </w:tcPr>
          <w:p w14:paraId="24BC42BA" w14:textId="77777777" w:rsidR="00814C8D" w:rsidRPr="00C205CF" w:rsidRDefault="00814C8D" w:rsidP="00D8633B">
            <w:pPr>
              <w:shd w:val="clear" w:color="auto" w:fill="FFFFFF"/>
              <w:jc w:val="center"/>
              <w:rPr>
                <w:spacing w:val="-6"/>
                <w:sz w:val="22"/>
                <w:szCs w:val="22"/>
              </w:rPr>
            </w:pPr>
            <w:r w:rsidRPr="00C205CF">
              <w:rPr>
                <w:spacing w:val="-6"/>
                <w:sz w:val="22"/>
                <w:szCs w:val="22"/>
              </w:rPr>
              <w:t>65</w:t>
            </w:r>
          </w:p>
        </w:tc>
        <w:tc>
          <w:tcPr>
            <w:tcW w:w="491" w:type="pct"/>
            <w:tcBorders>
              <w:top w:val="single" w:sz="4" w:space="0" w:color="auto"/>
              <w:left w:val="single" w:sz="4" w:space="0" w:color="auto"/>
              <w:bottom w:val="single" w:sz="4" w:space="0" w:color="auto"/>
              <w:right w:val="single" w:sz="4" w:space="0" w:color="auto"/>
            </w:tcBorders>
          </w:tcPr>
          <w:p w14:paraId="6558A938" w14:textId="77777777" w:rsidR="00814C8D" w:rsidRPr="00C205CF" w:rsidRDefault="00814C8D" w:rsidP="00D8633B">
            <w:pPr>
              <w:shd w:val="clear" w:color="auto" w:fill="FFFFFF"/>
              <w:jc w:val="center"/>
              <w:rPr>
                <w:sz w:val="22"/>
                <w:szCs w:val="22"/>
              </w:rPr>
            </w:pPr>
            <w:r w:rsidRPr="00C205CF">
              <w:rPr>
                <w:sz w:val="22"/>
                <w:szCs w:val="22"/>
              </w:rPr>
              <w:t>08104</w:t>
            </w:r>
          </w:p>
        </w:tc>
        <w:tc>
          <w:tcPr>
            <w:tcW w:w="1510" w:type="pct"/>
            <w:gridSpan w:val="2"/>
            <w:tcBorders>
              <w:top w:val="single" w:sz="4" w:space="0" w:color="auto"/>
              <w:left w:val="single" w:sz="4" w:space="0" w:color="auto"/>
              <w:bottom w:val="single" w:sz="4" w:space="0" w:color="auto"/>
              <w:right w:val="single" w:sz="4" w:space="0" w:color="auto"/>
            </w:tcBorders>
          </w:tcPr>
          <w:p w14:paraId="1560A668"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Мегаометри понад 1000В</w:t>
            </w:r>
          </w:p>
        </w:tc>
        <w:tc>
          <w:tcPr>
            <w:tcW w:w="642" w:type="pct"/>
            <w:tcBorders>
              <w:top w:val="single" w:sz="4" w:space="0" w:color="auto"/>
              <w:left w:val="single" w:sz="4" w:space="0" w:color="auto"/>
              <w:bottom w:val="single" w:sz="4" w:space="0" w:color="auto"/>
              <w:right w:val="single" w:sz="4" w:space="0" w:color="auto"/>
            </w:tcBorders>
          </w:tcPr>
          <w:p w14:paraId="37DCAE30" w14:textId="77777777" w:rsidR="00814C8D" w:rsidRPr="00C205CF" w:rsidRDefault="00814C8D" w:rsidP="00D8633B">
            <w:pPr>
              <w:shd w:val="clear" w:color="auto" w:fill="FFFFFF"/>
              <w:jc w:val="center"/>
              <w:rPr>
                <w:sz w:val="22"/>
                <w:szCs w:val="22"/>
              </w:rPr>
            </w:pPr>
            <w:r w:rsidRPr="00C205CF">
              <w:rPr>
                <w:sz w:val="22"/>
                <w:szCs w:val="22"/>
              </w:rPr>
              <w:t>ЭСО202/2Г</w:t>
            </w:r>
          </w:p>
        </w:tc>
        <w:tc>
          <w:tcPr>
            <w:tcW w:w="571" w:type="pct"/>
            <w:tcBorders>
              <w:top w:val="single" w:sz="4" w:space="0" w:color="auto"/>
              <w:left w:val="single" w:sz="4" w:space="0" w:color="auto"/>
              <w:bottom w:val="single" w:sz="4" w:space="0" w:color="auto"/>
              <w:right w:val="single" w:sz="4" w:space="0" w:color="auto"/>
            </w:tcBorders>
          </w:tcPr>
          <w:p w14:paraId="28132914"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tcPr>
          <w:p w14:paraId="021B9C3E" w14:textId="77777777" w:rsidR="00814C8D" w:rsidRPr="00C205CF" w:rsidRDefault="00814C8D" w:rsidP="00D8633B">
            <w:pPr>
              <w:shd w:val="clear" w:color="auto" w:fill="FFFFFF"/>
              <w:jc w:val="center"/>
              <w:rPr>
                <w:sz w:val="22"/>
                <w:szCs w:val="22"/>
              </w:rPr>
            </w:pPr>
            <w:r w:rsidRPr="00C205CF">
              <w:rPr>
                <w:sz w:val="22"/>
                <w:szCs w:val="22"/>
              </w:rPr>
              <w:t>5</w:t>
            </w:r>
          </w:p>
        </w:tc>
        <w:tc>
          <w:tcPr>
            <w:tcW w:w="430" w:type="pct"/>
            <w:tcBorders>
              <w:top w:val="single" w:sz="4" w:space="0" w:color="auto"/>
              <w:left w:val="single" w:sz="4" w:space="0" w:color="auto"/>
              <w:bottom w:val="single" w:sz="4" w:space="0" w:color="auto"/>
              <w:right w:val="single" w:sz="4" w:space="0" w:color="auto"/>
            </w:tcBorders>
          </w:tcPr>
          <w:p w14:paraId="78459DEF" w14:textId="77777777" w:rsidR="00814C8D" w:rsidRPr="00C205CF" w:rsidRDefault="00814C8D" w:rsidP="00D8633B">
            <w:pPr>
              <w:shd w:val="clear" w:color="auto" w:fill="FFFFFF"/>
              <w:jc w:val="center"/>
              <w:rPr>
                <w:sz w:val="22"/>
                <w:szCs w:val="22"/>
              </w:rPr>
            </w:pPr>
            <w:r w:rsidRPr="00C205CF">
              <w:rPr>
                <w:sz w:val="22"/>
                <w:szCs w:val="22"/>
              </w:rPr>
              <w:t>5</w:t>
            </w:r>
          </w:p>
        </w:tc>
        <w:tc>
          <w:tcPr>
            <w:tcW w:w="642" w:type="pct"/>
            <w:tcBorders>
              <w:top w:val="single" w:sz="4" w:space="0" w:color="auto"/>
              <w:left w:val="single" w:sz="4" w:space="0" w:color="auto"/>
              <w:bottom w:val="single" w:sz="4" w:space="0" w:color="auto"/>
              <w:right w:val="single" w:sz="4" w:space="0" w:color="auto"/>
            </w:tcBorders>
          </w:tcPr>
          <w:p w14:paraId="21C8C87F"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FC83738"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ACD9541" w14:textId="77777777" w:rsidR="00814C8D" w:rsidRPr="00C205CF" w:rsidRDefault="00814C8D" w:rsidP="00D8633B">
            <w:pPr>
              <w:shd w:val="clear" w:color="auto" w:fill="FFFFFF"/>
              <w:jc w:val="center"/>
              <w:rPr>
                <w:spacing w:val="-6"/>
                <w:sz w:val="22"/>
                <w:szCs w:val="22"/>
              </w:rPr>
            </w:pPr>
            <w:r w:rsidRPr="00C205CF">
              <w:rPr>
                <w:spacing w:val="-6"/>
                <w:sz w:val="22"/>
                <w:szCs w:val="22"/>
              </w:rPr>
              <w:t>66</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BE3A2BA" w14:textId="77777777" w:rsidR="00814C8D" w:rsidRPr="00C205CF" w:rsidRDefault="00814C8D" w:rsidP="00D8633B">
            <w:pPr>
              <w:shd w:val="clear" w:color="auto" w:fill="FFFFFF"/>
              <w:jc w:val="center"/>
              <w:rPr>
                <w:sz w:val="22"/>
                <w:szCs w:val="22"/>
              </w:rPr>
            </w:pPr>
            <w:r w:rsidRPr="00C205CF">
              <w:rPr>
                <w:sz w:val="22"/>
                <w:szCs w:val="22"/>
              </w:rPr>
              <w:t>08157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6E67151"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Омметри, мiлiомметри, мiкроомметри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1960FA8" w14:textId="77777777" w:rsidR="00814C8D" w:rsidRPr="00C205CF" w:rsidRDefault="00814C8D" w:rsidP="00D8633B">
            <w:pPr>
              <w:shd w:val="clear" w:color="auto" w:fill="FFFFFF"/>
              <w:jc w:val="center"/>
              <w:rPr>
                <w:sz w:val="22"/>
                <w:szCs w:val="22"/>
              </w:rPr>
            </w:pPr>
            <w:r w:rsidRPr="00C205CF">
              <w:rPr>
                <w:sz w:val="22"/>
                <w:szCs w:val="22"/>
              </w:rPr>
              <w:t>М372</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E39B1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AC09865"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09A31D88"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1B09EC8"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1996B87"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3EFB5402" w14:textId="77777777" w:rsidR="00814C8D" w:rsidRPr="00C205CF" w:rsidRDefault="00814C8D" w:rsidP="00D8633B">
            <w:pPr>
              <w:shd w:val="clear" w:color="auto" w:fill="FFFFFF"/>
              <w:jc w:val="center"/>
              <w:rPr>
                <w:spacing w:val="-6"/>
                <w:sz w:val="22"/>
                <w:szCs w:val="22"/>
              </w:rPr>
            </w:pPr>
            <w:r w:rsidRPr="00C205CF">
              <w:rPr>
                <w:spacing w:val="-6"/>
                <w:sz w:val="22"/>
                <w:szCs w:val="22"/>
              </w:rPr>
              <w:t>67</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4AD2A386" w14:textId="77777777" w:rsidR="00814C8D" w:rsidRPr="00C205CF" w:rsidRDefault="00814C8D" w:rsidP="00D8633B">
            <w:pPr>
              <w:shd w:val="clear" w:color="auto" w:fill="FFFFFF"/>
              <w:jc w:val="center"/>
              <w:rPr>
                <w:sz w:val="22"/>
                <w:szCs w:val="22"/>
              </w:rPr>
            </w:pPr>
            <w:r w:rsidRPr="00C205CF">
              <w:rPr>
                <w:sz w:val="22"/>
                <w:szCs w:val="22"/>
              </w:rPr>
              <w:t>08157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DD81A82"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Омметри, мiлiомметри, мiкроомметри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67DA400" w14:textId="77777777" w:rsidR="00814C8D" w:rsidRPr="00C205CF" w:rsidRDefault="00814C8D" w:rsidP="00D8633B">
            <w:pPr>
              <w:shd w:val="clear" w:color="auto" w:fill="FFFFFF"/>
              <w:jc w:val="center"/>
              <w:rPr>
                <w:sz w:val="22"/>
                <w:szCs w:val="22"/>
              </w:rPr>
            </w:pPr>
            <w:r w:rsidRPr="00C205CF">
              <w:rPr>
                <w:sz w:val="22"/>
                <w:szCs w:val="22"/>
              </w:rPr>
              <w:t>М-416</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D09656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C82D164"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01A7C80B"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CB1F1E4"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10F5CF1"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5BF0C20" w14:textId="77777777" w:rsidR="00814C8D" w:rsidRPr="00C205CF" w:rsidRDefault="00814C8D" w:rsidP="00D8633B">
            <w:pPr>
              <w:shd w:val="clear" w:color="auto" w:fill="FFFFFF"/>
              <w:jc w:val="center"/>
              <w:rPr>
                <w:spacing w:val="-6"/>
                <w:sz w:val="22"/>
                <w:szCs w:val="22"/>
              </w:rPr>
            </w:pPr>
            <w:r w:rsidRPr="00C205CF">
              <w:rPr>
                <w:spacing w:val="-6"/>
                <w:sz w:val="22"/>
                <w:szCs w:val="22"/>
              </w:rPr>
              <w:t>68</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D40DD0D" w14:textId="77777777" w:rsidR="00814C8D" w:rsidRPr="00C205CF" w:rsidRDefault="00814C8D" w:rsidP="00D8633B">
            <w:pPr>
              <w:shd w:val="clear" w:color="auto" w:fill="FFFFFF"/>
              <w:jc w:val="center"/>
              <w:rPr>
                <w:sz w:val="22"/>
                <w:szCs w:val="22"/>
              </w:rPr>
            </w:pPr>
            <w:r w:rsidRPr="00C205CF">
              <w:rPr>
                <w:sz w:val="22"/>
                <w:szCs w:val="22"/>
              </w:rPr>
              <w:t>08157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C6D02C2"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Омметри, мiлiомметри, мiкроомметри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D0F8771" w14:textId="77777777" w:rsidR="00814C8D" w:rsidRPr="00C205CF" w:rsidRDefault="00814C8D" w:rsidP="00D8633B">
            <w:pPr>
              <w:shd w:val="clear" w:color="auto" w:fill="FFFFFF"/>
              <w:jc w:val="center"/>
              <w:rPr>
                <w:sz w:val="22"/>
                <w:szCs w:val="22"/>
              </w:rPr>
            </w:pPr>
            <w:r w:rsidRPr="00C205CF">
              <w:rPr>
                <w:sz w:val="22"/>
                <w:szCs w:val="22"/>
              </w:rPr>
              <w:t>ЭС0212</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7CBF862"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70484AB"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43626F62"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257E595"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0AED204B"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56D8541" w14:textId="77777777" w:rsidR="00814C8D" w:rsidRPr="00C205CF" w:rsidRDefault="00814C8D" w:rsidP="00D8633B">
            <w:pPr>
              <w:shd w:val="clear" w:color="auto" w:fill="FFFFFF"/>
              <w:jc w:val="center"/>
              <w:rPr>
                <w:spacing w:val="-6"/>
                <w:sz w:val="22"/>
                <w:szCs w:val="22"/>
              </w:rPr>
            </w:pPr>
            <w:r w:rsidRPr="00C205CF">
              <w:rPr>
                <w:spacing w:val="-6"/>
                <w:sz w:val="22"/>
                <w:szCs w:val="22"/>
              </w:rPr>
              <w:t>69</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59E0AA0" w14:textId="77777777" w:rsidR="00814C8D" w:rsidRPr="00C205CF" w:rsidRDefault="00814C8D" w:rsidP="00D8633B">
            <w:pPr>
              <w:shd w:val="clear" w:color="auto" w:fill="FFFFFF"/>
              <w:jc w:val="center"/>
              <w:rPr>
                <w:sz w:val="22"/>
                <w:szCs w:val="22"/>
              </w:rPr>
            </w:pPr>
            <w:r w:rsidRPr="00C205CF">
              <w:rPr>
                <w:sz w:val="22"/>
                <w:szCs w:val="22"/>
              </w:rPr>
              <w:t>08258.3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1B0A40EB"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Вимірювачі параметрів електричної мережі та кіл електроживлення постійного/змінного струму (за один параметр)</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36931F6" w14:textId="77777777" w:rsidR="00814C8D" w:rsidRPr="00C205CF" w:rsidRDefault="00814C8D" w:rsidP="00D8633B">
            <w:pPr>
              <w:shd w:val="clear" w:color="auto" w:fill="FFFFFF"/>
              <w:jc w:val="center"/>
              <w:rPr>
                <w:sz w:val="22"/>
                <w:szCs w:val="22"/>
              </w:rPr>
            </w:pPr>
            <w:r w:rsidRPr="00C205CF">
              <w:rPr>
                <w:sz w:val="22"/>
                <w:szCs w:val="22"/>
              </w:rPr>
              <w:t>FLUKE 1520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25AEAC38"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911B1F1" w14:textId="77777777" w:rsidR="00814C8D" w:rsidRPr="00C205CF" w:rsidRDefault="00814C8D" w:rsidP="00D8633B">
            <w:pPr>
              <w:shd w:val="clear" w:color="auto" w:fill="FFFFFF"/>
              <w:jc w:val="center"/>
              <w:rPr>
                <w:sz w:val="22"/>
                <w:szCs w:val="22"/>
              </w:rPr>
            </w:pPr>
            <w:r w:rsidRPr="00C205CF">
              <w:rPr>
                <w:sz w:val="22"/>
                <w:szCs w:val="22"/>
              </w:rPr>
              <w:t>5</w:t>
            </w:r>
          </w:p>
        </w:tc>
        <w:tc>
          <w:tcPr>
            <w:tcW w:w="430" w:type="pct"/>
            <w:tcBorders>
              <w:top w:val="single" w:sz="4" w:space="0" w:color="auto"/>
              <w:left w:val="single" w:sz="4" w:space="0" w:color="auto"/>
              <w:bottom w:val="single" w:sz="4" w:space="0" w:color="auto"/>
              <w:right w:val="single" w:sz="4" w:space="0" w:color="auto"/>
            </w:tcBorders>
          </w:tcPr>
          <w:p w14:paraId="76E43CF8"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D03EECE" w14:textId="77777777" w:rsidR="00814C8D" w:rsidRPr="00C205CF" w:rsidRDefault="00814C8D" w:rsidP="00D8633B">
            <w:pPr>
              <w:shd w:val="clear" w:color="auto" w:fill="FFFFFF"/>
              <w:jc w:val="center"/>
              <w:rPr>
                <w:sz w:val="22"/>
                <w:szCs w:val="22"/>
              </w:rPr>
            </w:pPr>
            <w:r w:rsidRPr="00C205CF">
              <w:rPr>
                <w:sz w:val="22"/>
                <w:szCs w:val="22"/>
              </w:rPr>
              <w:t>4</w:t>
            </w:r>
          </w:p>
        </w:tc>
      </w:tr>
      <w:tr w:rsidR="00814C8D" w:rsidRPr="00C205CF" w14:paraId="050DCB8A"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5FC8D5A" w14:textId="77777777" w:rsidR="00814C8D" w:rsidRPr="00C205CF" w:rsidRDefault="00814C8D" w:rsidP="00D8633B">
            <w:pPr>
              <w:shd w:val="clear" w:color="auto" w:fill="FFFFFF"/>
              <w:jc w:val="center"/>
              <w:rPr>
                <w:spacing w:val="-6"/>
                <w:sz w:val="22"/>
                <w:szCs w:val="22"/>
              </w:rPr>
            </w:pPr>
            <w:r w:rsidRPr="00C205CF">
              <w:rPr>
                <w:spacing w:val="-6"/>
                <w:sz w:val="22"/>
                <w:szCs w:val="22"/>
              </w:rPr>
              <w:t>70</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4C780B4" w14:textId="77777777" w:rsidR="00814C8D" w:rsidRPr="00C205CF" w:rsidRDefault="00814C8D" w:rsidP="00D8633B">
            <w:pPr>
              <w:shd w:val="clear" w:color="auto" w:fill="FFFFFF"/>
              <w:jc w:val="center"/>
              <w:rPr>
                <w:sz w:val="22"/>
                <w:szCs w:val="22"/>
              </w:rPr>
            </w:pPr>
            <w:r w:rsidRPr="00C205CF">
              <w:rPr>
                <w:sz w:val="22"/>
                <w:szCs w:val="22"/>
              </w:rPr>
              <w:t>08258.3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4A1260C"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Вимірювачі параметрів електричної мережі та кіл електроживлення постійного/змінного струму (за один параметр)</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53D7E16" w14:textId="77777777" w:rsidR="00814C8D" w:rsidRPr="00C205CF" w:rsidRDefault="00814C8D" w:rsidP="00D8633B">
            <w:pPr>
              <w:shd w:val="clear" w:color="auto" w:fill="FFFFFF"/>
              <w:jc w:val="center"/>
              <w:rPr>
                <w:sz w:val="22"/>
                <w:szCs w:val="22"/>
              </w:rPr>
            </w:pPr>
            <w:r w:rsidRPr="00C205CF">
              <w:rPr>
                <w:sz w:val="22"/>
                <w:szCs w:val="22"/>
              </w:rPr>
              <w:t>ANALYST 2050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031B0935"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F3CE95B" w14:textId="77777777" w:rsidR="00814C8D" w:rsidRPr="00C205CF" w:rsidRDefault="00814C8D" w:rsidP="00D8633B">
            <w:pPr>
              <w:shd w:val="clear" w:color="auto" w:fill="FFFFFF"/>
              <w:jc w:val="center"/>
              <w:rPr>
                <w:sz w:val="22"/>
                <w:szCs w:val="22"/>
              </w:rPr>
            </w:pPr>
            <w:r w:rsidRPr="00C205CF">
              <w:rPr>
                <w:sz w:val="22"/>
                <w:szCs w:val="22"/>
              </w:rPr>
              <w:t>8</w:t>
            </w:r>
          </w:p>
        </w:tc>
        <w:tc>
          <w:tcPr>
            <w:tcW w:w="430" w:type="pct"/>
            <w:tcBorders>
              <w:top w:val="single" w:sz="4" w:space="0" w:color="auto"/>
              <w:left w:val="single" w:sz="4" w:space="0" w:color="auto"/>
              <w:bottom w:val="single" w:sz="4" w:space="0" w:color="auto"/>
              <w:right w:val="single" w:sz="4" w:space="0" w:color="auto"/>
            </w:tcBorders>
          </w:tcPr>
          <w:p w14:paraId="1ED11D42"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75C253F" w14:textId="77777777" w:rsidR="00814C8D" w:rsidRPr="00C205CF" w:rsidRDefault="00814C8D" w:rsidP="00D8633B">
            <w:pPr>
              <w:shd w:val="clear" w:color="auto" w:fill="FFFFFF"/>
              <w:jc w:val="center"/>
              <w:rPr>
                <w:sz w:val="22"/>
                <w:szCs w:val="22"/>
              </w:rPr>
            </w:pPr>
            <w:r w:rsidRPr="00C205CF">
              <w:rPr>
                <w:sz w:val="22"/>
                <w:szCs w:val="22"/>
              </w:rPr>
              <w:t>7</w:t>
            </w:r>
          </w:p>
        </w:tc>
      </w:tr>
      <w:tr w:rsidR="00814C8D" w:rsidRPr="00C205CF" w14:paraId="6061F33D"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D4624F3" w14:textId="77777777" w:rsidR="00814C8D" w:rsidRPr="00C205CF" w:rsidRDefault="00814C8D" w:rsidP="00D8633B">
            <w:pPr>
              <w:shd w:val="clear" w:color="auto" w:fill="FFFFFF"/>
              <w:jc w:val="center"/>
              <w:rPr>
                <w:spacing w:val="-6"/>
                <w:sz w:val="22"/>
                <w:szCs w:val="22"/>
              </w:rPr>
            </w:pPr>
            <w:r w:rsidRPr="00C205CF">
              <w:rPr>
                <w:spacing w:val="-6"/>
                <w:sz w:val="22"/>
                <w:szCs w:val="22"/>
              </w:rPr>
              <w:t>71</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7048AD9" w14:textId="77777777" w:rsidR="00814C8D" w:rsidRPr="00C205CF" w:rsidRDefault="00814C8D" w:rsidP="00D8633B">
            <w:pPr>
              <w:shd w:val="clear" w:color="auto" w:fill="FFFFFF"/>
              <w:jc w:val="center"/>
              <w:rPr>
                <w:sz w:val="22"/>
                <w:szCs w:val="22"/>
              </w:rPr>
            </w:pPr>
            <w:r w:rsidRPr="00C205CF">
              <w:rPr>
                <w:sz w:val="22"/>
                <w:szCs w:val="22"/>
              </w:rPr>
              <w:t>08258.3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44F5104"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Вимірювачі параметрів електричної мережі та кіл електроживлення постійного/змінного струму (за один параметр)</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1E3EA69" w14:textId="77777777" w:rsidR="00814C8D" w:rsidRPr="00C205CF" w:rsidRDefault="00814C8D" w:rsidP="00D8633B">
            <w:pPr>
              <w:shd w:val="clear" w:color="auto" w:fill="FFFFFF"/>
              <w:jc w:val="center"/>
              <w:rPr>
                <w:sz w:val="22"/>
                <w:szCs w:val="22"/>
              </w:rPr>
            </w:pPr>
            <w:r w:rsidRPr="00C205CF">
              <w:rPr>
                <w:sz w:val="22"/>
                <w:szCs w:val="22"/>
              </w:rPr>
              <w:t>АРРА-99ІІ</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FA47D76"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046DDE02" w14:textId="77777777" w:rsidR="00814C8D" w:rsidRPr="00C205CF" w:rsidRDefault="00814C8D" w:rsidP="00D8633B">
            <w:pPr>
              <w:shd w:val="clear" w:color="auto" w:fill="FFFFFF"/>
              <w:jc w:val="center"/>
              <w:rPr>
                <w:sz w:val="22"/>
                <w:szCs w:val="22"/>
              </w:rPr>
            </w:pPr>
            <w:r w:rsidRPr="00C205CF">
              <w:rPr>
                <w:sz w:val="22"/>
                <w:szCs w:val="22"/>
              </w:rPr>
              <w:t>8</w:t>
            </w:r>
          </w:p>
        </w:tc>
        <w:tc>
          <w:tcPr>
            <w:tcW w:w="430" w:type="pct"/>
            <w:tcBorders>
              <w:top w:val="single" w:sz="4" w:space="0" w:color="auto"/>
              <w:left w:val="single" w:sz="4" w:space="0" w:color="auto"/>
              <w:bottom w:val="single" w:sz="4" w:space="0" w:color="auto"/>
              <w:right w:val="single" w:sz="4" w:space="0" w:color="auto"/>
            </w:tcBorders>
          </w:tcPr>
          <w:p w14:paraId="05EA9772"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3C0A40B" w14:textId="77777777" w:rsidR="00814C8D" w:rsidRPr="00C205CF" w:rsidRDefault="00814C8D" w:rsidP="00D8633B">
            <w:pPr>
              <w:shd w:val="clear" w:color="auto" w:fill="FFFFFF"/>
              <w:jc w:val="center"/>
              <w:rPr>
                <w:sz w:val="22"/>
                <w:szCs w:val="22"/>
              </w:rPr>
            </w:pPr>
            <w:r w:rsidRPr="00C205CF">
              <w:rPr>
                <w:sz w:val="22"/>
                <w:szCs w:val="22"/>
              </w:rPr>
              <w:t>7</w:t>
            </w:r>
          </w:p>
        </w:tc>
      </w:tr>
      <w:tr w:rsidR="00814C8D" w:rsidRPr="00C205CF" w14:paraId="05AEFD18"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8BD62AC" w14:textId="77777777" w:rsidR="00814C8D" w:rsidRPr="00C205CF" w:rsidRDefault="00814C8D" w:rsidP="00D8633B">
            <w:pPr>
              <w:shd w:val="clear" w:color="auto" w:fill="FFFFFF"/>
              <w:jc w:val="center"/>
              <w:rPr>
                <w:spacing w:val="-6"/>
                <w:sz w:val="22"/>
                <w:szCs w:val="22"/>
              </w:rPr>
            </w:pPr>
            <w:r w:rsidRPr="00C205CF">
              <w:rPr>
                <w:spacing w:val="-6"/>
                <w:sz w:val="22"/>
                <w:szCs w:val="22"/>
              </w:rPr>
              <w:t>72</w:t>
            </w:r>
          </w:p>
          <w:p w14:paraId="047F2F76" w14:textId="77777777" w:rsidR="00814C8D" w:rsidRPr="00C205CF" w:rsidRDefault="00814C8D" w:rsidP="00D8633B">
            <w:pPr>
              <w:shd w:val="clear" w:color="auto" w:fill="FFFFFF"/>
              <w:jc w:val="center"/>
              <w:rPr>
                <w:spacing w:val="-6"/>
                <w:sz w:val="22"/>
                <w:szCs w:val="22"/>
              </w:rPr>
            </w:pP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E4C8694" w14:textId="77777777" w:rsidR="00814C8D" w:rsidRPr="00C205CF" w:rsidRDefault="00814C8D" w:rsidP="00D8633B">
            <w:pPr>
              <w:shd w:val="clear" w:color="auto" w:fill="FFFFFF"/>
              <w:jc w:val="center"/>
              <w:rPr>
                <w:sz w:val="22"/>
                <w:szCs w:val="22"/>
              </w:rPr>
            </w:pPr>
            <w:r w:rsidRPr="00C205CF">
              <w:rPr>
                <w:sz w:val="22"/>
                <w:szCs w:val="22"/>
              </w:rPr>
              <w:t>08270</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8D3A4E4" w14:textId="77777777" w:rsidR="00814C8D" w:rsidRPr="00C205CF" w:rsidRDefault="00814C8D" w:rsidP="00D8633B">
            <w:pPr>
              <w:shd w:val="clear" w:color="auto" w:fill="FFFFFF"/>
              <w:jc w:val="center"/>
              <w:rPr>
                <w:sz w:val="22"/>
                <w:szCs w:val="22"/>
              </w:rPr>
            </w:pPr>
            <w:r w:rsidRPr="00C205CF">
              <w:rPr>
                <w:sz w:val="22"/>
                <w:szCs w:val="22"/>
              </w:rPr>
              <w:t xml:space="preserve">Послуги з метрологічних робіт: Прилад вимірювальний </w:t>
            </w:r>
            <w:r w:rsidRPr="00C205CF">
              <w:rPr>
                <w:sz w:val="22"/>
                <w:szCs w:val="22"/>
              </w:rPr>
              <w:lastRenderedPageBreak/>
              <w:t>багатофункціональний цифровий</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A69C9D1" w14:textId="77777777" w:rsidR="00814C8D" w:rsidRPr="00C205CF" w:rsidRDefault="00814C8D" w:rsidP="00D8633B">
            <w:pPr>
              <w:shd w:val="clear" w:color="auto" w:fill="FFFFFF"/>
              <w:jc w:val="center"/>
              <w:rPr>
                <w:sz w:val="22"/>
                <w:szCs w:val="22"/>
              </w:rPr>
            </w:pPr>
            <w:r w:rsidRPr="00C205CF">
              <w:rPr>
                <w:sz w:val="22"/>
                <w:szCs w:val="22"/>
              </w:rPr>
              <w:lastRenderedPageBreak/>
              <w:t>ЕР 180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7705507"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B7AE248"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2447BDFF"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F50B14E"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351EAAF"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53029A8" w14:textId="77777777" w:rsidR="00814C8D" w:rsidRPr="00C205CF" w:rsidRDefault="00814C8D" w:rsidP="00D8633B">
            <w:pPr>
              <w:shd w:val="clear" w:color="auto" w:fill="FFFFFF"/>
              <w:jc w:val="center"/>
              <w:rPr>
                <w:spacing w:val="-6"/>
                <w:sz w:val="22"/>
                <w:szCs w:val="22"/>
              </w:rPr>
            </w:pPr>
            <w:r w:rsidRPr="00C205CF">
              <w:rPr>
                <w:spacing w:val="-6"/>
                <w:sz w:val="22"/>
                <w:szCs w:val="22"/>
              </w:rPr>
              <w:t>73</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43BAE4C1" w14:textId="77777777" w:rsidR="00814C8D" w:rsidRPr="00C205CF" w:rsidRDefault="00814C8D" w:rsidP="00D8633B">
            <w:pPr>
              <w:shd w:val="clear" w:color="auto" w:fill="FFFFFF"/>
              <w:jc w:val="center"/>
              <w:rPr>
                <w:sz w:val="22"/>
                <w:szCs w:val="22"/>
              </w:rPr>
            </w:pPr>
            <w:r w:rsidRPr="00C205CF">
              <w:rPr>
                <w:sz w:val="22"/>
                <w:szCs w:val="22"/>
              </w:rPr>
              <w:t>08353</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3E687F7"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Лічильники активної та реактивної електричної енергії трифазні електронні багатотарифні багатофункціональні кл. т. 1,0...2,0 (А, В)</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DFB1659" w14:textId="77777777" w:rsidR="00814C8D" w:rsidRPr="00C205CF" w:rsidRDefault="00814C8D" w:rsidP="00D8633B">
            <w:pPr>
              <w:shd w:val="clear" w:color="auto" w:fill="FFFFFF"/>
              <w:jc w:val="center"/>
              <w:rPr>
                <w:sz w:val="22"/>
                <w:szCs w:val="22"/>
              </w:rPr>
            </w:pPr>
            <w:r w:rsidRPr="00C205CF">
              <w:rPr>
                <w:sz w:val="22"/>
                <w:szCs w:val="22"/>
              </w:rPr>
              <w:t>ZMD410CT44.0007.S3</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4954BD7"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7E8B6C84" w14:textId="77777777" w:rsidR="00814C8D" w:rsidRPr="00C205CF" w:rsidRDefault="00814C8D" w:rsidP="00D8633B">
            <w:pPr>
              <w:shd w:val="clear" w:color="auto" w:fill="FFFFFF"/>
              <w:jc w:val="center"/>
              <w:rPr>
                <w:sz w:val="22"/>
                <w:szCs w:val="22"/>
              </w:rPr>
            </w:pPr>
            <w:r w:rsidRPr="00C205CF">
              <w:rPr>
                <w:sz w:val="22"/>
                <w:szCs w:val="22"/>
              </w:rPr>
              <w:t>7</w:t>
            </w:r>
          </w:p>
        </w:tc>
        <w:tc>
          <w:tcPr>
            <w:tcW w:w="430" w:type="pct"/>
            <w:tcBorders>
              <w:top w:val="single" w:sz="4" w:space="0" w:color="auto"/>
              <w:left w:val="single" w:sz="4" w:space="0" w:color="auto"/>
              <w:bottom w:val="single" w:sz="4" w:space="0" w:color="auto"/>
              <w:right w:val="single" w:sz="4" w:space="0" w:color="auto"/>
            </w:tcBorders>
          </w:tcPr>
          <w:p w14:paraId="45CEF5FE" w14:textId="77777777" w:rsidR="00814C8D" w:rsidRPr="00C205CF" w:rsidRDefault="00814C8D" w:rsidP="00D8633B">
            <w:pPr>
              <w:shd w:val="clear" w:color="auto" w:fill="FFFFFF"/>
              <w:jc w:val="center"/>
              <w:rPr>
                <w:sz w:val="22"/>
                <w:szCs w:val="22"/>
              </w:rPr>
            </w:pPr>
            <w:r w:rsidRPr="00C205CF">
              <w:rPr>
                <w:sz w:val="22"/>
                <w:szCs w:val="22"/>
              </w:rPr>
              <w:t>7</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FBFFCCC"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391DB561"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8A52DD7" w14:textId="77777777" w:rsidR="00814C8D" w:rsidRPr="00C205CF" w:rsidRDefault="00814C8D" w:rsidP="00D8633B">
            <w:pPr>
              <w:shd w:val="clear" w:color="auto" w:fill="FFFFFF"/>
              <w:jc w:val="center"/>
              <w:rPr>
                <w:spacing w:val="-6"/>
                <w:sz w:val="22"/>
                <w:szCs w:val="22"/>
              </w:rPr>
            </w:pPr>
            <w:r w:rsidRPr="00C205CF">
              <w:rPr>
                <w:spacing w:val="-6"/>
                <w:sz w:val="22"/>
                <w:szCs w:val="22"/>
              </w:rPr>
              <w:t>74</w:t>
            </w:r>
          </w:p>
          <w:p w14:paraId="63DC6B18" w14:textId="77777777" w:rsidR="00814C8D" w:rsidRPr="00C205CF" w:rsidRDefault="00814C8D" w:rsidP="00D8633B">
            <w:pPr>
              <w:shd w:val="clear" w:color="auto" w:fill="FFFFFF"/>
              <w:jc w:val="center"/>
              <w:rPr>
                <w:spacing w:val="-6"/>
                <w:sz w:val="22"/>
                <w:szCs w:val="22"/>
              </w:rPr>
            </w:pP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A055754" w14:textId="77777777" w:rsidR="00814C8D" w:rsidRPr="00C205CF" w:rsidRDefault="00814C8D" w:rsidP="00D8633B">
            <w:pPr>
              <w:shd w:val="clear" w:color="auto" w:fill="FFFFFF"/>
              <w:jc w:val="center"/>
              <w:rPr>
                <w:sz w:val="22"/>
                <w:szCs w:val="22"/>
              </w:rPr>
            </w:pPr>
            <w:r w:rsidRPr="00C205CF">
              <w:rPr>
                <w:sz w:val="22"/>
                <w:szCs w:val="22"/>
              </w:rPr>
              <w:t>08357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9F402A9"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Лічильники активної та реактивної електричної енергії трифазні електронні багатотарифнi багатофункцiональнi кл.т. 0,2S…0,5S(C)</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11702BD" w14:textId="77777777" w:rsidR="00814C8D" w:rsidRPr="00C205CF" w:rsidRDefault="00814C8D" w:rsidP="00D8633B">
            <w:pPr>
              <w:shd w:val="clear" w:color="auto" w:fill="FFFFFF"/>
              <w:jc w:val="center"/>
              <w:rPr>
                <w:sz w:val="22"/>
                <w:szCs w:val="22"/>
              </w:rPr>
            </w:pPr>
            <w:r w:rsidRPr="00C205CF">
              <w:rPr>
                <w:sz w:val="22"/>
                <w:szCs w:val="22"/>
              </w:rPr>
              <w:t>ZMD405CR44.0007.C2</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AD0AB01"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23D34DB" w14:textId="77777777" w:rsidR="00814C8D" w:rsidRPr="00C205CF" w:rsidRDefault="00814C8D" w:rsidP="00D8633B">
            <w:pPr>
              <w:shd w:val="clear" w:color="auto" w:fill="FFFFFF"/>
              <w:jc w:val="center"/>
              <w:rPr>
                <w:sz w:val="22"/>
                <w:szCs w:val="22"/>
              </w:rPr>
            </w:pPr>
            <w:r w:rsidRPr="00C205CF">
              <w:rPr>
                <w:sz w:val="22"/>
                <w:szCs w:val="22"/>
              </w:rPr>
              <w:t>11</w:t>
            </w:r>
          </w:p>
        </w:tc>
        <w:tc>
          <w:tcPr>
            <w:tcW w:w="430" w:type="pct"/>
            <w:tcBorders>
              <w:top w:val="single" w:sz="4" w:space="0" w:color="auto"/>
              <w:left w:val="single" w:sz="4" w:space="0" w:color="auto"/>
              <w:bottom w:val="single" w:sz="4" w:space="0" w:color="auto"/>
              <w:right w:val="single" w:sz="4" w:space="0" w:color="auto"/>
            </w:tcBorders>
          </w:tcPr>
          <w:p w14:paraId="6121A5B9" w14:textId="77777777" w:rsidR="00814C8D" w:rsidRPr="00C205CF" w:rsidRDefault="00814C8D" w:rsidP="00D8633B">
            <w:pPr>
              <w:shd w:val="clear" w:color="auto" w:fill="FFFFFF"/>
              <w:jc w:val="center"/>
              <w:rPr>
                <w:sz w:val="22"/>
                <w:szCs w:val="22"/>
              </w:rPr>
            </w:pPr>
            <w:r w:rsidRPr="00C205CF">
              <w:rPr>
                <w:sz w:val="22"/>
                <w:szCs w:val="22"/>
              </w:rPr>
              <w:t>11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2DFA730"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6772880B"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3C41504" w14:textId="77777777" w:rsidR="00814C8D" w:rsidRPr="00C205CF" w:rsidRDefault="00814C8D" w:rsidP="00D8633B">
            <w:pPr>
              <w:shd w:val="clear" w:color="auto" w:fill="FFFFFF"/>
              <w:jc w:val="center"/>
              <w:rPr>
                <w:spacing w:val="-6"/>
                <w:sz w:val="22"/>
                <w:szCs w:val="22"/>
              </w:rPr>
            </w:pPr>
            <w:r w:rsidRPr="00C205CF">
              <w:rPr>
                <w:spacing w:val="-6"/>
                <w:sz w:val="22"/>
                <w:szCs w:val="22"/>
              </w:rPr>
              <w:t>75</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4671EEE" w14:textId="77777777" w:rsidR="00814C8D" w:rsidRPr="00C205CF" w:rsidRDefault="00814C8D" w:rsidP="00D8633B">
            <w:pPr>
              <w:shd w:val="clear" w:color="auto" w:fill="FFFFFF"/>
              <w:jc w:val="center"/>
              <w:rPr>
                <w:sz w:val="22"/>
                <w:szCs w:val="22"/>
              </w:rPr>
            </w:pPr>
            <w:r w:rsidRPr="00C205CF">
              <w:rPr>
                <w:sz w:val="22"/>
                <w:szCs w:val="22"/>
              </w:rPr>
              <w:t>2508032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131A808F"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Забезпечення контролю характеристик об’єкта випробувань (повірки)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AC2973B"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30B5DC"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5BD8379" w14:textId="77777777" w:rsidR="00814C8D" w:rsidRPr="00C205CF" w:rsidRDefault="00814C8D" w:rsidP="00D8633B">
            <w:pPr>
              <w:shd w:val="clear" w:color="auto" w:fill="FFFFFF"/>
              <w:jc w:val="center"/>
              <w:rPr>
                <w:sz w:val="22"/>
                <w:szCs w:val="22"/>
              </w:rPr>
            </w:pPr>
            <w:r w:rsidRPr="00C205CF">
              <w:rPr>
                <w:sz w:val="22"/>
                <w:szCs w:val="22"/>
              </w:rPr>
              <w:t>4</w:t>
            </w:r>
          </w:p>
        </w:tc>
        <w:tc>
          <w:tcPr>
            <w:tcW w:w="430" w:type="pct"/>
            <w:tcBorders>
              <w:top w:val="single" w:sz="4" w:space="0" w:color="auto"/>
              <w:left w:val="single" w:sz="4" w:space="0" w:color="auto"/>
              <w:bottom w:val="single" w:sz="4" w:space="0" w:color="auto"/>
              <w:right w:val="single" w:sz="4" w:space="0" w:color="auto"/>
            </w:tcBorders>
          </w:tcPr>
          <w:p w14:paraId="3269AEE5"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B675D49" w14:textId="77777777" w:rsidR="00814C8D" w:rsidRPr="00C205CF" w:rsidRDefault="00814C8D" w:rsidP="00D8633B">
            <w:pPr>
              <w:shd w:val="clear" w:color="auto" w:fill="FFFFFF"/>
              <w:jc w:val="center"/>
              <w:rPr>
                <w:sz w:val="22"/>
                <w:szCs w:val="22"/>
              </w:rPr>
            </w:pPr>
            <w:r w:rsidRPr="00C205CF">
              <w:rPr>
                <w:sz w:val="22"/>
                <w:szCs w:val="22"/>
              </w:rPr>
              <w:t>4</w:t>
            </w:r>
          </w:p>
        </w:tc>
      </w:tr>
      <w:tr w:rsidR="00814C8D" w:rsidRPr="00C205CF" w14:paraId="6B299D03"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FD9F5A0" w14:textId="77777777" w:rsidR="00814C8D" w:rsidRPr="00C205CF" w:rsidRDefault="00814C8D" w:rsidP="00D8633B">
            <w:pPr>
              <w:shd w:val="clear" w:color="auto" w:fill="FFFFFF"/>
              <w:jc w:val="center"/>
              <w:rPr>
                <w:spacing w:val="-6"/>
                <w:sz w:val="22"/>
                <w:szCs w:val="22"/>
              </w:rPr>
            </w:pPr>
            <w:r w:rsidRPr="00C205CF">
              <w:rPr>
                <w:spacing w:val="-6"/>
                <w:sz w:val="22"/>
                <w:szCs w:val="22"/>
              </w:rPr>
              <w:t>76</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7B0B69E" w14:textId="77777777" w:rsidR="00814C8D" w:rsidRPr="00C205CF" w:rsidRDefault="00814C8D" w:rsidP="00D8633B">
            <w:pPr>
              <w:shd w:val="clear" w:color="auto" w:fill="FFFFFF"/>
              <w:jc w:val="center"/>
              <w:rPr>
                <w:sz w:val="22"/>
                <w:szCs w:val="22"/>
              </w:rPr>
            </w:pPr>
            <w:r w:rsidRPr="00C205CF">
              <w:rPr>
                <w:sz w:val="22"/>
                <w:szCs w:val="22"/>
              </w:rPr>
              <w:t>2508027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15AADC8"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Забезпечення контролю характеристик об’єкта випробувань (повірки)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EC99816"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16DC7A4F"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34CD4FC" w14:textId="77777777" w:rsidR="00814C8D" w:rsidRPr="00C205CF" w:rsidRDefault="00814C8D" w:rsidP="00D8633B">
            <w:pPr>
              <w:shd w:val="clear" w:color="auto" w:fill="FFFFFF"/>
              <w:jc w:val="center"/>
              <w:rPr>
                <w:sz w:val="22"/>
                <w:szCs w:val="22"/>
              </w:rPr>
            </w:pPr>
            <w:r w:rsidRPr="00C205CF">
              <w:rPr>
                <w:sz w:val="22"/>
                <w:szCs w:val="22"/>
              </w:rPr>
              <w:t>16</w:t>
            </w:r>
          </w:p>
        </w:tc>
        <w:tc>
          <w:tcPr>
            <w:tcW w:w="430" w:type="pct"/>
            <w:tcBorders>
              <w:top w:val="single" w:sz="4" w:space="0" w:color="auto"/>
              <w:left w:val="single" w:sz="4" w:space="0" w:color="auto"/>
              <w:bottom w:val="single" w:sz="4" w:space="0" w:color="auto"/>
              <w:right w:val="single" w:sz="4" w:space="0" w:color="auto"/>
            </w:tcBorders>
          </w:tcPr>
          <w:p w14:paraId="5593886F"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7E5EFB4" w14:textId="77777777" w:rsidR="00814C8D" w:rsidRPr="00C205CF" w:rsidRDefault="00814C8D" w:rsidP="00D8633B">
            <w:pPr>
              <w:shd w:val="clear" w:color="auto" w:fill="FFFFFF"/>
              <w:jc w:val="center"/>
              <w:rPr>
                <w:sz w:val="22"/>
                <w:szCs w:val="22"/>
              </w:rPr>
            </w:pPr>
            <w:r w:rsidRPr="00C205CF">
              <w:rPr>
                <w:sz w:val="22"/>
                <w:szCs w:val="22"/>
              </w:rPr>
              <w:t>16</w:t>
            </w:r>
          </w:p>
        </w:tc>
      </w:tr>
      <w:tr w:rsidR="00814C8D" w:rsidRPr="00C205CF" w14:paraId="4064F5EF"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36796703" w14:textId="77777777" w:rsidR="00814C8D" w:rsidRPr="00C205CF" w:rsidRDefault="00814C8D" w:rsidP="00D8633B">
            <w:pPr>
              <w:shd w:val="clear" w:color="auto" w:fill="FFFFFF"/>
              <w:jc w:val="center"/>
              <w:rPr>
                <w:spacing w:val="-6"/>
                <w:sz w:val="22"/>
                <w:szCs w:val="22"/>
              </w:rPr>
            </w:pPr>
            <w:r w:rsidRPr="00C205CF">
              <w:rPr>
                <w:spacing w:val="-6"/>
                <w:sz w:val="22"/>
                <w:szCs w:val="22"/>
              </w:rPr>
              <w:t>77</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6A71BFB8" w14:textId="77777777" w:rsidR="00814C8D" w:rsidRPr="00C205CF" w:rsidRDefault="00814C8D" w:rsidP="00D8633B">
            <w:pPr>
              <w:shd w:val="clear" w:color="auto" w:fill="FFFFFF"/>
              <w:jc w:val="center"/>
              <w:rPr>
                <w:sz w:val="22"/>
                <w:szCs w:val="22"/>
              </w:rPr>
            </w:pPr>
            <w:r w:rsidRPr="00C205CF">
              <w:rPr>
                <w:sz w:val="22"/>
                <w:szCs w:val="22"/>
              </w:rPr>
              <w:t>2508028</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8D4E9AF"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Забезпечення контролю характеристик об’єкта випробувань (повірки)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B15B160"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425856"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E43B861" w14:textId="77777777" w:rsidR="00814C8D" w:rsidRPr="00C205CF" w:rsidRDefault="00814C8D" w:rsidP="00D8633B">
            <w:pPr>
              <w:shd w:val="clear" w:color="auto" w:fill="FFFFFF"/>
              <w:jc w:val="center"/>
              <w:rPr>
                <w:sz w:val="22"/>
                <w:szCs w:val="22"/>
              </w:rPr>
            </w:pPr>
            <w:r w:rsidRPr="00C205CF">
              <w:rPr>
                <w:sz w:val="22"/>
                <w:szCs w:val="22"/>
              </w:rPr>
              <w:t>16</w:t>
            </w:r>
          </w:p>
        </w:tc>
        <w:tc>
          <w:tcPr>
            <w:tcW w:w="430" w:type="pct"/>
            <w:tcBorders>
              <w:top w:val="single" w:sz="4" w:space="0" w:color="auto"/>
              <w:left w:val="single" w:sz="4" w:space="0" w:color="auto"/>
              <w:bottom w:val="single" w:sz="4" w:space="0" w:color="auto"/>
              <w:right w:val="single" w:sz="4" w:space="0" w:color="auto"/>
            </w:tcBorders>
          </w:tcPr>
          <w:p w14:paraId="4705329C"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D736E8E" w14:textId="77777777" w:rsidR="00814C8D" w:rsidRPr="00C205CF" w:rsidRDefault="00814C8D" w:rsidP="00D8633B">
            <w:pPr>
              <w:shd w:val="clear" w:color="auto" w:fill="FFFFFF"/>
              <w:jc w:val="center"/>
              <w:rPr>
                <w:sz w:val="22"/>
                <w:szCs w:val="22"/>
              </w:rPr>
            </w:pPr>
            <w:r w:rsidRPr="00C205CF">
              <w:rPr>
                <w:sz w:val="22"/>
                <w:szCs w:val="22"/>
              </w:rPr>
              <w:t>16</w:t>
            </w:r>
          </w:p>
        </w:tc>
      </w:tr>
      <w:tr w:rsidR="00814C8D" w:rsidRPr="00C205CF" w14:paraId="5731F4D9"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C3B9C13" w14:textId="77777777" w:rsidR="00814C8D" w:rsidRPr="00C205CF" w:rsidRDefault="00814C8D" w:rsidP="00D8633B">
            <w:pPr>
              <w:shd w:val="clear" w:color="auto" w:fill="FFFFFF"/>
              <w:jc w:val="center"/>
              <w:rPr>
                <w:spacing w:val="-6"/>
                <w:sz w:val="22"/>
                <w:szCs w:val="22"/>
              </w:rPr>
            </w:pPr>
            <w:r w:rsidRPr="00C205CF">
              <w:rPr>
                <w:spacing w:val="-6"/>
                <w:sz w:val="22"/>
                <w:szCs w:val="22"/>
              </w:rPr>
              <w:t>78</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5DF8555" w14:textId="77777777" w:rsidR="00814C8D" w:rsidRPr="00C205CF" w:rsidRDefault="00814C8D" w:rsidP="00D8633B">
            <w:pPr>
              <w:shd w:val="clear" w:color="auto" w:fill="FFFFFF"/>
              <w:jc w:val="center"/>
              <w:rPr>
                <w:sz w:val="22"/>
                <w:szCs w:val="22"/>
              </w:rPr>
            </w:pPr>
            <w:r w:rsidRPr="00C205CF">
              <w:rPr>
                <w:sz w:val="22"/>
                <w:szCs w:val="22"/>
              </w:rPr>
              <w:t>2508037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B0ACE3E"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Забезпечення контролю характеристик об’єкта випробувань (повірки)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896FB7D" w14:textId="77777777" w:rsidR="00814C8D" w:rsidRPr="00C205CF" w:rsidRDefault="00814C8D" w:rsidP="00D8633B">
            <w:pPr>
              <w:shd w:val="clear" w:color="auto" w:fill="FFFFFF"/>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33AB184"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DB8FD41"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7CD87A74" w14:textId="77777777" w:rsidR="00814C8D" w:rsidRPr="00C205CF" w:rsidRDefault="00814C8D" w:rsidP="00D8633B">
            <w:pPr>
              <w:shd w:val="clear" w:color="auto" w:fill="FFFFFF"/>
              <w:jc w:val="center"/>
              <w:rPr>
                <w:sz w:val="22"/>
                <w:szCs w:val="22"/>
              </w:rPr>
            </w:pPr>
            <w:r w:rsidRPr="00C205CF">
              <w:rPr>
                <w:sz w:val="22"/>
                <w:szCs w:val="22"/>
              </w:rPr>
              <w:t>0</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7DEBE29" w14:textId="77777777" w:rsidR="00814C8D" w:rsidRPr="00C205CF" w:rsidRDefault="00814C8D" w:rsidP="00D8633B">
            <w:pPr>
              <w:shd w:val="clear" w:color="auto" w:fill="FFFFFF"/>
              <w:jc w:val="center"/>
              <w:rPr>
                <w:sz w:val="22"/>
                <w:szCs w:val="22"/>
              </w:rPr>
            </w:pPr>
            <w:r w:rsidRPr="00C205CF">
              <w:rPr>
                <w:sz w:val="22"/>
                <w:szCs w:val="22"/>
              </w:rPr>
              <w:t>1</w:t>
            </w:r>
          </w:p>
        </w:tc>
      </w:tr>
      <w:tr w:rsidR="00814C8D" w:rsidRPr="00C205CF" w14:paraId="5F68EFAF"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328B0D63" w14:textId="77777777" w:rsidR="00814C8D" w:rsidRPr="00C205CF" w:rsidRDefault="00814C8D" w:rsidP="00D8633B">
            <w:pPr>
              <w:shd w:val="clear" w:color="auto" w:fill="FFFFFF"/>
              <w:jc w:val="center"/>
              <w:rPr>
                <w:spacing w:val="-6"/>
                <w:sz w:val="22"/>
                <w:szCs w:val="22"/>
              </w:rPr>
            </w:pPr>
            <w:r w:rsidRPr="00C205CF">
              <w:rPr>
                <w:spacing w:val="-6"/>
                <w:sz w:val="22"/>
                <w:szCs w:val="22"/>
              </w:rPr>
              <w:t>79</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B8D5FAA" w14:textId="77777777" w:rsidR="00814C8D" w:rsidRPr="00C205CF" w:rsidRDefault="00814C8D" w:rsidP="00D8633B">
            <w:pPr>
              <w:shd w:val="clear" w:color="auto" w:fill="FFFFFF"/>
              <w:jc w:val="center"/>
              <w:rPr>
                <w:sz w:val="22"/>
                <w:szCs w:val="22"/>
              </w:rPr>
            </w:pPr>
            <w:r w:rsidRPr="00C205CF">
              <w:rPr>
                <w:sz w:val="22"/>
                <w:szCs w:val="22"/>
              </w:rPr>
              <w:t>08369</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199BC84A"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Мегаомметр</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85F75F5" w14:textId="77777777" w:rsidR="00814C8D" w:rsidRPr="00C205CF" w:rsidRDefault="00814C8D" w:rsidP="00D8633B">
            <w:pPr>
              <w:shd w:val="clear" w:color="auto" w:fill="FFFFFF"/>
              <w:jc w:val="center"/>
              <w:rPr>
                <w:sz w:val="22"/>
                <w:szCs w:val="22"/>
              </w:rPr>
            </w:pPr>
            <w:r w:rsidRPr="00C205CF">
              <w:rPr>
                <w:sz w:val="22"/>
                <w:szCs w:val="22"/>
              </w:rPr>
              <w:t>ЭСО210/3Г;ЦСО 202-1$ FLUKE-1550В</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13CFEE3"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2C0B1DDD" w14:textId="77777777" w:rsidR="00814C8D" w:rsidRPr="00C205CF" w:rsidRDefault="00814C8D" w:rsidP="00D8633B">
            <w:pPr>
              <w:shd w:val="clear" w:color="auto" w:fill="FFFFFF"/>
              <w:jc w:val="center"/>
              <w:rPr>
                <w:sz w:val="22"/>
                <w:szCs w:val="22"/>
              </w:rPr>
            </w:pPr>
            <w:r w:rsidRPr="00C205CF">
              <w:rPr>
                <w:sz w:val="22"/>
                <w:szCs w:val="22"/>
              </w:rPr>
              <w:t>3</w:t>
            </w:r>
          </w:p>
        </w:tc>
        <w:tc>
          <w:tcPr>
            <w:tcW w:w="430" w:type="pct"/>
            <w:tcBorders>
              <w:top w:val="single" w:sz="4" w:space="0" w:color="auto"/>
              <w:left w:val="single" w:sz="4" w:space="0" w:color="auto"/>
              <w:bottom w:val="single" w:sz="4" w:space="0" w:color="auto"/>
              <w:right w:val="single" w:sz="4" w:space="0" w:color="auto"/>
            </w:tcBorders>
          </w:tcPr>
          <w:p w14:paraId="41856121" w14:textId="77777777" w:rsidR="00814C8D" w:rsidRPr="00C205CF" w:rsidRDefault="00814C8D" w:rsidP="00D8633B">
            <w:pPr>
              <w:shd w:val="clear" w:color="auto" w:fill="FFFFFF"/>
              <w:jc w:val="center"/>
              <w:rPr>
                <w:sz w:val="22"/>
                <w:szCs w:val="22"/>
              </w:rPr>
            </w:pPr>
            <w:r w:rsidRPr="00C205CF">
              <w:rPr>
                <w:sz w:val="22"/>
                <w:szCs w:val="22"/>
              </w:rPr>
              <w:t>3</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4EC1185"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735EBD68"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57BFFAA5" w14:textId="77777777" w:rsidR="00814C8D" w:rsidRPr="00C205CF" w:rsidRDefault="00814C8D" w:rsidP="00D8633B">
            <w:pPr>
              <w:shd w:val="clear" w:color="auto" w:fill="FFFFFF"/>
              <w:jc w:val="center"/>
              <w:rPr>
                <w:spacing w:val="-6"/>
                <w:sz w:val="22"/>
                <w:szCs w:val="22"/>
              </w:rPr>
            </w:pPr>
            <w:r w:rsidRPr="00C205CF">
              <w:rPr>
                <w:spacing w:val="-6"/>
                <w:sz w:val="22"/>
                <w:szCs w:val="22"/>
              </w:rPr>
              <w:t>80</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7AFF5F42" w14:textId="77777777" w:rsidR="00814C8D" w:rsidRPr="00C205CF" w:rsidRDefault="00814C8D" w:rsidP="00D8633B">
            <w:pPr>
              <w:shd w:val="clear" w:color="auto" w:fill="FFFFFF"/>
              <w:jc w:val="center"/>
              <w:rPr>
                <w:sz w:val="22"/>
                <w:szCs w:val="22"/>
              </w:rPr>
            </w:pPr>
            <w:r w:rsidRPr="00C205CF">
              <w:rPr>
                <w:sz w:val="22"/>
                <w:szCs w:val="22"/>
              </w:rPr>
              <w:t>09008</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1F66695"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Аналізатори модульних сигналів, демодулятори</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4CA227E" w14:textId="77777777" w:rsidR="00814C8D" w:rsidRPr="00C205CF" w:rsidRDefault="00814C8D" w:rsidP="00D8633B">
            <w:pPr>
              <w:shd w:val="clear" w:color="auto" w:fill="FFFFFF"/>
              <w:jc w:val="center"/>
              <w:rPr>
                <w:sz w:val="22"/>
                <w:szCs w:val="22"/>
              </w:rPr>
            </w:pPr>
            <w:r w:rsidRPr="00C205CF">
              <w:rPr>
                <w:sz w:val="22"/>
                <w:szCs w:val="22"/>
              </w:rPr>
              <w:t>Wilcocx M7010 ILS\VOR</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9A16BC"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76717C4"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2907A281"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4F202B6"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1255FEFD"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14952EF4" w14:textId="77777777" w:rsidR="00814C8D" w:rsidRPr="00C205CF" w:rsidRDefault="00814C8D" w:rsidP="00D8633B">
            <w:pPr>
              <w:shd w:val="clear" w:color="auto" w:fill="FFFFFF"/>
              <w:jc w:val="center"/>
              <w:rPr>
                <w:spacing w:val="-6"/>
                <w:sz w:val="22"/>
                <w:szCs w:val="22"/>
              </w:rPr>
            </w:pPr>
            <w:r w:rsidRPr="00C205CF">
              <w:rPr>
                <w:spacing w:val="-6"/>
                <w:sz w:val="22"/>
                <w:szCs w:val="22"/>
              </w:rPr>
              <w:t>81</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A36F6F8" w14:textId="77777777" w:rsidR="00814C8D" w:rsidRPr="00C205CF" w:rsidRDefault="00814C8D" w:rsidP="00D8633B">
            <w:pPr>
              <w:shd w:val="clear" w:color="auto" w:fill="FFFFFF"/>
              <w:jc w:val="center"/>
              <w:rPr>
                <w:sz w:val="22"/>
                <w:szCs w:val="22"/>
              </w:rPr>
            </w:pPr>
            <w:r w:rsidRPr="00C205CF">
              <w:rPr>
                <w:sz w:val="22"/>
                <w:szCs w:val="22"/>
              </w:rPr>
              <w:t>09040</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69AD6800"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Ватметри поглинаємої потужності на НВЧ</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C7BB505" w14:textId="77777777" w:rsidR="00814C8D" w:rsidRPr="00C205CF" w:rsidRDefault="00814C8D" w:rsidP="00D8633B">
            <w:pPr>
              <w:shd w:val="clear" w:color="auto" w:fill="FFFFFF"/>
              <w:jc w:val="center"/>
              <w:rPr>
                <w:sz w:val="22"/>
                <w:szCs w:val="22"/>
              </w:rPr>
            </w:pPr>
            <w:r w:rsidRPr="00C205CF">
              <w:rPr>
                <w:sz w:val="22"/>
                <w:szCs w:val="22"/>
              </w:rPr>
              <w:t>Model 43</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0DC65AB"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2353DB1"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5F8C90C8"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E9B2E8F"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7B5F7EB"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0823FDFD" w14:textId="77777777" w:rsidR="00814C8D" w:rsidRPr="00C205CF" w:rsidRDefault="00814C8D" w:rsidP="00D8633B">
            <w:pPr>
              <w:shd w:val="clear" w:color="auto" w:fill="FFFFFF"/>
              <w:jc w:val="center"/>
              <w:rPr>
                <w:spacing w:val="-6"/>
                <w:sz w:val="22"/>
                <w:szCs w:val="22"/>
              </w:rPr>
            </w:pPr>
            <w:r w:rsidRPr="00C205CF">
              <w:rPr>
                <w:spacing w:val="-6"/>
                <w:sz w:val="22"/>
                <w:szCs w:val="22"/>
              </w:rPr>
              <w:t>82</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67D390B9" w14:textId="77777777" w:rsidR="00814C8D" w:rsidRPr="00C205CF" w:rsidRDefault="00814C8D" w:rsidP="00D8633B">
            <w:pPr>
              <w:shd w:val="clear" w:color="auto" w:fill="FFFFFF"/>
              <w:jc w:val="center"/>
              <w:rPr>
                <w:sz w:val="22"/>
                <w:szCs w:val="22"/>
              </w:rPr>
            </w:pPr>
            <w:r w:rsidRPr="00C205CF">
              <w:rPr>
                <w:sz w:val="22"/>
                <w:szCs w:val="22"/>
              </w:rPr>
              <w:t>09109.4</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3A6403CA"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Електрокардіографи трьохканальні</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9F23C84" w14:textId="77777777" w:rsidR="00814C8D" w:rsidRPr="00C205CF" w:rsidRDefault="00814C8D" w:rsidP="00D8633B">
            <w:pPr>
              <w:shd w:val="clear" w:color="auto" w:fill="FFFFFF"/>
              <w:jc w:val="center"/>
              <w:rPr>
                <w:sz w:val="22"/>
                <w:szCs w:val="22"/>
              </w:rPr>
            </w:pPr>
            <w:r w:rsidRPr="00C205CF">
              <w:rPr>
                <w:sz w:val="22"/>
                <w:szCs w:val="22"/>
              </w:rPr>
              <w:t>Юкард-100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D086F84"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57AAF371"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544A23BF"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B4A2D3B"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2D03753"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0AF4B0CA" w14:textId="77777777" w:rsidR="00814C8D" w:rsidRPr="00C205CF" w:rsidRDefault="00814C8D" w:rsidP="00D8633B">
            <w:pPr>
              <w:shd w:val="clear" w:color="auto" w:fill="FFFFFF"/>
              <w:jc w:val="center"/>
              <w:rPr>
                <w:spacing w:val="-6"/>
                <w:sz w:val="22"/>
                <w:szCs w:val="22"/>
              </w:rPr>
            </w:pPr>
            <w:r w:rsidRPr="00C205CF">
              <w:rPr>
                <w:spacing w:val="-6"/>
                <w:sz w:val="22"/>
                <w:szCs w:val="22"/>
              </w:rPr>
              <w:t>83</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682EF49F" w14:textId="77777777" w:rsidR="00814C8D" w:rsidRPr="00C205CF" w:rsidRDefault="00814C8D" w:rsidP="00D8633B">
            <w:pPr>
              <w:shd w:val="clear" w:color="auto" w:fill="FFFFFF"/>
              <w:jc w:val="center"/>
              <w:rPr>
                <w:sz w:val="22"/>
                <w:szCs w:val="22"/>
              </w:rPr>
            </w:pPr>
            <w:r w:rsidRPr="00C205CF">
              <w:rPr>
                <w:sz w:val="22"/>
                <w:szCs w:val="22"/>
              </w:rPr>
              <w:t>09185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6C6B5D4A"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Осцилографи цифрові багатофункціональні запам’ятовувальні</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DE6BE71" w14:textId="77777777" w:rsidR="00814C8D" w:rsidRPr="00C205CF" w:rsidRDefault="00814C8D" w:rsidP="00D8633B">
            <w:pPr>
              <w:shd w:val="clear" w:color="auto" w:fill="FFFFFF"/>
              <w:jc w:val="center"/>
              <w:rPr>
                <w:sz w:val="22"/>
                <w:szCs w:val="22"/>
              </w:rPr>
            </w:pPr>
            <w:r w:rsidRPr="00C205CF">
              <w:rPr>
                <w:sz w:val="22"/>
                <w:szCs w:val="22"/>
              </w:rPr>
              <w:t>TDS 320 Tektzonix</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4824D7E2"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487AC30E"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2899D4A4"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07F6847"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3C2DC9C1"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28E7223A" w14:textId="77777777" w:rsidR="00814C8D" w:rsidRPr="00C205CF" w:rsidRDefault="00814C8D" w:rsidP="00D8633B">
            <w:pPr>
              <w:shd w:val="clear" w:color="auto" w:fill="FFFFFF"/>
              <w:jc w:val="center"/>
              <w:rPr>
                <w:spacing w:val="-6"/>
                <w:sz w:val="22"/>
                <w:szCs w:val="22"/>
              </w:rPr>
            </w:pPr>
            <w:r w:rsidRPr="00C205CF">
              <w:rPr>
                <w:spacing w:val="-6"/>
                <w:sz w:val="22"/>
                <w:szCs w:val="22"/>
              </w:rPr>
              <w:t>84</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4618D1F4" w14:textId="77777777" w:rsidR="00814C8D" w:rsidRPr="00C205CF" w:rsidRDefault="00814C8D" w:rsidP="00D8633B">
            <w:pPr>
              <w:shd w:val="clear" w:color="auto" w:fill="FFFFFF"/>
              <w:jc w:val="center"/>
              <w:rPr>
                <w:sz w:val="22"/>
                <w:szCs w:val="22"/>
              </w:rPr>
            </w:pPr>
            <w:r w:rsidRPr="00C205CF">
              <w:rPr>
                <w:sz w:val="22"/>
                <w:szCs w:val="22"/>
              </w:rPr>
              <w:t>09187</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413B5109"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Кардіодефібрилятор</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BA0A67B" w14:textId="77777777" w:rsidR="00814C8D" w:rsidRPr="00C205CF" w:rsidRDefault="00814C8D" w:rsidP="00D8633B">
            <w:pPr>
              <w:shd w:val="clear" w:color="auto" w:fill="FFFFFF"/>
              <w:jc w:val="center"/>
              <w:rPr>
                <w:sz w:val="22"/>
                <w:szCs w:val="22"/>
              </w:rPr>
            </w:pPr>
            <w:r w:rsidRPr="00C205CF">
              <w:rPr>
                <w:sz w:val="22"/>
                <w:szCs w:val="22"/>
              </w:rPr>
              <w:t>D500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D1F78D9"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3B6C1791"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3CD0DD88"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3CF8BAA"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4E8BC149"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3A1D884" w14:textId="77777777" w:rsidR="00814C8D" w:rsidRPr="00C205CF" w:rsidRDefault="00814C8D" w:rsidP="00D8633B">
            <w:pPr>
              <w:shd w:val="clear" w:color="auto" w:fill="FFFFFF"/>
              <w:jc w:val="center"/>
              <w:rPr>
                <w:spacing w:val="-6"/>
                <w:sz w:val="22"/>
                <w:szCs w:val="22"/>
              </w:rPr>
            </w:pPr>
            <w:r w:rsidRPr="00C205CF">
              <w:rPr>
                <w:spacing w:val="-6"/>
                <w:sz w:val="22"/>
                <w:szCs w:val="22"/>
              </w:rPr>
              <w:t>85</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2FC0CE8" w14:textId="77777777" w:rsidR="00814C8D" w:rsidRPr="00C205CF" w:rsidRDefault="00814C8D" w:rsidP="00D8633B">
            <w:pPr>
              <w:shd w:val="clear" w:color="auto" w:fill="FFFFFF"/>
              <w:jc w:val="center"/>
              <w:rPr>
                <w:sz w:val="22"/>
                <w:szCs w:val="22"/>
              </w:rPr>
            </w:pPr>
            <w:r w:rsidRPr="00C205CF">
              <w:rPr>
                <w:sz w:val="22"/>
                <w:szCs w:val="22"/>
              </w:rPr>
              <w:t>09192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0A87E8AA" w14:textId="77777777" w:rsidR="00814C8D" w:rsidRPr="00C205CF" w:rsidRDefault="00814C8D" w:rsidP="00D8633B">
            <w:pPr>
              <w:shd w:val="clear" w:color="auto" w:fill="FFFFFF"/>
              <w:jc w:val="center"/>
              <w:rPr>
                <w:sz w:val="22"/>
                <w:szCs w:val="22"/>
              </w:rPr>
            </w:pPr>
            <w:r w:rsidRPr="00C205CF">
              <w:rPr>
                <w:sz w:val="22"/>
                <w:szCs w:val="22"/>
              </w:rPr>
              <w:t xml:space="preserve">Послуги з метрологічних робіт: Ватметр поглинаємої </w:t>
            </w:r>
            <w:r w:rsidRPr="00C205CF">
              <w:rPr>
                <w:sz w:val="22"/>
                <w:szCs w:val="22"/>
              </w:rPr>
              <w:lastRenderedPageBreak/>
              <w:t>потужності (поелементний метод)</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AF58712" w14:textId="77777777" w:rsidR="00814C8D" w:rsidRPr="00C205CF" w:rsidRDefault="00814C8D" w:rsidP="00D8633B">
            <w:pPr>
              <w:shd w:val="clear" w:color="auto" w:fill="FFFFFF"/>
              <w:jc w:val="center"/>
              <w:rPr>
                <w:sz w:val="22"/>
                <w:szCs w:val="22"/>
              </w:rPr>
            </w:pPr>
            <w:r w:rsidRPr="00C205CF">
              <w:rPr>
                <w:sz w:val="22"/>
                <w:szCs w:val="22"/>
              </w:rPr>
              <w:lastRenderedPageBreak/>
              <w:t>Model 4391А</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84B71B0"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15556F6"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21F5F608"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73EC6280"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64462180"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6282DFDD" w14:textId="77777777" w:rsidR="00814C8D" w:rsidRPr="00C205CF" w:rsidRDefault="00814C8D" w:rsidP="00D8633B">
            <w:pPr>
              <w:shd w:val="clear" w:color="auto" w:fill="FFFFFF"/>
              <w:jc w:val="center"/>
              <w:rPr>
                <w:spacing w:val="-6"/>
                <w:sz w:val="22"/>
                <w:szCs w:val="22"/>
              </w:rPr>
            </w:pPr>
            <w:r w:rsidRPr="00C205CF">
              <w:rPr>
                <w:spacing w:val="-6"/>
                <w:sz w:val="22"/>
                <w:szCs w:val="22"/>
              </w:rPr>
              <w:t>86</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1D31307" w14:textId="77777777" w:rsidR="00814C8D" w:rsidRPr="00C205CF" w:rsidRDefault="00814C8D" w:rsidP="00D8633B">
            <w:pPr>
              <w:shd w:val="clear" w:color="auto" w:fill="FFFFFF"/>
              <w:jc w:val="center"/>
              <w:rPr>
                <w:sz w:val="22"/>
                <w:szCs w:val="22"/>
              </w:rPr>
            </w:pPr>
            <w:r w:rsidRPr="00C205CF">
              <w:rPr>
                <w:sz w:val="22"/>
                <w:szCs w:val="22"/>
              </w:rPr>
              <w:t>09235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298DC30B"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Ватметри закордонного виробництва в діапазоні частот до 18 ГГц</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3E804C1F" w14:textId="77777777" w:rsidR="00814C8D" w:rsidRPr="00C205CF" w:rsidRDefault="00814C8D" w:rsidP="00D8633B">
            <w:pPr>
              <w:shd w:val="clear" w:color="auto" w:fill="FFFFFF"/>
              <w:jc w:val="center"/>
              <w:rPr>
                <w:sz w:val="22"/>
                <w:szCs w:val="22"/>
              </w:rPr>
            </w:pPr>
            <w:r w:rsidRPr="00C205CF">
              <w:rPr>
                <w:sz w:val="22"/>
                <w:szCs w:val="22"/>
              </w:rPr>
              <w:t>Е4418В</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AF513E8"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07099289"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154750CA"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BF2FFA4"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177122A"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1800D21" w14:textId="77777777" w:rsidR="00814C8D" w:rsidRPr="00C205CF" w:rsidRDefault="00814C8D" w:rsidP="00D8633B">
            <w:pPr>
              <w:shd w:val="clear" w:color="auto" w:fill="FFFFFF"/>
              <w:jc w:val="center"/>
              <w:rPr>
                <w:spacing w:val="-6"/>
                <w:sz w:val="22"/>
                <w:szCs w:val="22"/>
              </w:rPr>
            </w:pPr>
            <w:r w:rsidRPr="00C205CF">
              <w:rPr>
                <w:spacing w:val="-6"/>
                <w:sz w:val="22"/>
                <w:szCs w:val="22"/>
              </w:rPr>
              <w:t>87</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8849ED4" w14:textId="77777777" w:rsidR="00814C8D" w:rsidRPr="00C205CF" w:rsidRDefault="00814C8D" w:rsidP="00D8633B">
            <w:pPr>
              <w:shd w:val="clear" w:color="auto" w:fill="FFFFFF"/>
              <w:jc w:val="center"/>
              <w:rPr>
                <w:sz w:val="22"/>
                <w:szCs w:val="22"/>
              </w:rPr>
            </w:pPr>
            <w:r w:rsidRPr="00C205CF">
              <w:rPr>
                <w:sz w:val="22"/>
                <w:szCs w:val="22"/>
              </w:rPr>
              <w:t>11092</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72CDFDF5"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Фотометри та люксметри цифрові</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394A320" w14:textId="77777777" w:rsidR="00814C8D" w:rsidRPr="00C205CF" w:rsidRDefault="00814C8D" w:rsidP="00D8633B">
            <w:pPr>
              <w:shd w:val="clear" w:color="auto" w:fill="FFFFFF"/>
              <w:jc w:val="center"/>
              <w:rPr>
                <w:sz w:val="22"/>
                <w:szCs w:val="22"/>
              </w:rPr>
            </w:pPr>
            <w:r w:rsidRPr="00C205CF">
              <w:rPr>
                <w:sz w:val="22"/>
                <w:szCs w:val="22"/>
              </w:rPr>
              <w:t>EVM-205</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5842FE08"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D1858F7" w14:textId="77777777" w:rsidR="00814C8D" w:rsidRPr="00C205CF" w:rsidRDefault="00814C8D" w:rsidP="00D8633B">
            <w:pPr>
              <w:shd w:val="clear" w:color="auto" w:fill="FFFFFF"/>
              <w:jc w:val="center"/>
              <w:rPr>
                <w:sz w:val="22"/>
                <w:szCs w:val="22"/>
              </w:rPr>
            </w:pPr>
            <w:r w:rsidRPr="00C205CF">
              <w:rPr>
                <w:sz w:val="22"/>
                <w:szCs w:val="22"/>
              </w:rPr>
              <w:t>2</w:t>
            </w:r>
          </w:p>
        </w:tc>
        <w:tc>
          <w:tcPr>
            <w:tcW w:w="430" w:type="pct"/>
            <w:tcBorders>
              <w:top w:val="single" w:sz="4" w:space="0" w:color="auto"/>
              <w:left w:val="single" w:sz="4" w:space="0" w:color="auto"/>
              <w:bottom w:val="single" w:sz="4" w:space="0" w:color="auto"/>
              <w:right w:val="single" w:sz="4" w:space="0" w:color="auto"/>
            </w:tcBorders>
          </w:tcPr>
          <w:p w14:paraId="4A19D053" w14:textId="77777777" w:rsidR="00814C8D" w:rsidRPr="00C205CF" w:rsidRDefault="00814C8D" w:rsidP="00D8633B">
            <w:pPr>
              <w:shd w:val="clear" w:color="auto" w:fill="FFFFFF"/>
              <w:jc w:val="center"/>
              <w:rPr>
                <w:sz w:val="22"/>
                <w:szCs w:val="22"/>
              </w:rPr>
            </w:pPr>
            <w:r w:rsidRPr="00C205CF">
              <w:rPr>
                <w:sz w:val="22"/>
                <w:szCs w:val="22"/>
              </w:rPr>
              <w:t>2</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5B59DCC3"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21473F2E"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70008941" w14:textId="77777777" w:rsidR="00814C8D" w:rsidRPr="00C205CF" w:rsidRDefault="00814C8D" w:rsidP="00D8633B">
            <w:pPr>
              <w:shd w:val="clear" w:color="auto" w:fill="FFFFFF"/>
              <w:jc w:val="center"/>
              <w:rPr>
                <w:spacing w:val="-6"/>
                <w:sz w:val="22"/>
                <w:szCs w:val="22"/>
              </w:rPr>
            </w:pPr>
            <w:r w:rsidRPr="00C205CF">
              <w:rPr>
                <w:spacing w:val="-6"/>
                <w:sz w:val="22"/>
                <w:szCs w:val="22"/>
              </w:rPr>
              <w:t>88</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F9E8510" w14:textId="77777777" w:rsidR="00814C8D" w:rsidRPr="00C205CF" w:rsidRDefault="00814C8D" w:rsidP="00D8633B">
            <w:pPr>
              <w:shd w:val="clear" w:color="auto" w:fill="FFFFFF"/>
              <w:jc w:val="center"/>
              <w:rPr>
                <w:sz w:val="22"/>
                <w:szCs w:val="22"/>
              </w:rPr>
            </w:pPr>
            <w:r w:rsidRPr="00C205CF">
              <w:rPr>
                <w:sz w:val="22"/>
                <w:szCs w:val="22"/>
              </w:rPr>
              <w:t>В01059</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5F6399CB"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Квадранти оптичні</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B0FD891" w14:textId="77777777" w:rsidR="00814C8D" w:rsidRPr="00C205CF" w:rsidRDefault="00814C8D" w:rsidP="00D8633B">
            <w:pPr>
              <w:shd w:val="clear" w:color="auto" w:fill="FFFFFF"/>
              <w:jc w:val="center"/>
              <w:rPr>
                <w:sz w:val="22"/>
                <w:szCs w:val="22"/>
              </w:rPr>
            </w:pPr>
            <w:r w:rsidRPr="00C205CF">
              <w:rPr>
                <w:sz w:val="22"/>
                <w:szCs w:val="22"/>
              </w:rPr>
              <w:t>Clinometer 80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79F3E1A7"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1C24BF9A"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48D73B34"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040725F1" w14:textId="77777777" w:rsidR="00814C8D" w:rsidRPr="00C205CF" w:rsidRDefault="00814C8D" w:rsidP="00D8633B">
            <w:pPr>
              <w:shd w:val="clear" w:color="auto" w:fill="FFFFFF"/>
              <w:jc w:val="center"/>
              <w:rPr>
                <w:sz w:val="22"/>
                <w:szCs w:val="22"/>
              </w:rPr>
            </w:pPr>
            <w:r w:rsidRPr="00C205CF">
              <w:rPr>
                <w:sz w:val="22"/>
                <w:szCs w:val="22"/>
              </w:rPr>
              <w:t>0</w:t>
            </w:r>
          </w:p>
        </w:tc>
      </w:tr>
      <w:tr w:rsidR="00814C8D" w:rsidRPr="00C205CF" w14:paraId="55101FC5" w14:textId="77777777" w:rsidTr="00D8633B">
        <w:tc>
          <w:tcPr>
            <w:tcW w:w="286" w:type="pct"/>
            <w:tcBorders>
              <w:top w:val="single" w:sz="4" w:space="0" w:color="auto"/>
              <w:left w:val="single" w:sz="4" w:space="0" w:color="auto"/>
              <w:bottom w:val="single" w:sz="4" w:space="0" w:color="auto"/>
              <w:right w:val="single" w:sz="4" w:space="0" w:color="auto"/>
            </w:tcBorders>
            <w:shd w:val="clear" w:color="auto" w:fill="FFFFFF"/>
          </w:tcPr>
          <w:p w14:paraId="454F9D21" w14:textId="77777777" w:rsidR="00814C8D" w:rsidRPr="00C205CF" w:rsidRDefault="00814C8D" w:rsidP="00D8633B">
            <w:pPr>
              <w:shd w:val="clear" w:color="auto" w:fill="FFFFFF"/>
              <w:jc w:val="center"/>
              <w:rPr>
                <w:spacing w:val="-6"/>
                <w:sz w:val="22"/>
                <w:szCs w:val="22"/>
              </w:rPr>
            </w:pPr>
            <w:r w:rsidRPr="00C205CF">
              <w:rPr>
                <w:spacing w:val="-6"/>
                <w:sz w:val="22"/>
                <w:szCs w:val="22"/>
              </w:rPr>
              <w:t>89</w:t>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A4BD787" w14:textId="77777777" w:rsidR="00814C8D" w:rsidRPr="00C205CF" w:rsidRDefault="00814C8D" w:rsidP="00D8633B">
            <w:pPr>
              <w:shd w:val="clear" w:color="auto" w:fill="FFFFFF"/>
              <w:jc w:val="center"/>
              <w:rPr>
                <w:sz w:val="22"/>
                <w:szCs w:val="22"/>
              </w:rPr>
            </w:pPr>
            <w:r w:rsidRPr="00C205CF">
              <w:rPr>
                <w:sz w:val="22"/>
                <w:szCs w:val="22"/>
              </w:rPr>
              <w:t>В01245</w:t>
            </w:r>
          </w:p>
        </w:tc>
        <w:tc>
          <w:tcPr>
            <w:tcW w:w="1510" w:type="pct"/>
            <w:gridSpan w:val="2"/>
            <w:tcBorders>
              <w:top w:val="single" w:sz="4" w:space="0" w:color="auto"/>
              <w:left w:val="single" w:sz="4" w:space="0" w:color="auto"/>
              <w:bottom w:val="single" w:sz="4" w:space="0" w:color="auto"/>
              <w:right w:val="single" w:sz="4" w:space="0" w:color="auto"/>
            </w:tcBorders>
            <w:shd w:val="clear" w:color="auto" w:fill="FFFFFF"/>
          </w:tcPr>
          <w:p w14:paraId="6A981608" w14:textId="77777777" w:rsidR="00814C8D" w:rsidRPr="00C205CF" w:rsidRDefault="00814C8D" w:rsidP="00D8633B">
            <w:pPr>
              <w:shd w:val="clear" w:color="auto" w:fill="FFFFFF"/>
              <w:jc w:val="center"/>
              <w:rPr>
                <w:sz w:val="22"/>
                <w:szCs w:val="22"/>
              </w:rPr>
            </w:pPr>
            <w:r w:rsidRPr="00C205CF">
              <w:rPr>
                <w:sz w:val="22"/>
                <w:szCs w:val="22"/>
              </w:rPr>
              <w:t>Послуги з метрологічних робіт: Рулетка гідрогеологічна довжиною понад 30м</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7920F64" w14:textId="77777777" w:rsidR="00814C8D" w:rsidRPr="00C205CF" w:rsidRDefault="00814C8D" w:rsidP="00D8633B">
            <w:pPr>
              <w:shd w:val="clear" w:color="auto" w:fill="FFFFFF"/>
              <w:jc w:val="center"/>
              <w:rPr>
                <w:sz w:val="22"/>
                <w:szCs w:val="22"/>
              </w:rPr>
            </w:pPr>
            <w:r w:rsidRPr="00C205CF">
              <w:rPr>
                <w:sz w:val="22"/>
                <w:szCs w:val="22"/>
              </w:rPr>
              <w:t>ВРТВ-100</w:t>
            </w:r>
          </w:p>
        </w:tc>
        <w:tc>
          <w:tcPr>
            <w:tcW w:w="571" w:type="pct"/>
            <w:tcBorders>
              <w:top w:val="single" w:sz="4" w:space="0" w:color="auto"/>
              <w:left w:val="single" w:sz="4" w:space="0" w:color="auto"/>
              <w:bottom w:val="single" w:sz="4" w:space="0" w:color="auto"/>
              <w:right w:val="single" w:sz="4" w:space="0" w:color="auto"/>
            </w:tcBorders>
            <w:shd w:val="clear" w:color="auto" w:fill="FFFFFF"/>
          </w:tcPr>
          <w:p w14:paraId="69654B0A" w14:textId="77777777" w:rsidR="00814C8D" w:rsidRPr="00C205CF" w:rsidRDefault="00814C8D" w:rsidP="00D8633B">
            <w:pPr>
              <w:shd w:val="clear" w:color="auto" w:fill="FFFFFF"/>
              <w:jc w:val="center"/>
              <w:rPr>
                <w:spacing w:val="-6"/>
                <w:sz w:val="22"/>
                <w:szCs w:val="22"/>
              </w:rPr>
            </w:pPr>
            <w:r w:rsidRPr="00C205CF">
              <w:rPr>
                <w:spacing w:val="-6"/>
                <w:sz w:val="22"/>
                <w:szCs w:val="22"/>
              </w:rPr>
              <w:t>Послуга</w:t>
            </w:r>
          </w:p>
        </w:tc>
        <w:tc>
          <w:tcPr>
            <w:tcW w:w="428" w:type="pct"/>
            <w:tcBorders>
              <w:top w:val="single" w:sz="4" w:space="0" w:color="auto"/>
              <w:left w:val="single" w:sz="4" w:space="0" w:color="auto"/>
              <w:bottom w:val="single" w:sz="4" w:space="0" w:color="auto"/>
              <w:right w:val="single" w:sz="4" w:space="0" w:color="auto"/>
            </w:tcBorders>
            <w:shd w:val="clear" w:color="auto" w:fill="FFFFFF"/>
          </w:tcPr>
          <w:p w14:paraId="6DFCA50F" w14:textId="77777777" w:rsidR="00814C8D" w:rsidRPr="00C205CF" w:rsidRDefault="00814C8D" w:rsidP="00D8633B">
            <w:pPr>
              <w:shd w:val="clear" w:color="auto" w:fill="FFFFFF"/>
              <w:jc w:val="center"/>
              <w:rPr>
                <w:sz w:val="22"/>
                <w:szCs w:val="22"/>
              </w:rPr>
            </w:pPr>
            <w:r w:rsidRPr="00C205CF">
              <w:rPr>
                <w:sz w:val="22"/>
                <w:szCs w:val="22"/>
              </w:rPr>
              <w:t>1</w:t>
            </w:r>
          </w:p>
        </w:tc>
        <w:tc>
          <w:tcPr>
            <w:tcW w:w="430" w:type="pct"/>
            <w:tcBorders>
              <w:top w:val="single" w:sz="4" w:space="0" w:color="auto"/>
              <w:left w:val="single" w:sz="4" w:space="0" w:color="auto"/>
              <w:bottom w:val="single" w:sz="4" w:space="0" w:color="auto"/>
              <w:right w:val="single" w:sz="4" w:space="0" w:color="auto"/>
            </w:tcBorders>
          </w:tcPr>
          <w:p w14:paraId="105515E8" w14:textId="77777777" w:rsidR="00814C8D" w:rsidRPr="00C205CF" w:rsidRDefault="00814C8D" w:rsidP="00D8633B">
            <w:pPr>
              <w:shd w:val="clear" w:color="auto" w:fill="FFFFFF"/>
              <w:jc w:val="center"/>
              <w:rPr>
                <w:sz w:val="22"/>
                <w:szCs w:val="22"/>
              </w:rPr>
            </w:pPr>
            <w:r w:rsidRPr="00C205CF">
              <w:rPr>
                <w:sz w:val="22"/>
                <w:szCs w:val="22"/>
              </w:rPr>
              <w:t>1</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B3616A9" w14:textId="77777777" w:rsidR="00814C8D" w:rsidRPr="00C205CF" w:rsidRDefault="00814C8D" w:rsidP="00D8633B">
            <w:pPr>
              <w:shd w:val="clear" w:color="auto" w:fill="FFFFFF"/>
              <w:jc w:val="center"/>
              <w:rPr>
                <w:sz w:val="22"/>
                <w:szCs w:val="22"/>
              </w:rPr>
            </w:pPr>
            <w:r w:rsidRPr="00C205CF">
              <w:rPr>
                <w:sz w:val="22"/>
                <w:szCs w:val="22"/>
              </w:rPr>
              <w:t>0</w:t>
            </w:r>
          </w:p>
        </w:tc>
      </w:tr>
    </w:tbl>
    <w:p w14:paraId="25BEC918" w14:textId="77777777" w:rsidR="00FA6528" w:rsidRDefault="00FA6528" w:rsidP="00FA6528">
      <w:pPr>
        <w:widowControl w:val="0"/>
        <w:rPr>
          <w:sz w:val="22"/>
          <w:szCs w:val="22"/>
        </w:rPr>
      </w:pPr>
    </w:p>
    <w:p w14:paraId="7215F835" w14:textId="77777777" w:rsidR="00FA6528" w:rsidRDefault="00FA6528" w:rsidP="00FA6528">
      <w:pPr>
        <w:widowControl w:val="0"/>
        <w:jc w:val="center"/>
        <w:rPr>
          <w:b/>
          <w:color w:val="000000"/>
          <w:sz w:val="22"/>
          <w:szCs w:val="22"/>
        </w:rPr>
      </w:pPr>
    </w:p>
    <w:sectPr w:rsidR="00FA6528" w:rsidSect="00F318CA">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1CEA" w14:textId="77777777" w:rsidR="009E349E" w:rsidRPr="000C37C2" w:rsidRDefault="009E349E">
      <w:r w:rsidRPr="000C37C2">
        <w:separator/>
      </w:r>
    </w:p>
  </w:endnote>
  <w:endnote w:type="continuationSeparator" w:id="0">
    <w:p w14:paraId="39047282" w14:textId="77777777" w:rsidR="009E349E" w:rsidRPr="000C37C2" w:rsidRDefault="009E349E">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ntiqua">
    <w:altName w:val="Arial Narrow"/>
    <w:charset w:val="00"/>
    <w:family w:val="auto"/>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Pragmatica">
    <w:altName w:val="Arial"/>
    <w:panose1 w:val="00000000000000000000"/>
    <w:charset w:val="00"/>
    <w:family w:val="swiss"/>
    <w:notTrueType/>
    <w:pitch w:val="variable"/>
    <w:sig w:usb0="00000003" w:usb1="00000000" w:usb2="00000000" w:usb3="00000000" w:csb0="00000001" w:csb1="00000000"/>
  </w:font>
  <w:font w:name="opensansregular">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E967" w14:textId="77777777" w:rsidR="00F90750" w:rsidRDefault="00F9075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0E29" w14:textId="6CE687A1" w:rsidR="00A256E7" w:rsidRPr="000C37C2" w:rsidRDefault="00113AFA"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09748ED4" wp14:editId="12DABF38">
              <wp:simplePos x="0" y="0"/>
              <wp:positionH relativeFrom="column">
                <wp:posOffset>-180340</wp:posOffset>
              </wp:positionH>
              <wp:positionV relativeFrom="paragraph">
                <wp:posOffset>7620</wp:posOffset>
              </wp:positionV>
              <wp:extent cx="6357620" cy="14605"/>
              <wp:effectExtent l="10160" t="7620" r="13970" b="6350"/>
              <wp:wrapNone/>
              <wp:docPr id="138387275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58036E"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F90750">
      <w:rPr>
        <w:sz w:val="20"/>
        <w:szCs w:val="20"/>
      </w:rPr>
      <w:t>Послуги з метрологічних робіт, код ДК 021:2015 - 73430000-5 - Випробування та оцінювання</w:t>
    </w:r>
  </w:p>
  <w:p w14:paraId="11434238"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2861" w14:textId="77777777" w:rsidR="00F90750" w:rsidRDefault="00F907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1193" w14:textId="77777777" w:rsidR="009E349E" w:rsidRPr="000C37C2" w:rsidRDefault="009E349E">
      <w:r w:rsidRPr="000C37C2">
        <w:separator/>
      </w:r>
    </w:p>
  </w:footnote>
  <w:footnote w:type="continuationSeparator" w:id="0">
    <w:p w14:paraId="193EC02A" w14:textId="77777777" w:rsidR="009E349E" w:rsidRPr="000C37C2" w:rsidRDefault="009E349E">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AC2D" w14:textId="77777777" w:rsidR="00317C46" w:rsidRPr="000C37C2" w:rsidRDefault="00317C46">
    <w:pPr>
      <w:pStyle w:val="ae"/>
      <w:framePr w:wrap="around" w:vAnchor="text" w:hAnchor="margin" w:xAlign="center" w:y="1"/>
      <w:rPr>
        <w:rStyle w:val="af0"/>
      </w:rPr>
    </w:pPr>
    <w:r w:rsidRPr="000C37C2">
      <w:rPr>
        <w:rStyle w:val="af0"/>
      </w:rPr>
      <w:fldChar w:fldCharType="begin"/>
    </w:r>
    <w:r w:rsidRPr="000C37C2">
      <w:rPr>
        <w:rStyle w:val="af0"/>
      </w:rPr>
      <w:instrText xml:space="preserve">PAGE  </w:instrText>
    </w:r>
    <w:r w:rsidRPr="000C37C2">
      <w:rPr>
        <w:rStyle w:val="af0"/>
      </w:rPr>
      <w:fldChar w:fldCharType="separate"/>
    </w:r>
    <w:r w:rsidR="00DF1120" w:rsidRPr="000C37C2">
      <w:rPr>
        <w:rStyle w:val="af0"/>
      </w:rPr>
      <w:t>1</w:t>
    </w:r>
    <w:r w:rsidRPr="000C37C2">
      <w:rPr>
        <w:rStyle w:val="af0"/>
      </w:rPr>
      <w:fldChar w:fldCharType="end"/>
    </w:r>
  </w:p>
  <w:p w14:paraId="61FA1D2D" w14:textId="77777777" w:rsidR="00317C46" w:rsidRPr="000C37C2" w:rsidRDefault="00317C4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7972" w14:textId="1D44E2A0" w:rsidR="002D6492" w:rsidRPr="000C37C2" w:rsidRDefault="00113AFA" w:rsidP="00A3681A">
    <w:pPr>
      <w:pStyle w:val="ae"/>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1A532302" wp14:editId="12DF5823">
              <wp:simplePos x="0" y="0"/>
              <wp:positionH relativeFrom="column">
                <wp:posOffset>-17145</wp:posOffset>
              </wp:positionH>
              <wp:positionV relativeFrom="paragraph">
                <wp:posOffset>476885</wp:posOffset>
              </wp:positionV>
              <wp:extent cx="6329045" cy="13970"/>
              <wp:effectExtent l="11430" t="10160" r="12700" b="13970"/>
              <wp:wrapNone/>
              <wp:docPr id="21145396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E4529"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272CECF" wp14:editId="72EC0880">
          <wp:extent cx="1447800" cy="287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702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73DC" w14:textId="2D959BB8" w:rsidR="00472235" w:rsidRPr="000C37C2" w:rsidRDefault="00113AFA" w:rsidP="00472235">
    <w:r>
      <w:rPr>
        <w:noProof/>
      </w:rPr>
      <w:drawing>
        <wp:anchor distT="0" distB="0" distL="114300" distR="114300" simplePos="0" relativeHeight="251659264" behindDoc="1" locked="0" layoutInCell="1" allowOverlap="1" wp14:anchorId="57981443" wp14:editId="17E7AAF1">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27328A00" w14:textId="77777777" w:rsidTr="00AF66AC">
      <w:trPr>
        <w:gridAfter w:val="1"/>
        <w:wAfter w:w="135" w:type="dxa"/>
      </w:trPr>
      <w:tc>
        <w:tcPr>
          <w:tcW w:w="3402" w:type="dxa"/>
          <w:tcBorders>
            <w:right w:val="single" w:sz="8" w:space="0" w:color="0F4761"/>
          </w:tcBorders>
        </w:tcPr>
        <w:p w14:paraId="2A228222"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08E72992" w14:textId="77777777" w:rsidR="00472235" w:rsidRPr="000C37C2" w:rsidRDefault="00472235" w:rsidP="00472235">
          <w:r w:rsidRPr="00AF66AC">
            <w:rPr>
              <w:color w:val="2136A4"/>
              <w:sz w:val="14"/>
            </w:rPr>
            <w:t>MINISTRY FOR DEVELOPMENT OF COMMUNITIES</w:t>
          </w:r>
        </w:p>
      </w:tc>
    </w:tr>
    <w:tr w:rsidR="00472235" w:rsidRPr="000C37C2" w14:paraId="3679A7CA" w14:textId="77777777" w:rsidTr="00AF66AC">
      <w:trPr>
        <w:gridAfter w:val="1"/>
        <w:wAfter w:w="135" w:type="dxa"/>
        <w:trHeight w:val="224"/>
      </w:trPr>
      <w:tc>
        <w:tcPr>
          <w:tcW w:w="3402" w:type="dxa"/>
          <w:tcBorders>
            <w:right w:val="single" w:sz="8" w:space="0" w:color="0F4761"/>
          </w:tcBorders>
        </w:tcPr>
        <w:p w14:paraId="58E4F22C"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622B6975" w14:textId="77777777" w:rsidR="00472235" w:rsidRPr="00AF66AC" w:rsidRDefault="00472235" w:rsidP="00472235">
          <w:pPr>
            <w:pStyle w:val="ae"/>
            <w:rPr>
              <w:color w:val="2136A4"/>
              <w:sz w:val="14"/>
            </w:rPr>
          </w:pPr>
          <w:r w:rsidRPr="00AF66AC">
            <w:rPr>
              <w:color w:val="2136A4"/>
              <w:sz w:val="14"/>
            </w:rPr>
            <w:t>AND TERRITORIES OF UKRAINE</w:t>
          </w:r>
        </w:p>
      </w:tc>
    </w:tr>
    <w:tr w:rsidR="00472235" w:rsidRPr="000C37C2" w14:paraId="19E54845" w14:textId="77777777" w:rsidTr="00AF66AC">
      <w:trPr>
        <w:gridAfter w:val="1"/>
        <w:wAfter w:w="135" w:type="dxa"/>
      </w:trPr>
      <w:tc>
        <w:tcPr>
          <w:tcW w:w="3402" w:type="dxa"/>
          <w:tcBorders>
            <w:right w:val="single" w:sz="8" w:space="0" w:color="0F4761"/>
          </w:tcBorders>
        </w:tcPr>
        <w:p w14:paraId="7426B4A4"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0BECE3A1" w14:textId="77777777" w:rsidR="00472235" w:rsidRPr="00AF66AC" w:rsidRDefault="00472235" w:rsidP="00472235">
          <w:pPr>
            <w:pStyle w:val="ae"/>
            <w:rPr>
              <w:color w:val="2136A4"/>
              <w:sz w:val="14"/>
            </w:rPr>
          </w:pPr>
          <w:r w:rsidRPr="00AF66AC">
            <w:rPr>
              <w:color w:val="2136A4"/>
              <w:sz w:val="14"/>
            </w:rPr>
            <w:t xml:space="preserve">BORYSPIL INTERNATIONAL AIRPORT </w:t>
          </w:r>
        </w:p>
      </w:tc>
    </w:tr>
    <w:tr w:rsidR="00472235" w:rsidRPr="000C37C2" w14:paraId="61126320" w14:textId="77777777" w:rsidTr="00AF66AC">
      <w:trPr>
        <w:gridAfter w:val="1"/>
        <w:wAfter w:w="135" w:type="dxa"/>
        <w:trHeight w:val="216"/>
      </w:trPr>
      <w:tc>
        <w:tcPr>
          <w:tcW w:w="3402" w:type="dxa"/>
          <w:tcBorders>
            <w:right w:val="single" w:sz="8" w:space="0" w:color="0F4761"/>
          </w:tcBorders>
        </w:tcPr>
        <w:p w14:paraId="0C123C10"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3296DFBF" w14:textId="77777777" w:rsidR="00472235" w:rsidRPr="00AF66AC" w:rsidRDefault="00472235" w:rsidP="00472235">
          <w:pPr>
            <w:pStyle w:val="ae"/>
            <w:rPr>
              <w:color w:val="2136A4"/>
              <w:sz w:val="14"/>
            </w:rPr>
          </w:pPr>
          <w:r w:rsidRPr="00AF66AC">
            <w:rPr>
              <w:color w:val="2136A4"/>
              <w:sz w:val="14"/>
            </w:rPr>
            <w:t>STATE ENTERPRISE</w:t>
          </w:r>
        </w:p>
      </w:tc>
    </w:tr>
    <w:tr w:rsidR="00472235" w:rsidRPr="000C37C2" w14:paraId="778804CE" w14:textId="77777777" w:rsidTr="00AF66AC">
      <w:trPr>
        <w:gridAfter w:val="1"/>
        <w:wAfter w:w="135" w:type="dxa"/>
      </w:trPr>
      <w:tc>
        <w:tcPr>
          <w:tcW w:w="3402" w:type="dxa"/>
          <w:tcBorders>
            <w:right w:val="single" w:sz="8" w:space="0" w:color="0F4761"/>
          </w:tcBorders>
        </w:tcPr>
        <w:p w14:paraId="19719A12"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3630570B" w14:textId="77777777" w:rsidR="00472235" w:rsidRPr="00AF66AC" w:rsidRDefault="00472235" w:rsidP="00472235">
          <w:pPr>
            <w:pStyle w:val="ae"/>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5D8AD62A" w14:textId="77777777" w:rsidTr="00AF66AC">
      <w:trPr>
        <w:gridAfter w:val="1"/>
        <w:wAfter w:w="135" w:type="dxa"/>
        <w:trHeight w:val="207"/>
      </w:trPr>
      <w:tc>
        <w:tcPr>
          <w:tcW w:w="3402" w:type="dxa"/>
          <w:tcBorders>
            <w:right w:val="single" w:sz="8" w:space="0" w:color="0F4761"/>
          </w:tcBorders>
        </w:tcPr>
        <w:p w14:paraId="382D3B7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3A4E010B" w14:textId="77777777" w:rsidR="00472235" w:rsidRPr="000C37C2" w:rsidRDefault="00472235" w:rsidP="00472235">
          <w:r w:rsidRPr="00AF66AC">
            <w:rPr>
              <w:color w:val="2136A4"/>
              <w:sz w:val="14"/>
            </w:rPr>
            <w:t>Kyiv region, Ukraine, 08300</w:t>
          </w:r>
        </w:p>
      </w:tc>
    </w:tr>
    <w:tr w:rsidR="00472235" w:rsidRPr="000C37C2" w14:paraId="68151EA0" w14:textId="77777777" w:rsidTr="00AF66AC">
      <w:tc>
        <w:tcPr>
          <w:tcW w:w="6378" w:type="dxa"/>
          <w:gridSpan w:val="3"/>
        </w:tcPr>
        <w:p w14:paraId="3246FAED" w14:textId="77777777" w:rsidR="00472235" w:rsidRPr="00AF66AC" w:rsidRDefault="00472235" w:rsidP="00AF66AC">
          <w:pPr>
            <w:pStyle w:val="ae"/>
            <w:spacing w:before="20"/>
            <w:jc w:val="center"/>
            <w:rPr>
              <w:color w:val="2136A4"/>
              <w:sz w:val="14"/>
            </w:rPr>
          </w:pPr>
          <w:r w:rsidRPr="00AF66AC">
            <w:rPr>
              <w:color w:val="2136A4"/>
              <w:sz w:val="14"/>
            </w:rPr>
            <w:t>Код згідно з ЄДРПОУ 20572069</w:t>
          </w:r>
        </w:p>
      </w:tc>
    </w:tr>
    <w:tr w:rsidR="00472235" w:rsidRPr="000C37C2" w14:paraId="34FE4C73" w14:textId="77777777" w:rsidTr="00AF66AC">
      <w:tc>
        <w:tcPr>
          <w:tcW w:w="6378" w:type="dxa"/>
          <w:gridSpan w:val="3"/>
        </w:tcPr>
        <w:p w14:paraId="0D44D9BD" w14:textId="77777777" w:rsidR="00472235" w:rsidRPr="00AF66AC" w:rsidRDefault="00472235" w:rsidP="00AF66AC">
          <w:pPr>
            <w:pStyle w:val="ae"/>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2561D392"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1AC7AB66" w14:textId="683367E8" w:rsidR="000F2F0F" w:rsidRPr="000C37C2" w:rsidRDefault="00113AFA">
    <w:pPr>
      <w:pStyle w:val="ae"/>
    </w:pPr>
    <w:r>
      <w:rPr>
        <w:noProof/>
      </w:rPr>
      <mc:AlternateContent>
        <mc:Choice Requires="wps">
          <w:drawing>
            <wp:anchor distT="4294967295" distB="4294967295" distL="114300" distR="114300" simplePos="0" relativeHeight="251658240" behindDoc="0" locked="0" layoutInCell="1" allowOverlap="1" wp14:anchorId="004E367C" wp14:editId="6C0A74E5">
              <wp:simplePos x="0" y="0"/>
              <wp:positionH relativeFrom="page">
                <wp:align>center</wp:align>
              </wp:positionH>
              <wp:positionV relativeFrom="paragraph">
                <wp:posOffset>25399</wp:posOffset>
              </wp:positionV>
              <wp:extent cx="7315200" cy="0"/>
              <wp:effectExtent l="0" t="0" r="0" b="0"/>
              <wp:wrapNone/>
              <wp:docPr id="990137284"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081F52"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00CE2"/>
    <w:multiLevelType w:val="multilevel"/>
    <w:tmpl w:val="3DB0DD94"/>
    <w:name w:val="WW8Num3"/>
    <w:lvl w:ilvl="0">
      <w:start w:val="1"/>
      <w:numFmt w:val="decimal"/>
      <w:pStyle w:val="a"/>
      <w:suff w:val="space"/>
      <w:lvlText w:val="%1"/>
      <w:lvlJc w:val="left"/>
      <w:pPr>
        <w:ind w:left="0" w:firstLine="567"/>
      </w:pPr>
      <w:rPr>
        <w:rFonts w:hint="default"/>
      </w:rPr>
    </w:lvl>
    <w:lvl w:ilvl="1">
      <w:start w:val="1"/>
      <w:numFmt w:val="decimal"/>
      <w:lvlRestart w:val="0"/>
      <w:suff w:val="space"/>
      <w:lvlText w:val="%1.%2"/>
      <w:lvlJc w:val="left"/>
      <w:pPr>
        <w:ind w:left="0" w:firstLine="567"/>
      </w:pPr>
      <w:rPr>
        <w:rFonts w:hint="default"/>
      </w:rPr>
    </w:lvl>
    <w:lvl w:ilvl="2">
      <w:start w:val="1"/>
      <w:numFmt w:val="decimal"/>
      <w:lvlRestart w:val="0"/>
      <w:suff w:val="space"/>
      <w:lvlText w:val="%2.%1.%3"/>
      <w:lvlJc w:val="left"/>
      <w:pPr>
        <w:ind w:left="0" w:firstLine="567"/>
      </w:pPr>
      <w:rPr>
        <w:rFonts w:hint="default"/>
      </w:rPr>
    </w:lvl>
    <w:lvl w:ilvl="3">
      <w:start w:val="1"/>
      <w:numFmt w:val="decimal"/>
      <w:lvlText w:val="%1.%2.%3.%4."/>
      <w:lvlJc w:val="left"/>
      <w:pPr>
        <w:tabs>
          <w:tab w:val="num" w:pos="3525"/>
        </w:tabs>
        <w:ind w:left="3525" w:hanging="648"/>
      </w:pPr>
      <w:rPr>
        <w:rFonts w:hint="default"/>
      </w:rPr>
    </w:lvl>
    <w:lvl w:ilvl="4">
      <w:start w:val="1"/>
      <w:numFmt w:val="decimal"/>
      <w:lvlText w:val="%1.%2.%3.%4.%5."/>
      <w:lvlJc w:val="left"/>
      <w:pPr>
        <w:tabs>
          <w:tab w:val="num" w:pos="4029"/>
        </w:tabs>
        <w:ind w:left="4029" w:hanging="792"/>
      </w:pPr>
      <w:rPr>
        <w:rFonts w:hint="default"/>
      </w:rPr>
    </w:lvl>
    <w:lvl w:ilvl="5">
      <w:start w:val="1"/>
      <w:numFmt w:val="decimal"/>
      <w:lvlText w:val="%1.%2.%3.%4.%5.%6."/>
      <w:lvlJc w:val="left"/>
      <w:pPr>
        <w:tabs>
          <w:tab w:val="num" w:pos="4533"/>
        </w:tabs>
        <w:ind w:left="4533" w:hanging="936"/>
      </w:pPr>
      <w:rPr>
        <w:rFonts w:hint="default"/>
      </w:rPr>
    </w:lvl>
    <w:lvl w:ilvl="6">
      <w:start w:val="1"/>
      <w:numFmt w:val="decimal"/>
      <w:lvlText w:val="%1.%2.%3.%4.%5.%6.%7."/>
      <w:lvlJc w:val="left"/>
      <w:pPr>
        <w:tabs>
          <w:tab w:val="num" w:pos="5037"/>
        </w:tabs>
        <w:ind w:left="5037" w:hanging="1080"/>
      </w:pPr>
      <w:rPr>
        <w:rFonts w:hint="default"/>
      </w:rPr>
    </w:lvl>
    <w:lvl w:ilvl="7">
      <w:start w:val="1"/>
      <w:numFmt w:val="decimal"/>
      <w:lvlText w:val="%1.%2.%3.%4.%5.%6.%7.%8."/>
      <w:lvlJc w:val="left"/>
      <w:pPr>
        <w:tabs>
          <w:tab w:val="num" w:pos="5541"/>
        </w:tabs>
        <w:ind w:left="5541" w:hanging="1224"/>
      </w:pPr>
      <w:rPr>
        <w:rFonts w:hint="default"/>
      </w:rPr>
    </w:lvl>
    <w:lvl w:ilvl="8">
      <w:start w:val="1"/>
      <w:numFmt w:val="decimal"/>
      <w:lvlText w:val="%1.%2.%3.%4.%5.%6.%7.%8.%9."/>
      <w:lvlJc w:val="left"/>
      <w:pPr>
        <w:tabs>
          <w:tab w:val="num" w:pos="6117"/>
        </w:tabs>
        <w:ind w:left="6117" w:hanging="1440"/>
      </w:pPr>
      <w:rPr>
        <w:rFonts w:hint="default"/>
      </w:rPr>
    </w:lvl>
  </w:abstractNum>
  <w:abstractNum w:abstractNumId="1" w15:restartNumberingAfterBreak="0">
    <w:nsid w:val="530B0812"/>
    <w:multiLevelType w:val="hybridMultilevel"/>
    <w:tmpl w:val="CE9006E4"/>
    <w:lvl w:ilvl="0" w:tplc="1674C70C">
      <w:start w:val="1"/>
      <w:numFmt w:val="decimal"/>
      <w:pStyle w:val="1"/>
      <w:lvlText w:val="(%1)"/>
      <w:lvlJc w:val="left"/>
      <w:pPr>
        <w:tabs>
          <w:tab w:val="num" w:pos="1418"/>
        </w:tabs>
        <w:ind w:left="1418" w:hanging="567"/>
      </w:pPr>
      <w:rPr>
        <w:rFonts w:hint="default"/>
        <w:b/>
        <w:bCs w:val="0"/>
        <w:i w:val="0"/>
        <w:iCs w:val="0"/>
        <w:color w:val="auto"/>
        <w:spacing w:val="0"/>
        <w:kern w:val="28"/>
        <w:position w:val="0"/>
        <w:sz w:val="28"/>
        <w:szCs w:val="28"/>
      </w:rPr>
    </w:lvl>
    <w:lvl w:ilvl="1" w:tplc="04190019" w:tentative="1">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66BA471C"/>
    <w:multiLevelType w:val="hybridMultilevel"/>
    <w:tmpl w:val="BEB4AD9C"/>
    <w:lvl w:ilvl="0" w:tplc="7A36E1E6">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3" w15:restartNumberingAfterBreak="0">
    <w:nsid w:val="6BB97953"/>
    <w:multiLevelType w:val="hybridMultilevel"/>
    <w:tmpl w:val="710EB08C"/>
    <w:lvl w:ilvl="0" w:tplc="C3CAD568">
      <w:start w:val="689"/>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num w:numId="1" w16cid:durableId="1329484519">
    <w:abstractNumId w:val="0"/>
  </w:num>
  <w:num w:numId="2" w16cid:durableId="1248266897">
    <w:abstractNumId w:val="1"/>
  </w:num>
  <w:num w:numId="3" w16cid:durableId="240330222">
    <w:abstractNumId w:val="3"/>
  </w:num>
  <w:num w:numId="4" w16cid:durableId="96246396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2820"/>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3AFA"/>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39E0"/>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3E1"/>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751"/>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2936"/>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C8D"/>
    <w:rsid w:val="00814F60"/>
    <w:rsid w:val="008152CC"/>
    <w:rsid w:val="0081540C"/>
    <w:rsid w:val="00816434"/>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0A7C"/>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0928"/>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49E"/>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55D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2E84"/>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236E"/>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2C2"/>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0750"/>
    <w:rsid w:val="00F9137F"/>
    <w:rsid w:val="00F91EEB"/>
    <w:rsid w:val="00F9346D"/>
    <w:rsid w:val="00F93C40"/>
    <w:rsid w:val="00F93EF4"/>
    <w:rsid w:val="00F93EFB"/>
    <w:rsid w:val="00F961F6"/>
    <w:rsid w:val="00F9745B"/>
    <w:rsid w:val="00FA1F2C"/>
    <w:rsid w:val="00FA38BF"/>
    <w:rsid w:val="00FA4F25"/>
    <w:rsid w:val="00FA6091"/>
    <w:rsid w:val="00FA6528"/>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D2EEB"/>
  <w15:chartTrackingRefBased/>
  <w15:docId w15:val="{5FFD339D-C23A-4A35-A0EF-5286CAA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uiPriority="11" w:qFormat="1"/>
    <w:lsdException w:name="Hyperlink" w:qFormat="1"/>
    <w:lsdException w:name="Strong" w:uiPriority="22" w:qFormat="1"/>
    <w:lsdException w:name="Emphasis" w:uiPriority="20" w:qFormat="1"/>
    <w:lsdException w:name="Normal (Web)"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lang w:eastAsia="ru-RU"/>
    </w:rPr>
  </w:style>
  <w:style w:type="paragraph" w:styleId="10">
    <w:name w:val="heading 1"/>
    <w:basedOn w:val="a0"/>
    <w:next w:val="a0"/>
    <w:link w:val="11"/>
    <w:qFormat/>
    <w:pPr>
      <w:keepNext/>
      <w:jc w:val="center"/>
      <w:outlineLvl w:val="0"/>
    </w:pPr>
    <w:rPr>
      <w:b/>
    </w:rPr>
  </w:style>
  <w:style w:type="paragraph" w:styleId="2">
    <w:name w:val="heading 2"/>
    <w:basedOn w:val="a0"/>
    <w:next w:val="a0"/>
    <w:link w:val="20"/>
    <w:qFormat/>
    <w:pPr>
      <w:keepNext/>
      <w:outlineLvl w:val="1"/>
    </w:pPr>
    <w:rPr>
      <w:sz w:val="28"/>
      <w:u w:val="single"/>
      <w:lang w:val="x-none"/>
    </w:rPr>
  </w:style>
  <w:style w:type="paragraph" w:styleId="3">
    <w:name w:val="heading 3"/>
    <w:basedOn w:val="a0"/>
    <w:next w:val="a0"/>
    <w:link w:val="30"/>
    <w:uiPriority w:val="9"/>
    <w:qFormat/>
    <w:pPr>
      <w:keepNext/>
      <w:jc w:val="center"/>
      <w:outlineLvl w:val="2"/>
    </w:pPr>
    <w:rPr>
      <w:b/>
      <w:bCs/>
      <w:sz w:val="20"/>
    </w:rPr>
  </w:style>
  <w:style w:type="paragraph" w:styleId="4">
    <w:name w:val="heading 4"/>
    <w:basedOn w:val="a0"/>
    <w:next w:val="a0"/>
    <w:link w:val="40"/>
    <w:qFormat/>
    <w:pPr>
      <w:keepNext/>
      <w:ind w:left="1155"/>
      <w:jc w:val="right"/>
      <w:outlineLvl w:val="3"/>
    </w:pPr>
    <w:rPr>
      <w:b/>
      <w:bCs/>
      <w:color w:val="FF0000"/>
      <w:szCs w:val="17"/>
    </w:rPr>
  </w:style>
  <w:style w:type="paragraph" w:styleId="5">
    <w:name w:val="heading 5"/>
    <w:basedOn w:val="a0"/>
    <w:next w:val="a0"/>
    <w:link w:val="50"/>
    <w:uiPriority w:val="9"/>
    <w:qFormat/>
    <w:rsid w:val="00FA6528"/>
    <w:pPr>
      <w:keepNext/>
      <w:ind w:right="-303"/>
      <w:jc w:val="center"/>
      <w:outlineLvl w:val="4"/>
    </w:pPr>
    <w:rPr>
      <w:b/>
      <w:sz w:val="28"/>
      <w:szCs w:val="28"/>
      <w:lang w:eastAsia="en-US"/>
    </w:rPr>
  </w:style>
  <w:style w:type="paragraph" w:styleId="6">
    <w:name w:val="heading 6"/>
    <w:basedOn w:val="a0"/>
    <w:next w:val="a0"/>
    <w:link w:val="60"/>
    <w:uiPriority w:val="9"/>
    <w:qFormat/>
    <w:rsid w:val="00FA6528"/>
    <w:pPr>
      <w:keepNext/>
      <w:spacing w:before="60"/>
      <w:jc w:val="center"/>
      <w:outlineLvl w:val="5"/>
    </w:pPr>
    <w:rPr>
      <w:b/>
      <w:bCs/>
      <w:sz w:val="32"/>
      <w:lang w:eastAsia="en-US"/>
    </w:rPr>
  </w:style>
  <w:style w:type="paragraph" w:styleId="7">
    <w:name w:val="heading 7"/>
    <w:basedOn w:val="a0"/>
    <w:next w:val="a0"/>
    <w:link w:val="70"/>
    <w:qFormat/>
    <w:rsid w:val="00FA6528"/>
    <w:pPr>
      <w:keepNext/>
      <w:tabs>
        <w:tab w:val="left" w:pos="6840"/>
        <w:tab w:val="left" w:pos="7020"/>
      </w:tabs>
      <w:jc w:val="center"/>
      <w:outlineLvl w:val="6"/>
    </w:pPr>
    <w:rPr>
      <w:b/>
      <w:bCs/>
      <w:lang w:val="ru-RU" w:eastAsia="en-US"/>
    </w:rPr>
  </w:style>
  <w:style w:type="paragraph" w:styleId="8">
    <w:name w:val="heading 8"/>
    <w:basedOn w:val="a0"/>
    <w:next w:val="a0"/>
    <w:link w:val="80"/>
    <w:qFormat/>
    <w:rsid w:val="00FA6528"/>
    <w:pPr>
      <w:keepNext/>
      <w:widowControl w:val="0"/>
      <w:ind w:firstLine="539"/>
      <w:jc w:val="both"/>
      <w:outlineLvl w:val="7"/>
    </w:pPr>
    <w:rPr>
      <w:szCs w:val="22"/>
      <w:u w:val="single"/>
      <w:lang w:eastAsia="en-US"/>
    </w:rPr>
  </w:style>
  <w:style w:type="paragraph" w:styleId="9">
    <w:name w:val="heading 9"/>
    <w:basedOn w:val="a0"/>
    <w:next w:val="a0"/>
    <w:link w:val="90"/>
    <w:qFormat/>
    <w:rsid w:val="00975E66"/>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Шрифт абзацу за промовчанням"/>
    <w:semiHidden/>
  </w:style>
  <w:style w:type="paragraph" w:customStyle="1" w:styleId="a5">
    <w:name w:val="Îáû÷íûé"/>
    <w:pPr>
      <w:overflowPunct w:val="0"/>
      <w:autoSpaceDE w:val="0"/>
      <w:autoSpaceDN w:val="0"/>
      <w:adjustRightInd w:val="0"/>
    </w:pPr>
    <w:rPr>
      <w:lang w:val="en-US" w:eastAsia="ru-RU"/>
    </w:rPr>
  </w:style>
  <w:style w:type="paragraph" w:styleId="a6">
    <w:name w:val="Title"/>
    <w:basedOn w:val="a0"/>
    <w:link w:val="a7"/>
    <w:qFormat/>
    <w:pPr>
      <w:jc w:val="center"/>
    </w:pPr>
    <w:rPr>
      <w:b/>
      <w:i/>
      <w:sz w:val="28"/>
      <w:szCs w:val="20"/>
    </w:rPr>
  </w:style>
  <w:style w:type="paragraph" w:styleId="21">
    <w:name w:val="Body Text 2"/>
    <w:basedOn w:val="a0"/>
    <w:link w:val="22"/>
    <w:pPr>
      <w:spacing w:before="120"/>
      <w:jc w:val="both"/>
    </w:pPr>
  </w:style>
  <w:style w:type="paragraph" w:styleId="a8">
    <w:name w:val="footer"/>
    <w:basedOn w:val="a0"/>
    <w:link w:val="a9"/>
    <w:pPr>
      <w:tabs>
        <w:tab w:val="center" w:pos="4153"/>
        <w:tab w:val="right" w:pos="8306"/>
      </w:tabs>
    </w:pPr>
    <w:rPr>
      <w:szCs w:val="20"/>
      <w:lang w:val="en-GB"/>
    </w:rPr>
  </w:style>
  <w:style w:type="paragraph" w:styleId="aa">
    <w:name w:val="Body Text Indent"/>
    <w:basedOn w:val="a0"/>
    <w:link w:val="ab"/>
    <w:pPr>
      <w:ind w:left="360"/>
      <w:jc w:val="both"/>
    </w:pPr>
    <w:rPr>
      <w:b/>
      <w:bCs/>
      <w:i/>
      <w:iCs/>
    </w:rPr>
  </w:style>
  <w:style w:type="paragraph" w:styleId="ac">
    <w:name w:val="Balloon Text"/>
    <w:basedOn w:val="a0"/>
    <w:link w:val="ad"/>
    <w:rPr>
      <w:rFonts w:ascii="Tahoma" w:hAnsi="Tahoma" w:cs="Tahoma"/>
      <w:sz w:val="16"/>
      <w:szCs w:val="16"/>
    </w:rPr>
  </w:style>
  <w:style w:type="paragraph" w:styleId="ae">
    <w:name w:val="header"/>
    <w:basedOn w:val="a0"/>
    <w:link w:val="af"/>
    <w:pPr>
      <w:tabs>
        <w:tab w:val="center" w:pos="4677"/>
        <w:tab w:val="right" w:pos="9355"/>
      </w:tabs>
    </w:pPr>
  </w:style>
  <w:style w:type="character" w:styleId="af0">
    <w:name w:val="page number"/>
    <w:basedOn w:val="a4"/>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4"/>
  </w:style>
  <w:style w:type="paragraph" w:customStyle="1" w:styleId="af1">
    <w:name w:val="Знак Знак Знак Знак"/>
    <w:basedOn w:val="a0"/>
    <w:rsid w:val="00BC2FDE"/>
    <w:rPr>
      <w:rFonts w:ascii="Verdana" w:hAnsi="Verdana"/>
      <w:sz w:val="20"/>
      <w:szCs w:val="20"/>
      <w:lang w:val="en-US" w:eastAsia="en-US"/>
    </w:rPr>
  </w:style>
  <w:style w:type="paragraph" w:customStyle="1" w:styleId="af2">
    <w:name w:val="Знак"/>
    <w:basedOn w:val="a0"/>
    <w:rsid w:val="00462D5F"/>
    <w:rPr>
      <w:rFonts w:ascii="Verdana" w:hAnsi="Verdana" w:cs="Verdana"/>
      <w:sz w:val="20"/>
      <w:szCs w:val="20"/>
      <w:lang w:val="en-US" w:eastAsia="en-US"/>
    </w:rPr>
  </w:style>
  <w:style w:type="character" w:styleId="af3">
    <w:name w:val="Hyperlink"/>
    <w:qFormat/>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0"/>
    <w:rsid w:val="00D51D75"/>
    <w:rPr>
      <w:rFonts w:ascii="Verdana" w:hAnsi="Verdana" w:cs="Verdana"/>
      <w:sz w:val="20"/>
      <w:szCs w:val="20"/>
      <w:lang w:val="en-US" w:eastAsia="en-US"/>
    </w:rPr>
  </w:style>
  <w:style w:type="table" w:styleId="af4">
    <w:name w:val="Table Grid"/>
    <w:basedOn w:val="a2"/>
    <w:uiPriority w:val="59"/>
    <w:qFormat/>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w:basedOn w:val="a0"/>
    <w:rsid w:val="000D3C06"/>
    <w:rPr>
      <w:rFonts w:ascii="Verdana" w:hAnsi="Verdana"/>
      <w:sz w:val="20"/>
      <w:szCs w:val="20"/>
      <w:lang w:val="en-US" w:eastAsia="en-US"/>
    </w:rPr>
  </w:style>
  <w:style w:type="paragraph" w:customStyle="1" w:styleId="110">
    <w:name w:val="Знак Знак Знак Знак1 Знак Знак Знак1 Знак Знак Знак Знак Знак Знак"/>
    <w:basedOn w:val="a0"/>
    <w:rsid w:val="009E4B7B"/>
    <w:rPr>
      <w:rFonts w:ascii="Verdana" w:hAnsi="Verdana" w:cs="Verdana"/>
      <w:sz w:val="20"/>
      <w:szCs w:val="20"/>
      <w:lang w:val="en-US" w:eastAsia="en-US"/>
    </w:rPr>
  </w:style>
  <w:style w:type="paragraph" w:customStyle="1" w:styleId="af6">
    <w:name w:val="a"/>
    <w:basedOn w:val="a0"/>
    <w:rsid w:val="00FA38BF"/>
    <w:pPr>
      <w:spacing w:before="100" w:beforeAutospacing="1" w:after="100" w:afterAutospacing="1"/>
    </w:pPr>
  </w:style>
  <w:style w:type="paragraph" w:customStyle="1" w:styleId="af7">
    <w:name w:val="Знак Знак Знак Знак Знак Знак Знак"/>
    <w:basedOn w:val="a0"/>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BE62EE"/>
    <w:rPr>
      <w:rFonts w:ascii="Verdana" w:hAnsi="Verdana" w:cs="Verdana"/>
      <w:sz w:val="20"/>
      <w:szCs w:val="20"/>
      <w:lang w:val="en-US" w:eastAsia="en-US"/>
    </w:rPr>
  </w:style>
  <w:style w:type="character" w:customStyle="1" w:styleId="a9">
    <w:name w:val="Нижній колонтитул Знак"/>
    <w:link w:val="a8"/>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8">
    <w:name w:val="Знак Знак Знак Знак Знак Знак"/>
    <w:basedOn w:val="a0"/>
    <w:rsid w:val="003F120E"/>
    <w:rPr>
      <w:rFonts w:ascii="Verdana" w:hAnsi="Verdana" w:cs="Verdana"/>
      <w:sz w:val="20"/>
      <w:szCs w:val="20"/>
      <w:lang w:val="en-US" w:eastAsia="en-US"/>
    </w:rPr>
  </w:style>
  <w:style w:type="paragraph" w:styleId="af9">
    <w:name w:val="Normal (Web)"/>
    <w:aliases w:val="Обычный (Web)"/>
    <w:basedOn w:val="a0"/>
    <w:link w:val="afa"/>
    <w:qFormat/>
    <w:rsid w:val="00285D88"/>
    <w:pPr>
      <w:spacing w:before="100" w:beforeAutospacing="1" w:after="100" w:afterAutospacing="1"/>
    </w:pPr>
    <w:rPr>
      <w:lang w:eastAsia="uk-UA"/>
    </w:rPr>
  </w:style>
  <w:style w:type="paragraph" w:styleId="afb">
    <w:name w:val="List Paragraph"/>
    <w:basedOn w:val="a0"/>
    <w:link w:val="afc"/>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d">
    <w:name w:val="Знак Знак Знак Знак Знак Знак Знак Знак Знак Знак"/>
    <w:basedOn w:val="a0"/>
    <w:rsid w:val="00DA4230"/>
    <w:rPr>
      <w:rFonts w:ascii="Verdana" w:hAnsi="Verdana" w:cs="Verdana"/>
      <w:sz w:val="20"/>
      <w:szCs w:val="20"/>
      <w:lang w:val="en-US" w:eastAsia="en-US"/>
    </w:rPr>
  </w:style>
  <w:style w:type="character" w:customStyle="1" w:styleId="af">
    <w:name w:val="Верхній колонтитул Знак"/>
    <w:link w:val="ae"/>
    <w:rsid w:val="002D6492"/>
    <w:rPr>
      <w:sz w:val="24"/>
      <w:szCs w:val="24"/>
    </w:rPr>
  </w:style>
  <w:style w:type="character" w:customStyle="1" w:styleId="11">
    <w:name w:val="Заголовок 1 Знак"/>
    <w:link w:val="10"/>
    <w:uiPriority w:val="9"/>
    <w:rsid w:val="005C5C4E"/>
    <w:rPr>
      <w:b/>
      <w:sz w:val="24"/>
      <w:szCs w:val="24"/>
      <w:lang w:eastAsia="ru-RU"/>
    </w:rPr>
  </w:style>
  <w:style w:type="character" w:customStyle="1" w:styleId="afc">
    <w:name w:val="Абзац списку Знак"/>
    <w:link w:val="afb"/>
    <w:uiPriority w:val="34"/>
    <w:locked/>
    <w:rsid w:val="006F0757"/>
    <w:rPr>
      <w:rFonts w:ascii="Calibri" w:eastAsia="Calibri" w:hAnsi="Calibri"/>
      <w:sz w:val="22"/>
      <w:szCs w:val="22"/>
      <w:lang w:val="ru-RU" w:eastAsia="en-US"/>
    </w:rPr>
  </w:style>
  <w:style w:type="character" w:customStyle="1" w:styleId="50">
    <w:name w:val="Заголовок 5 Знак"/>
    <w:basedOn w:val="a1"/>
    <w:link w:val="5"/>
    <w:uiPriority w:val="9"/>
    <w:rsid w:val="00FA6528"/>
    <w:rPr>
      <w:b/>
      <w:sz w:val="28"/>
      <w:szCs w:val="28"/>
      <w:lang w:eastAsia="en-US"/>
    </w:rPr>
  </w:style>
  <w:style w:type="character" w:customStyle="1" w:styleId="60">
    <w:name w:val="Заголовок 6 Знак"/>
    <w:basedOn w:val="a1"/>
    <w:link w:val="6"/>
    <w:uiPriority w:val="9"/>
    <w:rsid w:val="00FA6528"/>
    <w:rPr>
      <w:b/>
      <w:bCs/>
      <w:sz w:val="32"/>
      <w:szCs w:val="24"/>
      <w:lang w:eastAsia="en-US"/>
    </w:rPr>
  </w:style>
  <w:style w:type="character" w:customStyle="1" w:styleId="70">
    <w:name w:val="Заголовок 7 Знак"/>
    <w:basedOn w:val="a1"/>
    <w:link w:val="7"/>
    <w:rsid w:val="00FA6528"/>
    <w:rPr>
      <w:b/>
      <w:bCs/>
      <w:sz w:val="24"/>
      <w:szCs w:val="24"/>
      <w:lang w:val="ru-RU" w:eastAsia="en-US"/>
    </w:rPr>
  </w:style>
  <w:style w:type="character" w:customStyle="1" w:styleId="80">
    <w:name w:val="Заголовок 8 Знак"/>
    <w:basedOn w:val="a1"/>
    <w:link w:val="8"/>
    <w:rsid w:val="00FA6528"/>
    <w:rPr>
      <w:sz w:val="24"/>
      <w:szCs w:val="22"/>
      <w:u w:val="single"/>
      <w:lang w:eastAsia="en-US"/>
    </w:rPr>
  </w:style>
  <w:style w:type="paragraph" w:customStyle="1" w:styleId="afe">
    <w:name w:val="Название"/>
    <w:basedOn w:val="a0"/>
    <w:qFormat/>
    <w:rsid w:val="00FA6528"/>
    <w:pPr>
      <w:jc w:val="center"/>
    </w:pPr>
    <w:rPr>
      <w:b/>
      <w:i/>
      <w:sz w:val="28"/>
      <w:szCs w:val="20"/>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paragraph" w:customStyle="1" w:styleId="12">
    <w:name w:val="Знак Знак Знак1 Знак"/>
    <w:basedOn w:val="a0"/>
    <w:rsid w:val="00FA6528"/>
    <w:rPr>
      <w:rFonts w:ascii="Verdana" w:hAnsi="Verdana" w:cs="Verdana"/>
      <w:sz w:val="20"/>
      <w:szCs w:val="20"/>
      <w:lang w:val="en-US" w:eastAsia="en-US"/>
    </w:rPr>
  </w:style>
  <w:style w:type="paragraph" w:styleId="aff">
    <w:name w:val="Body Text"/>
    <w:aliases w:val="ISO,ISO т"/>
    <w:basedOn w:val="a0"/>
    <w:link w:val="aff0"/>
    <w:rsid w:val="00FA6528"/>
    <w:pPr>
      <w:autoSpaceDE w:val="0"/>
      <w:autoSpaceDN w:val="0"/>
      <w:spacing w:after="120"/>
      <w:jc w:val="both"/>
    </w:pPr>
    <w:rPr>
      <w:rFonts w:ascii="Arial" w:hAnsi="Arial"/>
      <w:sz w:val="20"/>
      <w:szCs w:val="20"/>
      <w:lang w:val="en-GB" w:eastAsia="en-US"/>
    </w:rPr>
  </w:style>
  <w:style w:type="character" w:customStyle="1" w:styleId="aff0">
    <w:name w:val="Основний текст Знак"/>
    <w:aliases w:val="ISO Знак,ISO т Знак"/>
    <w:basedOn w:val="a1"/>
    <w:link w:val="aff"/>
    <w:rsid w:val="00FA6528"/>
    <w:rPr>
      <w:rFonts w:ascii="Arial" w:hAnsi="Arial"/>
      <w:lang w:val="en-GB" w:eastAsia="en-US"/>
    </w:rPr>
  </w:style>
  <w:style w:type="paragraph" w:styleId="aff1">
    <w:name w:val="Subtitle"/>
    <w:basedOn w:val="a0"/>
    <w:link w:val="aff2"/>
    <w:uiPriority w:val="11"/>
    <w:qFormat/>
    <w:rsid w:val="00FA6528"/>
    <w:pPr>
      <w:spacing w:line="360" w:lineRule="auto"/>
      <w:jc w:val="center"/>
    </w:pPr>
    <w:rPr>
      <w:b/>
      <w:noProof/>
      <w:lang w:val="en-GB" w:eastAsia="en-US"/>
    </w:rPr>
  </w:style>
  <w:style w:type="character" w:customStyle="1" w:styleId="aff2">
    <w:name w:val="Підзаголовок Знак"/>
    <w:basedOn w:val="a1"/>
    <w:link w:val="aff1"/>
    <w:uiPriority w:val="11"/>
    <w:rsid w:val="00FA6528"/>
    <w:rPr>
      <w:b/>
      <w:noProof/>
      <w:sz w:val="24"/>
      <w:szCs w:val="24"/>
      <w:lang w:val="en-GB" w:eastAsia="en-US"/>
    </w:rPr>
  </w:style>
  <w:style w:type="paragraph" w:styleId="31">
    <w:name w:val="Body Text 3"/>
    <w:basedOn w:val="a0"/>
    <w:link w:val="32"/>
    <w:rsid w:val="00FA6528"/>
    <w:pPr>
      <w:spacing w:before="180"/>
      <w:ind w:right="-20"/>
      <w:jc w:val="center"/>
    </w:pPr>
    <w:rPr>
      <w:b/>
      <w:lang w:val="ru-RU" w:eastAsia="en-US"/>
    </w:rPr>
  </w:style>
  <w:style w:type="character" w:customStyle="1" w:styleId="32">
    <w:name w:val="Основний текст 3 Знак"/>
    <w:basedOn w:val="a1"/>
    <w:link w:val="31"/>
    <w:rsid w:val="00FA6528"/>
    <w:rPr>
      <w:b/>
      <w:sz w:val="24"/>
      <w:szCs w:val="24"/>
      <w:lang w:val="ru-RU" w:eastAsia="en-US"/>
    </w:rPr>
  </w:style>
  <w:style w:type="paragraph" w:styleId="23">
    <w:name w:val="Body Text Indent 2"/>
    <w:basedOn w:val="a0"/>
    <w:link w:val="24"/>
    <w:rsid w:val="00FA6528"/>
    <w:pPr>
      <w:ind w:firstLine="700"/>
      <w:jc w:val="both"/>
    </w:pPr>
    <w:rPr>
      <w:lang w:val="ru-RU" w:eastAsia="en-US"/>
    </w:rPr>
  </w:style>
  <w:style w:type="character" w:customStyle="1" w:styleId="24">
    <w:name w:val="Основний текст з відступом 2 Знак"/>
    <w:basedOn w:val="a1"/>
    <w:link w:val="23"/>
    <w:rsid w:val="00FA6528"/>
    <w:rPr>
      <w:sz w:val="24"/>
      <w:szCs w:val="24"/>
      <w:lang w:val="ru-RU" w:eastAsia="en-US"/>
    </w:rPr>
  </w:style>
  <w:style w:type="paragraph" w:styleId="33">
    <w:name w:val="Body Text Indent 3"/>
    <w:basedOn w:val="a0"/>
    <w:link w:val="34"/>
    <w:rsid w:val="00FA6528"/>
    <w:pPr>
      <w:spacing w:before="180"/>
      <w:ind w:firstLine="680"/>
      <w:jc w:val="both"/>
    </w:pPr>
    <w:rPr>
      <w:lang w:val="ru-RU" w:eastAsia="en-US"/>
    </w:rPr>
  </w:style>
  <w:style w:type="character" w:customStyle="1" w:styleId="34">
    <w:name w:val="Основний текст з відступом 3 Знак"/>
    <w:basedOn w:val="a1"/>
    <w:link w:val="33"/>
    <w:rsid w:val="00FA6528"/>
    <w:rPr>
      <w:sz w:val="24"/>
      <w:szCs w:val="24"/>
      <w:lang w:val="ru-RU" w:eastAsia="en-US"/>
    </w:rPr>
  </w:style>
  <w:style w:type="paragraph" w:customStyle="1" w:styleId="FR1">
    <w:name w:val="FR1"/>
    <w:rsid w:val="00FA6528"/>
    <w:pPr>
      <w:widowControl w:val="0"/>
      <w:snapToGrid w:val="0"/>
      <w:ind w:left="40"/>
      <w:jc w:val="both"/>
    </w:pPr>
    <w:rPr>
      <w:lang w:eastAsia="en-US"/>
    </w:rPr>
  </w:style>
  <w:style w:type="paragraph" w:styleId="aff3">
    <w:name w:val="Plain Text"/>
    <w:basedOn w:val="a0"/>
    <w:link w:val="aff4"/>
    <w:rsid w:val="00FA6528"/>
    <w:rPr>
      <w:rFonts w:ascii="Courier New" w:hAnsi="Courier New"/>
      <w:sz w:val="20"/>
      <w:szCs w:val="20"/>
      <w:lang w:val="ru-RU"/>
    </w:rPr>
  </w:style>
  <w:style w:type="character" w:customStyle="1" w:styleId="aff4">
    <w:name w:val="Текст Знак"/>
    <w:basedOn w:val="a1"/>
    <w:link w:val="aff3"/>
    <w:rsid w:val="00FA6528"/>
    <w:rPr>
      <w:rFonts w:ascii="Courier New" w:hAnsi="Courier New"/>
      <w:lang w:val="ru-RU" w:eastAsia="ru-RU"/>
    </w:rPr>
  </w:style>
  <w:style w:type="paragraph" w:styleId="aff5">
    <w:name w:val="Block Text"/>
    <w:basedOn w:val="a0"/>
    <w:rsid w:val="00FA6528"/>
    <w:pPr>
      <w:ind w:left="-567" w:right="-1050"/>
      <w:jc w:val="both"/>
    </w:pPr>
    <w:rPr>
      <w:sz w:val="28"/>
      <w:lang w:eastAsia="en-US"/>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character" w:styleId="aff6">
    <w:name w:val="FollowedHyperlink"/>
    <w:rsid w:val="00FA6528"/>
    <w:rPr>
      <w:color w:val="800080"/>
      <w:u w:val="single"/>
    </w:rPr>
  </w:style>
  <w:style w:type="paragraph" w:customStyle="1" w:styleId="aff7">
    <w:name w:val="Öåíòð"/>
    <w:basedOn w:val="a0"/>
    <w:rsid w:val="00FA6528"/>
    <w:pPr>
      <w:widowControl w:val="0"/>
      <w:spacing w:line="210" w:lineRule="atLeast"/>
      <w:jc w:val="center"/>
    </w:pPr>
    <w:rPr>
      <w:sz w:val="20"/>
      <w:szCs w:val="20"/>
      <w:lang w:val="en-US"/>
    </w:rPr>
  </w:style>
  <w:style w:type="paragraph" w:customStyle="1" w:styleId="111">
    <w:name w:val="Знак Знак Знак Знак1 Знак Знак Знак1"/>
    <w:basedOn w:val="a0"/>
    <w:rsid w:val="00FA6528"/>
    <w:rPr>
      <w:rFonts w:ascii="Verdana" w:hAnsi="Verdana" w:cs="Verdana"/>
      <w:sz w:val="20"/>
      <w:szCs w:val="20"/>
      <w:lang w:val="en-US" w:eastAsia="en-US"/>
    </w:rPr>
  </w:style>
  <w:style w:type="paragraph" w:styleId="aff8">
    <w:name w:val="No Spacing"/>
    <w:uiPriority w:val="99"/>
    <w:qFormat/>
    <w:rsid w:val="00FA6528"/>
    <w:rPr>
      <w:sz w:val="28"/>
      <w:lang w:eastAsia="ru-RU"/>
    </w:rPr>
  </w:style>
  <w:style w:type="paragraph" w:styleId="aff9">
    <w:name w:val="List Bullet"/>
    <w:basedOn w:val="affa"/>
    <w:rsid w:val="00FA6528"/>
    <w:pPr>
      <w:spacing w:after="120" w:line="280" w:lineRule="exact"/>
      <w:ind w:left="1363"/>
    </w:pPr>
    <w:rPr>
      <w:rFonts w:ascii="Arial Narrow" w:hAnsi="Arial Narrow"/>
      <w:sz w:val="22"/>
      <w:szCs w:val="20"/>
      <w:lang w:val="ru-RU" w:eastAsia="ru-RU"/>
    </w:rPr>
  </w:style>
  <w:style w:type="paragraph" w:styleId="affa">
    <w:name w:val="List"/>
    <w:basedOn w:val="a0"/>
    <w:rsid w:val="00FA6528"/>
    <w:pPr>
      <w:ind w:left="283" w:hanging="283"/>
    </w:pPr>
    <w:rPr>
      <w:lang w:val="en-GB" w:eastAsia="en-US"/>
    </w:rPr>
  </w:style>
  <w:style w:type="paragraph" w:customStyle="1" w:styleId="Aaoieeeieiioeooe">
    <w:name w:val="Aa?oiee eieiioeooe"/>
    <w:basedOn w:val="a0"/>
    <w:rsid w:val="00FA6528"/>
    <w:pPr>
      <w:tabs>
        <w:tab w:val="center" w:pos="4153"/>
        <w:tab w:val="right" w:pos="8306"/>
      </w:tabs>
    </w:pPr>
    <w:rPr>
      <w:sz w:val="20"/>
      <w:szCs w:val="20"/>
    </w:rPr>
  </w:style>
  <w:style w:type="paragraph" w:customStyle="1" w:styleId="DefinitionList">
    <w:name w:val="Definition List"/>
    <w:basedOn w:val="a0"/>
    <w:next w:val="a0"/>
    <w:rsid w:val="00FA6528"/>
    <w:pPr>
      <w:suppressAutoHyphens/>
      <w:ind w:left="360"/>
    </w:pPr>
    <w:rPr>
      <w:lang w:eastAsia="ar-SA"/>
    </w:rPr>
  </w:style>
  <w:style w:type="paragraph" w:customStyle="1" w:styleId="xl24">
    <w:name w:val="xl24"/>
    <w:basedOn w:val="a0"/>
    <w:rsid w:val="00FA6528"/>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25">
    <w:name w:val="xl25"/>
    <w:basedOn w:val="a0"/>
    <w:rsid w:val="00FA652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26">
    <w:name w:val="xl26"/>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27">
    <w:name w:val="xl27"/>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28">
    <w:name w:val="xl28"/>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8"/>
      <w:szCs w:val="28"/>
      <w:lang w:val="ru-RU"/>
    </w:rPr>
  </w:style>
  <w:style w:type="paragraph" w:customStyle="1" w:styleId="xl29">
    <w:name w:val="xl29"/>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sz w:val="28"/>
      <w:szCs w:val="28"/>
      <w:lang w:val="ru-RU"/>
    </w:rPr>
  </w:style>
  <w:style w:type="paragraph" w:customStyle="1" w:styleId="xl30">
    <w:name w:val="xl30"/>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31">
    <w:name w:val="xl31"/>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8000"/>
      <w:sz w:val="28"/>
      <w:szCs w:val="28"/>
      <w:lang w:val="ru-RU"/>
    </w:rPr>
  </w:style>
  <w:style w:type="paragraph" w:customStyle="1" w:styleId="xl32">
    <w:name w:val="xl32"/>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8000"/>
      <w:sz w:val="28"/>
      <w:szCs w:val="28"/>
      <w:lang w:val="ru-RU"/>
    </w:rPr>
  </w:style>
  <w:style w:type="paragraph" w:customStyle="1" w:styleId="xl33">
    <w:name w:val="xl33"/>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FF"/>
      <w:sz w:val="28"/>
      <w:szCs w:val="28"/>
      <w:lang w:val="ru-RU"/>
    </w:rPr>
  </w:style>
  <w:style w:type="paragraph" w:customStyle="1" w:styleId="xl34">
    <w:name w:val="xl34"/>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FF"/>
      <w:sz w:val="28"/>
      <w:szCs w:val="28"/>
      <w:lang w:val="ru-RU"/>
    </w:rPr>
  </w:style>
  <w:style w:type="paragraph" w:customStyle="1" w:styleId="xl35">
    <w:name w:val="xl35"/>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80"/>
      <w:sz w:val="28"/>
      <w:szCs w:val="28"/>
      <w:lang w:val="ru-RU"/>
    </w:rPr>
  </w:style>
  <w:style w:type="paragraph" w:customStyle="1" w:styleId="xl36">
    <w:name w:val="xl36"/>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800080"/>
      <w:sz w:val="28"/>
      <w:szCs w:val="28"/>
      <w:lang w:val="ru-RU"/>
    </w:rPr>
  </w:style>
  <w:style w:type="paragraph" w:customStyle="1" w:styleId="xl37">
    <w:name w:val="xl37"/>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800080"/>
      <w:sz w:val="28"/>
      <w:szCs w:val="28"/>
      <w:lang w:val="ru-RU"/>
    </w:rPr>
  </w:style>
  <w:style w:type="paragraph" w:customStyle="1" w:styleId="xl38">
    <w:name w:val="xl38"/>
    <w:basedOn w:val="a0"/>
    <w:rsid w:val="00FA652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FF0000"/>
      <w:sz w:val="28"/>
      <w:szCs w:val="28"/>
      <w:lang w:val="ru-RU"/>
    </w:rPr>
  </w:style>
  <w:style w:type="paragraph" w:customStyle="1" w:styleId="xl39">
    <w:name w:val="xl39"/>
    <w:basedOn w:val="a0"/>
    <w:rsid w:val="00FA65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FF0000"/>
      <w:sz w:val="28"/>
      <w:szCs w:val="28"/>
      <w:lang w:val="ru-RU"/>
    </w:rPr>
  </w:style>
  <w:style w:type="paragraph" w:customStyle="1" w:styleId="xl40">
    <w:name w:val="xl40"/>
    <w:basedOn w:val="a0"/>
    <w:rsid w:val="00FA652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Arial Unicode MS"/>
      <w:sz w:val="28"/>
      <w:szCs w:val="28"/>
      <w:lang w:val="ru-RU"/>
    </w:rPr>
  </w:style>
  <w:style w:type="paragraph" w:customStyle="1" w:styleId="xl41">
    <w:name w:val="xl41"/>
    <w:basedOn w:val="a0"/>
    <w:rsid w:val="00FA652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sz w:val="28"/>
      <w:szCs w:val="28"/>
      <w:lang w:val="ru-RU"/>
    </w:rPr>
  </w:style>
  <w:style w:type="paragraph" w:customStyle="1" w:styleId="xl42">
    <w:name w:val="xl42"/>
    <w:basedOn w:val="a0"/>
    <w:rsid w:val="00FA652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43">
    <w:name w:val="xl43"/>
    <w:basedOn w:val="a0"/>
    <w:rsid w:val="00FA6528"/>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44">
    <w:name w:val="xl44"/>
    <w:basedOn w:val="a0"/>
    <w:rsid w:val="00FA652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ru-RU"/>
    </w:rPr>
  </w:style>
  <w:style w:type="paragraph" w:customStyle="1" w:styleId="xl45">
    <w:name w:val="xl45"/>
    <w:basedOn w:val="a0"/>
    <w:rsid w:val="00FA652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ru-RU"/>
    </w:rPr>
  </w:style>
  <w:style w:type="paragraph" w:customStyle="1" w:styleId="xl46">
    <w:name w:val="xl46"/>
    <w:basedOn w:val="a0"/>
    <w:rsid w:val="00FA6528"/>
    <w:pPr>
      <w:pBdr>
        <w:top w:val="single" w:sz="4" w:space="0" w:color="auto"/>
        <w:left w:val="single" w:sz="8" w:space="0" w:color="auto"/>
        <w:bottom w:val="single" w:sz="4" w:space="0" w:color="auto"/>
      </w:pBdr>
      <w:spacing w:before="100" w:beforeAutospacing="1" w:after="100" w:afterAutospacing="1"/>
      <w:textAlignment w:val="center"/>
    </w:pPr>
    <w:rPr>
      <w:rFonts w:eastAsia="Arial Unicode MS"/>
      <w:color w:val="000000"/>
      <w:sz w:val="28"/>
      <w:szCs w:val="28"/>
      <w:lang w:val="ru-RU"/>
    </w:rPr>
  </w:style>
  <w:style w:type="paragraph" w:customStyle="1" w:styleId="xl47">
    <w:name w:val="xl47"/>
    <w:basedOn w:val="a0"/>
    <w:rsid w:val="00FA6528"/>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lang w:val="ru-RU"/>
    </w:rPr>
  </w:style>
  <w:style w:type="paragraph" w:customStyle="1" w:styleId="xl48">
    <w:name w:val="xl48"/>
    <w:basedOn w:val="a0"/>
    <w:rsid w:val="00FA6528"/>
    <w:pPr>
      <w:pBdr>
        <w:top w:val="single" w:sz="4" w:space="0" w:color="auto"/>
        <w:left w:val="single" w:sz="8" w:space="0" w:color="auto"/>
        <w:bottom w:val="single" w:sz="4" w:space="0" w:color="auto"/>
      </w:pBdr>
      <w:spacing w:before="100" w:beforeAutospacing="1" w:after="100" w:afterAutospacing="1"/>
      <w:textAlignment w:val="center"/>
    </w:pPr>
    <w:rPr>
      <w:rFonts w:eastAsia="Arial Unicode MS"/>
      <w:sz w:val="28"/>
      <w:szCs w:val="28"/>
      <w:lang w:val="ru-RU"/>
    </w:rPr>
  </w:style>
  <w:style w:type="paragraph" w:customStyle="1" w:styleId="xl49">
    <w:name w:val="xl49"/>
    <w:basedOn w:val="a0"/>
    <w:rsid w:val="00FA6528"/>
    <w:pPr>
      <w:pBdr>
        <w:bottom w:val="single" w:sz="8" w:space="0" w:color="auto"/>
      </w:pBdr>
      <w:spacing w:before="100" w:beforeAutospacing="1" w:after="100" w:afterAutospacing="1"/>
      <w:textAlignment w:val="center"/>
    </w:pPr>
    <w:rPr>
      <w:rFonts w:ascii="Arial Unicode MS" w:eastAsia="Arial Unicode MS" w:hAnsi="Arial Unicode MS" w:cs="Arial Unicode MS"/>
      <w:lang w:val="ru-RU"/>
    </w:rPr>
  </w:style>
  <w:style w:type="paragraph" w:customStyle="1" w:styleId="affb">
    <w:name w:val="Знак Знак Знак"/>
    <w:basedOn w:val="a0"/>
    <w:rsid w:val="00FA6528"/>
    <w:rPr>
      <w:rFonts w:ascii="Verdana" w:hAnsi="Verdana" w:cs="Verdana"/>
      <w:sz w:val="20"/>
      <w:szCs w:val="20"/>
      <w:lang w:val="en-US" w:eastAsia="en-US"/>
    </w:rPr>
  </w:style>
  <w:style w:type="paragraph" w:customStyle="1" w:styleId="a">
    <w:name w:val="Нумерация"/>
    <w:basedOn w:val="a0"/>
    <w:rsid w:val="00FA6528"/>
    <w:pPr>
      <w:numPr>
        <w:numId w:val="1"/>
      </w:numPr>
      <w:ind w:firstLine="0"/>
    </w:pPr>
    <w:rPr>
      <w:sz w:val="28"/>
      <w:szCs w:val="20"/>
      <w:lang w:val="ru-RU"/>
    </w:rPr>
  </w:style>
  <w:style w:type="character" w:customStyle="1" w:styleId="spelle">
    <w:name w:val="spelle"/>
    <w:rsid w:val="00FA6528"/>
  </w:style>
  <w:style w:type="paragraph" w:customStyle="1" w:styleId="a70">
    <w:name w:val="a7"/>
    <w:basedOn w:val="a0"/>
    <w:rsid w:val="00FA6528"/>
    <w:pPr>
      <w:spacing w:before="100" w:beforeAutospacing="1" w:after="100" w:afterAutospacing="1"/>
    </w:pPr>
    <w:rPr>
      <w:lang w:val="ru-RU"/>
    </w:rPr>
  </w:style>
  <w:style w:type="paragraph" w:customStyle="1" w:styleId="13">
    <w:name w:val="Знак1 Знак Знак Знак Знак Знак Знак Знак Знак Знак"/>
    <w:basedOn w:val="a0"/>
    <w:rsid w:val="00FA6528"/>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paragraph" w:customStyle="1" w:styleId="14">
    <w:name w:val="Знак Знак Знак Знак1 Знак Знак Знак"/>
    <w:basedOn w:val="a0"/>
    <w:rsid w:val="00FA6528"/>
    <w:rPr>
      <w:rFonts w:ascii="Verdana" w:hAnsi="Verdana" w:cs="Verdana"/>
      <w:sz w:val="20"/>
      <w:szCs w:val="20"/>
      <w:lang w:val="en-US" w:eastAsia="en-US"/>
    </w:rPr>
  </w:style>
  <w:style w:type="paragraph" w:customStyle="1" w:styleId="112">
    <w:name w:val="Знак Знак Знак Знак1 Знак Знак1 Знак"/>
    <w:basedOn w:val="a0"/>
    <w:rsid w:val="00FA6528"/>
    <w:rPr>
      <w:rFonts w:ascii="Verdana" w:hAnsi="Verdana" w:cs="Verdana"/>
      <w:sz w:val="20"/>
      <w:szCs w:val="20"/>
      <w:lang w:val="en-US" w:eastAsia="en-US"/>
    </w:rPr>
  </w:style>
  <w:style w:type="paragraph" w:customStyle="1" w:styleId="15">
    <w:name w:val="Знак Знак Знак Знак1"/>
    <w:basedOn w:val="a0"/>
    <w:rsid w:val="00FA6528"/>
    <w:rPr>
      <w:rFonts w:ascii="Verdana" w:hAnsi="Verdana" w:cs="Verdana"/>
      <w:sz w:val="20"/>
      <w:szCs w:val="20"/>
      <w:lang w:val="en-US" w:eastAsia="en-US"/>
    </w:rPr>
  </w:style>
  <w:style w:type="paragraph" w:customStyle="1" w:styleId="113">
    <w:name w:val="Знак Знак Знак Знак1 Знак Знак1 Знак Знак Знак Знак"/>
    <w:basedOn w:val="a0"/>
    <w:rsid w:val="00FA6528"/>
    <w:rPr>
      <w:rFonts w:ascii="Verdana" w:hAnsi="Verdana" w:cs="Verdana"/>
      <w:sz w:val="20"/>
      <w:szCs w:val="20"/>
      <w:lang w:val="en-US" w:eastAsia="en-US"/>
    </w:rPr>
  </w:style>
  <w:style w:type="paragraph" w:customStyle="1" w:styleId="16">
    <w:name w:val="Знак Знак Знак Знак Знак Знак1 Знак"/>
    <w:basedOn w:val="a0"/>
    <w:rsid w:val="00FA6528"/>
    <w:rPr>
      <w:rFonts w:ascii="Verdana" w:hAnsi="Verdana" w:cs="Verdana"/>
      <w:sz w:val="20"/>
      <w:szCs w:val="20"/>
      <w:lang w:val="en-US" w:eastAsia="en-US"/>
    </w:rPr>
  </w:style>
  <w:style w:type="paragraph" w:customStyle="1" w:styleId="17">
    <w:name w:val="Знак1"/>
    <w:basedOn w:val="a0"/>
    <w:rsid w:val="00FA6528"/>
    <w:rPr>
      <w:rFonts w:ascii="Verdana" w:hAnsi="Verdana" w:cs="Verdana"/>
      <w:sz w:val="20"/>
      <w:szCs w:val="20"/>
      <w:lang w:val="en-US" w:eastAsia="en-US"/>
    </w:rPr>
  </w:style>
  <w:style w:type="paragraph" w:customStyle="1" w:styleId="WW-3">
    <w:name w:val="WW-Основной текст 3"/>
    <w:basedOn w:val="a0"/>
    <w:rsid w:val="00FA6528"/>
    <w:pPr>
      <w:widowControl w:val="0"/>
      <w:suppressAutoHyphens/>
    </w:pPr>
    <w:rPr>
      <w:rFonts w:ascii="Garamond" w:eastAsia="Tahoma" w:hAnsi="Garamond"/>
      <w:szCs w:val="20"/>
      <w:lang w:val="ru-RU"/>
    </w:rPr>
  </w:style>
  <w:style w:type="character" w:customStyle="1" w:styleId="blocktitle">
    <w:name w:val="blocktitle"/>
    <w:rsid w:val="00FA6528"/>
  </w:style>
  <w:style w:type="character" w:styleId="affc">
    <w:name w:val="Strong"/>
    <w:uiPriority w:val="22"/>
    <w:qFormat/>
    <w:rsid w:val="00FA6528"/>
    <w:rPr>
      <w:b/>
      <w:bCs/>
    </w:rPr>
  </w:style>
  <w:style w:type="character" w:customStyle="1" w:styleId="ts8">
    <w:name w:val="ts8"/>
    <w:rsid w:val="00FA6528"/>
  </w:style>
  <w:style w:type="character" w:customStyle="1" w:styleId="ts3">
    <w:name w:val="ts3"/>
    <w:rsid w:val="00FA6528"/>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paragraph" w:customStyle="1" w:styleId="19">
    <w:name w:val="заголовок 1"/>
    <w:basedOn w:val="a0"/>
    <w:next w:val="a0"/>
    <w:rsid w:val="00FA6528"/>
    <w:pPr>
      <w:keepNext/>
    </w:pPr>
    <w:rPr>
      <w:rFonts w:ascii="Arial" w:hAnsi="Arial"/>
      <w:b/>
      <w:caps/>
      <w:sz w:val="18"/>
      <w:szCs w:val="20"/>
      <w:lang w:val="ru-RU"/>
    </w:rPr>
  </w:style>
  <w:style w:type="paragraph" w:customStyle="1" w:styleId="25">
    <w:name w:val="заголовок 2"/>
    <w:basedOn w:val="a0"/>
    <w:next w:val="a0"/>
    <w:rsid w:val="00FA6528"/>
    <w:pPr>
      <w:keepNext/>
      <w:jc w:val="center"/>
    </w:pPr>
    <w:rPr>
      <w:rFonts w:ascii="Arial" w:hAnsi="Arial"/>
      <w:b/>
      <w:caps/>
      <w:sz w:val="18"/>
      <w:szCs w:val="20"/>
      <w:lang w:val="ru-RU"/>
    </w:rPr>
  </w:style>
  <w:style w:type="character" w:customStyle="1" w:styleId="41">
    <w:name w:val="Знак Знак4"/>
    <w:rsid w:val="00FA6528"/>
    <w:rPr>
      <w:rFonts w:ascii="Arial" w:hAnsi="Arial"/>
      <w:b/>
      <w:caps/>
      <w:spacing w:val="20"/>
      <w:sz w:val="18"/>
      <w:lang w:val="ru-RU" w:eastAsia="ru-RU" w:bidi="ar-SA"/>
    </w:rPr>
  </w:style>
  <w:style w:type="character" w:customStyle="1" w:styleId="35">
    <w:name w:val="Знак Знак3"/>
    <w:rsid w:val="00FA6528"/>
    <w:rPr>
      <w:rFonts w:ascii="Arial" w:hAnsi="Arial"/>
      <w:b/>
      <w:caps/>
      <w:spacing w:val="20"/>
      <w:sz w:val="18"/>
      <w:lang w:val="ru-RU" w:eastAsia="ru-RU" w:bidi="ar-SA"/>
    </w:rPr>
  </w:style>
  <w:style w:type="paragraph" w:customStyle="1" w:styleId="affd">
    <w:name w:val="Òåêñò"/>
    <w:rsid w:val="00FA6528"/>
    <w:pPr>
      <w:widowControl w:val="0"/>
      <w:spacing w:line="210" w:lineRule="atLeast"/>
      <w:ind w:firstLine="454"/>
      <w:jc w:val="both"/>
    </w:pPr>
    <w:rPr>
      <w:color w:val="000000"/>
      <w:lang w:val="en-US" w:eastAsia="ru-RU"/>
    </w:rPr>
  </w:style>
  <w:style w:type="paragraph" w:customStyle="1" w:styleId="1a">
    <w:name w:val="Знак1 Знак Знак Знак"/>
    <w:basedOn w:val="a0"/>
    <w:rsid w:val="00FA6528"/>
    <w:rPr>
      <w:rFonts w:ascii="Verdana" w:hAnsi="Verdana" w:cs="Verdana"/>
      <w:sz w:val="20"/>
      <w:szCs w:val="20"/>
      <w:lang w:val="en-US" w:eastAsia="en-US"/>
    </w:rPr>
  </w:style>
  <w:style w:type="character" w:customStyle="1" w:styleId="26">
    <w:name w:val="Знак Знак2"/>
    <w:rsid w:val="00FA6528"/>
    <w:rPr>
      <w:b/>
      <w:bCs/>
      <w:sz w:val="24"/>
      <w:szCs w:val="24"/>
      <w:lang w:val="uk-UA" w:eastAsia="ru-RU" w:bidi="ar-SA"/>
    </w:rPr>
  </w:style>
  <w:style w:type="character" w:customStyle="1" w:styleId="1b">
    <w:name w:val="Знак Знак1"/>
    <w:rsid w:val="00FA6528"/>
    <w:rPr>
      <w:b/>
      <w:bCs/>
      <w:i/>
      <w:iCs/>
      <w:sz w:val="32"/>
      <w:szCs w:val="24"/>
      <w:lang w:val="uk-UA" w:eastAsia="ru-RU" w:bidi="ar-SA"/>
    </w:rPr>
  </w:style>
  <w:style w:type="character" w:customStyle="1" w:styleId="51">
    <w:name w:val="Знак Знак5"/>
    <w:locked/>
    <w:rsid w:val="00FA6528"/>
    <w:rPr>
      <w:sz w:val="24"/>
      <w:szCs w:val="24"/>
      <w:lang w:val="ru-RU" w:eastAsia="ru-RU" w:bidi="ar-SA"/>
    </w:rPr>
  </w:style>
  <w:style w:type="paragraph" w:customStyle="1" w:styleId="affe">
    <w:name w:val="Нормальний текст"/>
    <w:basedOn w:val="a0"/>
    <w:rsid w:val="00FA6528"/>
    <w:pPr>
      <w:spacing w:before="120"/>
      <w:ind w:firstLine="567"/>
      <w:jc w:val="both"/>
    </w:pPr>
    <w:rPr>
      <w:rFonts w:ascii="Antiqua" w:hAnsi="Antiqua" w:cs="Antiqua"/>
      <w:sz w:val="26"/>
      <w:szCs w:val="26"/>
      <w:lang w:val="ru-RU"/>
    </w:rPr>
  </w:style>
  <w:style w:type="paragraph" w:customStyle="1" w:styleId="1c">
    <w:name w:val="Знак Знак Знак Знак1 Знак Знак Знак Знак Знак Знак Знак Знак Знак Знак Знак Знак Знак Знак Знак"/>
    <w:basedOn w:val="a0"/>
    <w:rsid w:val="00FA6528"/>
    <w:rPr>
      <w:rFonts w:ascii="Verdana" w:hAnsi="Verdana" w:cs="Verdana"/>
      <w:sz w:val="20"/>
      <w:szCs w:val="20"/>
      <w:lang w:val="en-US" w:eastAsia="en-US"/>
    </w:rPr>
  </w:style>
  <w:style w:type="paragraph" w:styleId="afff">
    <w:name w:val="caption"/>
    <w:basedOn w:val="a0"/>
    <w:next w:val="a0"/>
    <w:qFormat/>
    <w:rsid w:val="00FA6528"/>
    <w:rPr>
      <w:sz w:val="28"/>
    </w:rPr>
  </w:style>
  <w:style w:type="paragraph" w:customStyle="1" w:styleId="1d">
    <w:name w:val="Знак Знак Знак1 Знак Знак Знак Знак Знак Знак"/>
    <w:basedOn w:val="a0"/>
    <w:rsid w:val="00FA6528"/>
    <w:rPr>
      <w:rFonts w:ascii="Verdana" w:hAnsi="Verdana" w:cs="Verdana"/>
      <w:sz w:val="20"/>
      <w:szCs w:val="20"/>
      <w:lang w:val="en-US" w:eastAsia="en-US"/>
    </w:rPr>
  </w:style>
  <w:style w:type="paragraph" w:customStyle="1" w:styleId="114">
    <w:name w:val="Знак Знак Знак1 Знак Знак Знак Знак Знак Знак Знак Знак Знак Знак Знак1 Знак"/>
    <w:basedOn w:val="a0"/>
    <w:rsid w:val="00FA6528"/>
    <w:rPr>
      <w:rFonts w:ascii="Verdana" w:hAnsi="Verdana" w:cs="Verdana"/>
      <w:sz w:val="20"/>
      <w:szCs w:val="20"/>
      <w:lang w:val="en-US" w:eastAsia="en-US"/>
    </w:rPr>
  </w:style>
  <w:style w:type="character" w:customStyle="1" w:styleId="22">
    <w:name w:val="Основний текст 2 Знак"/>
    <w:link w:val="21"/>
    <w:locked/>
    <w:rsid w:val="00FA6528"/>
    <w:rPr>
      <w:sz w:val="24"/>
      <w:szCs w:val="24"/>
      <w:lang w:eastAsia="ru-RU"/>
    </w:rPr>
  </w:style>
  <w:style w:type="character" w:styleId="afff0">
    <w:name w:val="annotation reference"/>
    <w:rsid w:val="00FA6528"/>
    <w:rPr>
      <w:sz w:val="16"/>
      <w:szCs w:val="16"/>
    </w:rPr>
  </w:style>
  <w:style w:type="paragraph" w:styleId="afff1">
    <w:name w:val="annotation text"/>
    <w:basedOn w:val="a0"/>
    <w:link w:val="afff2"/>
    <w:rsid w:val="00FA6528"/>
    <w:pPr>
      <w:widowControl w:val="0"/>
      <w:autoSpaceDE w:val="0"/>
      <w:autoSpaceDN w:val="0"/>
      <w:adjustRightInd w:val="0"/>
    </w:pPr>
    <w:rPr>
      <w:rFonts w:ascii="Times New Roman CYR" w:hAnsi="Times New Roman CYR"/>
      <w:sz w:val="20"/>
      <w:szCs w:val="20"/>
      <w:lang w:val="x-none"/>
    </w:rPr>
  </w:style>
  <w:style w:type="character" w:customStyle="1" w:styleId="afff2">
    <w:name w:val="Текст примітки Знак"/>
    <w:basedOn w:val="a1"/>
    <w:link w:val="afff1"/>
    <w:rsid w:val="00FA6528"/>
    <w:rPr>
      <w:rFonts w:ascii="Times New Roman CYR" w:hAnsi="Times New Roman CYR"/>
      <w:lang w:val="x-none" w:eastAsia="ru-RU"/>
    </w:rPr>
  </w:style>
  <w:style w:type="paragraph" w:styleId="afff3">
    <w:name w:val="annotation subject"/>
    <w:basedOn w:val="afff1"/>
    <w:next w:val="afff1"/>
    <w:link w:val="afff4"/>
    <w:rsid w:val="00FA6528"/>
    <w:rPr>
      <w:b/>
      <w:bCs/>
    </w:rPr>
  </w:style>
  <w:style w:type="character" w:customStyle="1" w:styleId="afff4">
    <w:name w:val="Тема примітки Знак"/>
    <w:basedOn w:val="afff2"/>
    <w:link w:val="afff3"/>
    <w:rsid w:val="00FA6528"/>
    <w:rPr>
      <w:rFonts w:ascii="Times New Roman CYR" w:hAnsi="Times New Roman CYR"/>
      <w:b/>
      <w:bCs/>
      <w:lang w:val="x-none" w:eastAsia="ru-RU"/>
    </w:rPr>
  </w:style>
  <w:style w:type="paragraph" w:styleId="afff5">
    <w:name w:val="Revision"/>
    <w:hidden/>
    <w:uiPriority w:val="99"/>
    <w:semiHidden/>
    <w:rsid w:val="00FA6528"/>
    <w:rPr>
      <w:rFonts w:ascii="Times New Roman CYR" w:hAnsi="Times New Roman CYR"/>
      <w:sz w:val="24"/>
      <w:szCs w:val="24"/>
      <w:lang w:eastAsia="ru-RU"/>
    </w:rPr>
  </w:style>
  <w:style w:type="character" w:customStyle="1" w:styleId="apple-converted-space">
    <w:name w:val="apple-converted-space"/>
    <w:rsid w:val="00FA6528"/>
  </w:style>
  <w:style w:type="character" w:customStyle="1" w:styleId="rvts0">
    <w:name w:val="rvts0"/>
    <w:uiPriority w:val="99"/>
    <w:rsid w:val="00FA6528"/>
    <w:rPr>
      <w:rFonts w:cs="Times New Roman"/>
    </w:rPr>
  </w:style>
  <w:style w:type="paragraph" w:customStyle="1" w:styleId="rvps2">
    <w:name w:val="rvps2"/>
    <w:basedOn w:val="a0"/>
    <w:rsid w:val="00FA6528"/>
    <w:pPr>
      <w:spacing w:before="100" w:beforeAutospacing="1" w:after="100" w:afterAutospacing="1"/>
    </w:pPr>
    <w:rPr>
      <w:rFonts w:eastAsia="Calibri"/>
      <w:lang w:eastAsia="uk-UA"/>
    </w:rPr>
  </w:style>
  <w:style w:type="paragraph" w:styleId="HTML">
    <w:name w:val="HTML Preformatted"/>
    <w:basedOn w:val="a0"/>
    <w:link w:val="HTML0"/>
    <w:uiPriority w:val="99"/>
    <w:unhideWhenUsed/>
    <w:rsid w:val="00FA6528"/>
    <w:pPr>
      <w:widowControl w:val="0"/>
      <w:autoSpaceDE w:val="0"/>
      <w:autoSpaceDN w:val="0"/>
      <w:adjustRightInd w:val="0"/>
    </w:pPr>
    <w:rPr>
      <w:rFonts w:ascii="Consolas" w:hAnsi="Consolas"/>
      <w:sz w:val="20"/>
      <w:szCs w:val="20"/>
    </w:rPr>
  </w:style>
  <w:style w:type="character" w:customStyle="1" w:styleId="HTML0">
    <w:name w:val="Стандартний HTML Знак"/>
    <w:basedOn w:val="a1"/>
    <w:link w:val="HTML"/>
    <w:uiPriority w:val="99"/>
    <w:rsid w:val="00FA6528"/>
    <w:rPr>
      <w:rFonts w:ascii="Consolas" w:hAnsi="Consolas"/>
      <w:lang w:eastAsia="ru-RU"/>
    </w:rPr>
  </w:style>
  <w:style w:type="paragraph" w:customStyle="1" w:styleId="1e">
    <w:name w:val="Обычный1"/>
    <w:uiPriority w:val="99"/>
    <w:qFormat/>
    <w:rsid w:val="00FA6528"/>
    <w:pPr>
      <w:spacing w:line="276" w:lineRule="auto"/>
    </w:pPr>
    <w:rPr>
      <w:rFonts w:ascii="Arial" w:eastAsia="Arial" w:hAnsi="Arial" w:cs="Arial"/>
      <w:color w:val="000000"/>
      <w:sz w:val="22"/>
      <w:szCs w:val="22"/>
      <w:lang w:val="ru-RU" w:eastAsia="ru-RU"/>
    </w:rPr>
  </w:style>
  <w:style w:type="paragraph" w:customStyle="1" w:styleId="1f">
    <w:name w:val="Без интервала1"/>
    <w:uiPriority w:val="1"/>
    <w:qFormat/>
    <w:rsid w:val="00FA6528"/>
    <w:rPr>
      <w:sz w:val="24"/>
      <w:szCs w:val="24"/>
      <w:lang w:val="ru-RU" w:eastAsia="ru-RU"/>
    </w:rPr>
  </w:style>
  <w:style w:type="paragraph" w:customStyle="1" w:styleId="xfmc1">
    <w:name w:val="xfmc1"/>
    <w:basedOn w:val="a0"/>
    <w:rsid w:val="00FA6528"/>
    <w:pPr>
      <w:spacing w:before="100" w:beforeAutospacing="1" w:after="100" w:afterAutospacing="1"/>
    </w:pPr>
    <w:rPr>
      <w:rFonts w:eastAsia="Calibri"/>
      <w:lang w:val="ru-RU"/>
    </w:rPr>
  </w:style>
  <w:style w:type="character" w:customStyle="1" w:styleId="xfm40946700">
    <w:name w:val="xfm_40946700"/>
    <w:rsid w:val="00FA6528"/>
  </w:style>
  <w:style w:type="character" w:customStyle="1" w:styleId="afa">
    <w:name w:val="Звичайний (веб) Знак"/>
    <w:aliases w:val="Обычный (Web) Знак"/>
    <w:link w:val="af9"/>
    <w:uiPriority w:val="99"/>
    <w:qFormat/>
    <w:locked/>
    <w:rsid w:val="00FA6528"/>
    <w:rPr>
      <w:sz w:val="24"/>
      <w:szCs w:val="24"/>
    </w:rPr>
  </w:style>
  <w:style w:type="character" w:customStyle="1" w:styleId="30">
    <w:name w:val="Заголовок 3 Знак"/>
    <w:link w:val="3"/>
    <w:uiPriority w:val="9"/>
    <w:rsid w:val="00FA6528"/>
    <w:rPr>
      <w:b/>
      <w:bCs/>
      <w:szCs w:val="24"/>
      <w:lang w:eastAsia="ru-RU"/>
    </w:rPr>
  </w:style>
  <w:style w:type="paragraph" w:customStyle="1" w:styleId="Style7">
    <w:name w:val="Style7"/>
    <w:basedOn w:val="a0"/>
    <w:rsid w:val="00FA6528"/>
    <w:pPr>
      <w:widowControl w:val="0"/>
      <w:autoSpaceDE w:val="0"/>
      <w:autoSpaceDN w:val="0"/>
      <w:adjustRightInd w:val="0"/>
      <w:spacing w:line="320" w:lineRule="exact"/>
      <w:ind w:firstLine="742"/>
      <w:jc w:val="both"/>
    </w:pPr>
    <w:rPr>
      <w:lang w:val="ru-RU"/>
    </w:rPr>
  </w:style>
  <w:style w:type="paragraph" w:customStyle="1" w:styleId="Default">
    <w:name w:val="Default"/>
    <w:rsid w:val="00FA6528"/>
    <w:pPr>
      <w:autoSpaceDE w:val="0"/>
      <w:autoSpaceDN w:val="0"/>
      <w:adjustRightInd w:val="0"/>
    </w:pPr>
    <w:rPr>
      <w:color w:val="000000"/>
      <w:sz w:val="24"/>
      <w:szCs w:val="24"/>
      <w:lang w:eastAsia="ru-RU"/>
    </w:rPr>
  </w:style>
  <w:style w:type="numbering" w:customStyle="1" w:styleId="1f0">
    <w:name w:val="Нет списка1"/>
    <w:next w:val="a3"/>
    <w:uiPriority w:val="99"/>
    <w:semiHidden/>
    <w:unhideWhenUsed/>
    <w:rsid w:val="00FA6528"/>
  </w:style>
  <w:style w:type="character" w:customStyle="1" w:styleId="40">
    <w:name w:val="Заголовок 4 Знак"/>
    <w:link w:val="4"/>
    <w:rsid w:val="00FA6528"/>
    <w:rPr>
      <w:b/>
      <w:bCs/>
      <w:color w:val="FF0000"/>
      <w:sz w:val="24"/>
      <w:szCs w:val="17"/>
      <w:lang w:eastAsia="ru-RU"/>
    </w:rPr>
  </w:style>
  <w:style w:type="character" w:customStyle="1" w:styleId="90">
    <w:name w:val="Заголовок 9 Знак"/>
    <w:link w:val="9"/>
    <w:rsid w:val="00FA6528"/>
    <w:rPr>
      <w:rFonts w:ascii="Arial" w:hAnsi="Arial" w:cs="Arial"/>
      <w:sz w:val="22"/>
      <w:szCs w:val="22"/>
      <w:lang w:eastAsia="ru-RU"/>
    </w:rPr>
  </w:style>
  <w:style w:type="numbering" w:customStyle="1" w:styleId="115">
    <w:name w:val="Нет списка11"/>
    <w:next w:val="a3"/>
    <w:semiHidden/>
    <w:rsid w:val="00FA6528"/>
  </w:style>
  <w:style w:type="character" w:customStyle="1" w:styleId="ab">
    <w:name w:val="Основний текст з відступом Знак"/>
    <w:link w:val="aa"/>
    <w:rsid w:val="00FA6528"/>
    <w:rPr>
      <w:b/>
      <w:bCs/>
      <w:i/>
      <w:iCs/>
      <w:sz w:val="24"/>
      <w:szCs w:val="24"/>
      <w:lang w:eastAsia="ru-RU"/>
    </w:rPr>
  </w:style>
  <w:style w:type="character" w:customStyle="1" w:styleId="ad">
    <w:name w:val="Текст у виносці Знак"/>
    <w:link w:val="ac"/>
    <w:rsid w:val="00FA6528"/>
    <w:rPr>
      <w:rFonts w:ascii="Tahoma" w:hAnsi="Tahoma" w:cs="Tahoma"/>
      <w:sz w:val="16"/>
      <w:szCs w:val="16"/>
      <w:lang w:eastAsia="ru-RU"/>
    </w:rPr>
  </w:style>
  <w:style w:type="table" w:customStyle="1" w:styleId="1f1">
    <w:name w:val="Сетка таблицы1"/>
    <w:basedOn w:val="a2"/>
    <w:next w:val="af4"/>
    <w:uiPriority w:val="39"/>
    <w:rsid w:val="00FA6528"/>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азва Знак"/>
    <w:link w:val="a6"/>
    <w:uiPriority w:val="10"/>
    <w:rsid w:val="00FA6528"/>
    <w:rPr>
      <w:b/>
      <w:i/>
      <w:sz w:val="28"/>
      <w:lang w:eastAsia="ru-RU"/>
    </w:rPr>
  </w:style>
  <w:style w:type="table" w:customStyle="1" w:styleId="27">
    <w:name w:val="Сетка таблицы2"/>
    <w:basedOn w:val="a2"/>
    <w:next w:val="af4"/>
    <w:uiPriority w:val="39"/>
    <w:rsid w:val="00FA65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Неразрешенное упоминание"/>
    <w:uiPriority w:val="99"/>
    <w:semiHidden/>
    <w:unhideWhenUsed/>
    <w:rsid w:val="00FA6528"/>
    <w:rPr>
      <w:color w:val="605E5C"/>
      <w:shd w:val="clear" w:color="auto" w:fill="E1DFDD"/>
    </w:rPr>
  </w:style>
  <w:style w:type="paragraph" w:customStyle="1" w:styleId="TableParagraph">
    <w:name w:val="Table Paragraph"/>
    <w:basedOn w:val="a0"/>
    <w:uiPriority w:val="1"/>
    <w:qFormat/>
    <w:rsid w:val="00FA6528"/>
    <w:pPr>
      <w:widowControl w:val="0"/>
      <w:autoSpaceDE w:val="0"/>
      <w:autoSpaceDN w:val="0"/>
    </w:pPr>
    <w:rPr>
      <w:sz w:val="22"/>
      <w:szCs w:val="22"/>
      <w:lang w:eastAsia="uk-UA" w:bidi="uk-UA"/>
    </w:rPr>
  </w:style>
  <w:style w:type="character" w:customStyle="1" w:styleId="rvts9">
    <w:name w:val="rvts9"/>
    <w:rsid w:val="00FA6528"/>
  </w:style>
  <w:style w:type="table" w:customStyle="1" w:styleId="36">
    <w:name w:val="Сетка таблицы3"/>
    <w:basedOn w:val="a2"/>
    <w:next w:val="af4"/>
    <w:uiPriority w:val="39"/>
    <w:rsid w:val="00FA6528"/>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rsid w:val="00FA6528"/>
  </w:style>
  <w:style w:type="paragraph" w:customStyle="1" w:styleId="xmsonormal">
    <w:name w:val="x_msonormal"/>
    <w:basedOn w:val="a0"/>
    <w:rsid w:val="00FA6528"/>
    <w:rPr>
      <w:rFonts w:eastAsia="Calibri"/>
      <w:lang w:eastAsia="uk-UA"/>
    </w:rPr>
  </w:style>
  <w:style w:type="character" w:customStyle="1" w:styleId="xmsohyperlink">
    <w:name w:val="x_msohyperlink"/>
    <w:rsid w:val="00FA6528"/>
    <w:rPr>
      <w:color w:val="0563C1"/>
      <w:u w:val="single"/>
    </w:rPr>
  </w:style>
  <w:style w:type="paragraph" w:styleId="afff7">
    <w:name w:val="Quote"/>
    <w:basedOn w:val="a0"/>
    <w:next w:val="a0"/>
    <w:link w:val="afff8"/>
    <w:uiPriority w:val="29"/>
    <w:qFormat/>
    <w:rsid w:val="00FA6528"/>
    <w:pPr>
      <w:spacing w:before="160"/>
      <w:jc w:val="center"/>
    </w:pPr>
    <w:rPr>
      <w:i/>
      <w:iCs/>
      <w:color w:val="404040" w:themeColor="text1" w:themeTint="BF"/>
      <w:sz w:val="20"/>
      <w:szCs w:val="20"/>
    </w:rPr>
  </w:style>
  <w:style w:type="character" w:customStyle="1" w:styleId="afff8">
    <w:name w:val="Цитата Знак"/>
    <w:basedOn w:val="a1"/>
    <w:link w:val="afff7"/>
    <w:uiPriority w:val="29"/>
    <w:rsid w:val="00FA6528"/>
    <w:rPr>
      <w:i/>
      <w:iCs/>
      <w:color w:val="404040" w:themeColor="text1" w:themeTint="BF"/>
      <w:lang w:eastAsia="ru-RU"/>
    </w:rPr>
  </w:style>
  <w:style w:type="character" w:styleId="afff9">
    <w:name w:val="Intense Emphasis"/>
    <w:basedOn w:val="a1"/>
    <w:uiPriority w:val="21"/>
    <w:qFormat/>
    <w:rsid w:val="00FA6528"/>
    <w:rPr>
      <w:i/>
      <w:iCs/>
      <w:color w:val="0F4761" w:themeColor="accent1" w:themeShade="BF"/>
    </w:rPr>
  </w:style>
  <w:style w:type="paragraph" w:styleId="afffa">
    <w:name w:val="Intense Quote"/>
    <w:basedOn w:val="a0"/>
    <w:next w:val="a0"/>
    <w:link w:val="afffb"/>
    <w:uiPriority w:val="30"/>
    <w:qFormat/>
    <w:rsid w:val="00FA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0"/>
      <w:szCs w:val="20"/>
    </w:rPr>
  </w:style>
  <w:style w:type="character" w:customStyle="1" w:styleId="afffb">
    <w:name w:val="Насичена цитата Знак"/>
    <w:basedOn w:val="a1"/>
    <w:link w:val="afffa"/>
    <w:uiPriority w:val="30"/>
    <w:rsid w:val="00FA6528"/>
    <w:rPr>
      <w:i/>
      <w:iCs/>
      <w:color w:val="0F4761" w:themeColor="accent1" w:themeShade="BF"/>
      <w:lang w:eastAsia="ru-RU"/>
    </w:rPr>
  </w:style>
  <w:style w:type="character" w:styleId="afffc">
    <w:name w:val="Intense Reference"/>
    <w:basedOn w:val="a1"/>
    <w:uiPriority w:val="32"/>
    <w:qFormat/>
    <w:rsid w:val="00FA6528"/>
    <w:rPr>
      <w:b/>
      <w:bCs/>
      <w:smallCaps/>
      <w:color w:val="0F4761" w:themeColor="accent1" w:themeShade="BF"/>
      <w:spacing w:val="5"/>
    </w:rPr>
  </w:style>
  <w:style w:type="paragraph" w:customStyle="1" w:styleId="210">
    <w:name w:val="Основний текст з відступом 21"/>
    <w:basedOn w:val="a0"/>
    <w:rsid w:val="00FA6528"/>
    <w:pPr>
      <w:ind w:left="709" w:hanging="709"/>
    </w:pPr>
    <w:rPr>
      <w:sz w:val="26"/>
      <w:szCs w:val="20"/>
    </w:rPr>
  </w:style>
  <w:style w:type="paragraph" w:customStyle="1" w:styleId="Style10">
    <w:name w:val="Style10"/>
    <w:basedOn w:val="a0"/>
    <w:rsid w:val="00FA6528"/>
    <w:pPr>
      <w:widowControl w:val="0"/>
      <w:autoSpaceDE w:val="0"/>
      <w:autoSpaceDN w:val="0"/>
      <w:adjustRightInd w:val="0"/>
      <w:spacing w:line="302" w:lineRule="exact"/>
    </w:pPr>
    <w:rPr>
      <w:rFonts w:ascii="Impact" w:hAnsi="Impact"/>
      <w:lang w:val="ru-RU"/>
    </w:rPr>
  </w:style>
  <w:style w:type="character" w:customStyle="1" w:styleId="FontStyle23">
    <w:name w:val="Font Style23"/>
    <w:rsid w:val="00FA6528"/>
    <w:rPr>
      <w:rFonts w:ascii="Times New Roman" w:hAnsi="Times New Roman" w:cs="Times New Roman"/>
      <w:sz w:val="24"/>
      <w:szCs w:val="24"/>
    </w:rPr>
  </w:style>
  <w:style w:type="paragraph" w:customStyle="1" w:styleId="Style12">
    <w:name w:val="Style12"/>
    <w:basedOn w:val="a0"/>
    <w:rsid w:val="00FA6528"/>
    <w:pPr>
      <w:widowControl w:val="0"/>
      <w:autoSpaceDE w:val="0"/>
      <w:autoSpaceDN w:val="0"/>
      <w:adjustRightInd w:val="0"/>
      <w:spacing w:line="307" w:lineRule="exact"/>
      <w:ind w:firstLine="418"/>
    </w:pPr>
    <w:rPr>
      <w:rFonts w:ascii="Impact" w:hAnsi="Impact"/>
      <w:lang w:val="ru-RU"/>
    </w:rPr>
  </w:style>
  <w:style w:type="character" w:customStyle="1" w:styleId="FontStyle19">
    <w:name w:val="Font Style19"/>
    <w:rsid w:val="00FA6528"/>
    <w:rPr>
      <w:rFonts w:ascii="Times New Roman" w:hAnsi="Times New Roman" w:cs="Times New Roman"/>
      <w:b/>
      <w:bCs/>
      <w:sz w:val="20"/>
      <w:szCs w:val="20"/>
    </w:rPr>
  </w:style>
  <w:style w:type="paragraph" w:customStyle="1" w:styleId="Style13">
    <w:name w:val="Style13"/>
    <w:basedOn w:val="a0"/>
    <w:rsid w:val="00FA6528"/>
    <w:pPr>
      <w:widowControl w:val="0"/>
      <w:autoSpaceDE w:val="0"/>
      <w:autoSpaceDN w:val="0"/>
      <w:adjustRightInd w:val="0"/>
      <w:spacing w:line="317" w:lineRule="exact"/>
      <w:ind w:firstLine="552"/>
    </w:pPr>
    <w:rPr>
      <w:rFonts w:ascii="Impact" w:hAnsi="Impact"/>
      <w:lang w:val="ru-RU"/>
    </w:rPr>
  </w:style>
  <w:style w:type="character" w:customStyle="1" w:styleId="FontStyle11">
    <w:name w:val="Font Style11"/>
    <w:rsid w:val="00FA6528"/>
    <w:rPr>
      <w:rFonts w:ascii="Times New Roman" w:hAnsi="Times New Roman" w:cs="Times New Roman"/>
      <w:sz w:val="26"/>
      <w:szCs w:val="26"/>
    </w:rPr>
  </w:style>
  <w:style w:type="character" w:customStyle="1" w:styleId="FontStyle17">
    <w:name w:val="Font Style17"/>
    <w:rsid w:val="00FA6528"/>
    <w:rPr>
      <w:rFonts w:ascii="Times New Roman" w:hAnsi="Times New Roman" w:cs="Times New Roman"/>
      <w:b/>
      <w:bCs/>
      <w:sz w:val="26"/>
      <w:szCs w:val="26"/>
    </w:rPr>
  </w:style>
  <w:style w:type="paragraph" w:customStyle="1" w:styleId="afffd">
    <w:name w:val="Нормальний текст Знак"/>
    <w:basedOn w:val="a0"/>
    <w:link w:val="afffe"/>
    <w:rsid w:val="00FA6528"/>
    <w:pPr>
      <w:spacing w:before="120"/>
      <w:ind w:firstLine="567"/>
    </w:pPr>
    <w:rPr>
      <w:rFonts w:ascii="Antiqua" w:hAnsi="Antiqua"/>
      <w:sz w:val="26"/>
      <w:szCs w:val="20"/>
      <w:lang w:eastAsia="x-none"/>
    </w:rPr>
  </w:style>
  <w:style w:type="character" w:customStyle="1" w:styleId="afffe">
    <w:name w:val="Нормальний текст Знак Знак"/>
    <w:link w:val="afffd"/>
    <w:rsid w:val="00FA6528"/>
    <w:rPr>
      <w:rFonts w:ascii="Antiqua" w:hAnsi="Antiqua"/>
      <w:sz w:val="26"/>
      <w:lang w:eastAsia="x-none"/>
    </w:rPr>
  </w:style>
  <w:style w:type="paragraph" w:customStyle="1" w:styleId="1">
    <w:name w:val="(1)"/>
    <w:basedOn w:val="a0"/>
    <w:link w:val="1f2"/>
    <w:qFormat/>
    <w:rsid w:val="00FA6528"/>
    <w:pPr>
      <w:numPr>
        <w:numId w:val="2"/>
      </w:numPr>
      <w:tabs>
        <w:tab w:val="clear" w:pos="1418"/>
      </w:tabs>
      <w:spacing w:before="80"/>
      <w:ind w:left="0" w:firstLine="0"/>
      <w:contextualSpacing/>
      <w:jc w:val="both"/>
    </w:pPr>
    <w:rPr>
      <w:rFonts w:eastAsia="Calibri"/>
      <w:sz w:val="28"/>
      <w:szCs w:val="22"/>
    </w:rPr>
  </w:style>
  <w:style w:type="character" w:customStyle="1" w:styleId="1f2">
    <w:name w:val="(1) Знак"/>
    <w:link w:val="1"/>
    <w:rsid w:val="00FA6528"/>
    <w:rPr>
      <w:rFonts w:eastAsia="Calibri"/>
      <w:sz w:val="28"/>
      <w:szCs w:val="22"/>
      <w:lang w:eastAsia="ru-RU"/>
    </w:rPr>
  </w:style>
  <w:style w:type="table" w:styleId="52">
    <w:name w:val="Light List Accent 5"/>
    <w:basedOn w:val="a2"/>
    <w:uiPriority w:val="61"/>
    <w:unhideWhenUsed/>
    <w:qFormat/>
    <w:rsid w:val="00FA6528"/>
    <w:rPr>
      <w:rFonts w:ascii="Calibri" w:eastAsia="Calibri" w:hAnsi="Calibri"/>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NormPragm14">
    <w:name w:val="Norm Pragm14"/>
    <w:basedOn w:val="a0"/>
    <w:qFormat/>
    <w:rsid w:val="00FA6528"/>
    <w:pPr>
      <w:overflowPunct w:val="0"/>
      <w:autoSpaceDE w:val="0"/>
      <w:autoSpaceDN w:val="0"/>
      <w:adjustRightInd w:val="0"/>
      <w:spacing w:after="120"/>
      <w:ind w:firstLine="567"/>
      <w:textAlignment w:val="baseline"/>
    </w:pPr>
    <w:rPr>
      <w:rFonts w:ascii="Pragmatica" w:hAnsi="Pragmatica"/>
      <w:sz w:val="28"/>
      <w:szCs w:val="20"/>
      <w:lang w:val="en-US"/>
    </w:rPr>
  </w:style>
  <w:style w:type="table" w:customStyle="1" w:styleId="-51">
    <w:name w:val="Светлый список - Акцент 51"/>
    <w:basedOn w:val="a2"/>
    <w:uiPriority w:val="61"/>
    <w:qFormat/>
    <w:rsid w:val="00FA6528"/>
    <w:rPr>
      <w:rFonts w:ascii="Calibri" w:eastAsia="Calibri" w:hAnsi="Calibri"/>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styleId="affff">
    <w:name w:val="Emphasis"/>
    <w:uiPriority w:val="20"/>
    <w:qFormat/>
    <w:rsid w:val="00FA6528"/>
    <w:rPr>
      <w:i/>
      <w:iCs/>
    </w:rPr>
  </w:style>
  <w:style w:type="table" w:customStyle="1" w:styleId="-511">
    <w:name w:val="Светлый список - Акцент 511"/>
    <w:basedOn w:val="a2"/>
    <w:next w:val="52"/>
    <w:uiPriority w:val="61"/>
    <w:rsid w:val="00FA6528"/>
    <w:rPr>
      <w:rFonts w:ascii="Calibri" w:eastAsia="Calibri" w:hAnsi="Calibri"/>
      <w:sz w:val="22"/>
      <w:szCs w:val="22"/>
      <w:lang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numbering" w:customStyle="1" w:styleId="1f3">
    <w:name w:val="Немає списку1"/>
    <w:next w:val="a3"/>
    <w:uiPriority w:val="99"/>
    <w:semiHidden/>
    <w:rsid w:val="00FA6528"/>
  </w:style>
  <w:style w:type="paragraph" w:customStyle="1" w:styleId="Iniiaiieoaeno">
    <w:name w:val="Iniiaiie oaeno"/>
    <w:basedOn w:val="Iauiue"/>
    <w:rsid w:val="00FA6528"/>
    <w:pPr>
      <w:jc w:val="both"/>
    </w:pPr>
    <w:rPr>
      <w:sz w:val="24"/>
      <w:lang w:val="ru-RU"/>
    </w:rPr>
  </w:style>
  <w:style w:type="paragraph" w:customStyle="1" w:styleId="1f4">
    <w:name w:val="Знак Знак Знак Знак1 Знак Знак Знак Знак Знак"/>
    <w:basedOn w:val="a0"/>
    <w:rsid w:val="00FA6528"/>
    <w:rPr>
      <w:rFonts w:ascii="Verdana" w:hAnsi="Verdana" w:cs="Verdana"/>
      <w:sz w:val="20"/>
      <w:szCs w:val="20"/>
      <w:lang w:val="en-US" w:eastAsia="en-US"/>
    </w:rPr>
  </w:style>
  <w:style w:type="paragraph" w:customStyle="1" w:styleId="affff0">
    <w:name w:val="_Тема"/>
    <w:basedOn w:val="a0"/>
    <w:next w:val="a0"/>
    <w:rsid w:val="00FA6528"/>
    <w:pPr>
      <w:suppressAutoHyphens/>
      <w:spacing w:before="120" w:after="120"/>
      <w:jc w:val="center"/>
    </w:pPr>
    <w:rPr>
      <w:rFonts w:ascii="Arial" w:hAnsi="Arial"/>
      <w:b/>
      <w:sz w:val="48"/>
      <w:szCs w:val="20"/>
      <w:lang w:val="ru-RU"/>
    </w:rPr>
  </w:style>
  <w:style w:type="paragraph" w:customStyle="1" w:styleId="1f5">
    <w:name w:val="Звичайний1"/>
    <w:rsid w:val="00FA6528"/>
    <w:rPr>
      <w:snapToGrid w:val="0"/>
      <w:lang w:val="ru-RU" w:eastAsia="ru-RU"/>
    </w:rPr>
  </w:style>
  <w:style w:type="paragraph" w:styleId="affff1">
    <w:name w:val="Document Map"/>
    <w:basedOn w:val="a0"/>
    <w:link w:val="affff2"/>
    <w:rsid w:val="00FA6528"/>
    <w:pPr>
      <w:shd w:val="clear" w:color="auto" w:fill="000080"/>
    </w:pPr>
    <w:rPr>
      <w:rFonts w:ascii="Tahoma" w:hAnsi="Tahoma"/>
      <w:sz w:val="20"/>
      <w:szCs w:val="20"/>
      <w:lang w:val="x-none" w:eastAsia="x-none"/>
    </w:rPr>
  </w:style>
  <w:style w:type="character" w:customStyle="1" w:styleId="affff2">
    <w:name w:val="Схема документа Знак"/>
    <w:basedOn w:val="a1"/>
    <w:link w:val="affff1"/>
    <w:rsid w:val="00FA6528"/>
    <w:rPr>
      <w:rFonts w:ascii="Tahoma" w:hAnsi="Tahoma"/>
      <w:shd w:val="clear" w:color="auto" w:fill="000080"/>
      <w:lang w:val="x-none" w:eastAsia="x-none"/>
    </w:rPr>
  </w:style>
  <w:style w:type="paragraph" w:customStyle="1" w:styleId="Standard">
    <w:name w:val="Standard"/>
    <w:rsid w:val="00FA6528"/>
    <w:pPr>
      <w:suppressAutoHyphens/>
      <w:autoSpaceDN w:val="0"/>
      <w:textAlignment w:val="baseline"/>
    </w:pPr>
    <w:rPr>
      <w:kern w:val="3"/>
      <w:sz w:val="24"/>
      <w:szCs w:val="24"/>
      <w:lang w:val="en-GB" w:eastAsia="zh-CN"/>
    </w:rPr>
  </w:style>
  <w:style w:type="character" w:customStyle="1" w:styleId="rvts23">
    <w:name w:val="rvts23"/>
    <w:rsid w:val="00FA6528"/>
  </w:style>
  <w:style w:type="character" w:customStyle="1" w:styleId="normaltextrun">
    <w:name w:val="normaltextrun"/>
    <w:basedOn w:val="a1"/>
    <w:rsid w:val="00FA6528"/>
  </w:style>
  <w:style w:type="character" w:styleId="affff3">
    <w:name w:val="Unresolved Mention"/>
    <w:basedOn w:val="a1"/>
    <w:uiPriority w:val="99"/>
    <w:semiHidden/>
    <w:unhideWhenUsed/>
    <w:rsid w:val="00FA6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etrology.kharkov.ua" TargetMode="External"/><Relationship Id="rId13" Type="http://schemas.openxmlformats.org/officeDocument/2006/relationships/hyperlink" Target="mailto:dgcsms@dgcsms.dp.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metrology.kharkov.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m.od.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ffice@centr.bcdst.kiev.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ukrcsm@ukrcsm.kiev.u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11056</Words>
  <Characters>6302</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Гапонюк Наталія Володимирівна</cp:lastModifiedBy>
  <cp:revision>11</cp:revision>
  <cp:lastPrinted>2021-11-17T09:02:00Z</cp:lastPrinted>
  <dcterms:created xsi:type="dcterms:W3CDTF">2026-05-06T11:14:00Z</dcterms:created>
  <dcterms:modified xsi:type="dcterms:W3CDTF">2026-06-02T08:25:00Z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