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659372A8" w14:textId="77777777" w:rsidTr="00C62708">
        <w:tc>
          <w:tcPr>
            <w:tcW w:w="9854" w:type="dxa"/>
          </w:tcPr>
          <w:p w14:paraId="251FFE54"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576C929D" w14:textId="77777777" w:rsidR="008E1C3D" w:rsidRDefault="008E1C3D" w:rsidP="008E1C3D">
            <w:pPr>
              <w:keepNext/>
              <w:widowControl w:val="0"/>
              <w:jc w:val="center"/>
              <w:rPr>
                <w:sz w:val="28"/>
                <w:szCs w:val="28"/>
              </w:rPr>
            </w:pPr>
          </w:p>
          <w:p w14:paraId="7B41706A"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18829B7B" w14:textId="77777777" w:rsidR="008E1C3D" w:rsidRPr="008E1C3D" w:rsidRDefault="008E1C3D" w:rsidP="008E1C3D"/>
        </w:tc>
      </w:tr>
    </w:tbl>
    <w:p w14:paraId="64A280FA"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493AF0E1"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5E553568" w14:textId="77777777" w:rsidTr="00C62708">
        <w:tc>
          <w:tcPr>
            <w:tcW w:w="487" w:type="pct"/>
            <w:shd w:val="clear" w:color="auto" w:fill="DEEAF6"/>
          </w:tcPr>
          <w:p w14:paraId="7537BD74"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766C038C"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28D10E2B"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102" w:type="pct"/>
            <w:shd w:val="clear" w:color="auto" w:fill="DEEAF6"/>
          </w:tcPr>
          <w:p w14:paraId="77194848"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1FF6E8FF"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3811C0" w:rsidRPr="000C37C2" w14:paraId="46408FF8" w14:textId="77777777" w:rsidTr="00212515">
        <w:tc>
          <w:tcPr>
            <w:tcW w:w="487" w:type="pct"/>
          </w:tcPr>
          <w:p w14:paraId="05EECE85" w14:textId="628E2CD9" w:rsidR="003811C0" w:rsidRPr="000C37C2" w:rsidRDefault="003811C0" w:rsidP="003811C0">
            <w:pPr>
              <w:widowControl w:val="0"/>
              <w:ind w:right="-11"/>
              <w:jc w:val="center"/>
              <w:rPr>
                <w:lang w:eastAsia="uk-UA"/>
              </w:rPr>
            </w:pPr>
            <w:r w:rsidRPr="00E74639">
              <w:rPr>
                <w:noProof/>
                <w:lang w:val="en-US"/>
              </w:rPr>
              <w:t>43.107</w:t>
            </w:r>
            <w:r w:rsidRPr="00E74639">
              <w:rPr>
                <w:noProof/>
                <w:lang w:eastAsia="uk-UA"/>
              </w:rPr>
              <w:t xml:space="preserve"> (2026)</w:t>
            </w:r>
          </w:p>
        </w:tc>
        <w:tc>
          <w:tcPr>
            <w:tcW w:w="1527" w:type="pct"/>
          </w:tcPr>
          <w:p w14:paraId="357581D5" w14:textId="64F41029" w:rsidR="003811C0" w:rsidRPr="000C37C2" w:rsidRDefault="003811C0" w:rsidP="003811C0">
            <w:pPr>
              <w:widowControl w:val="0"/>
              <w:rPr>
                <w:bCs/>
              </w:rPr>
            </w:pPr>
            <w:r w:rsidRPr="00E74639">
              <w:rPr>
                <w:b/>
                <w:noProof/>
              </w:rPr>
              <w:t xml:space="preserve">Проект вузла комерційного обліку, </w:t>
            </w:r>
            <w:r w:rsidRPr="00B35C1F">
              <w:rPr>
                <w:bCs/>
                <w:noProof/>
              </w:rPr>
              <w:t>код ДК 021:2015: 79420000-4 — Управлінські послуги</w:t>
            </w:r>
            <w:r w:rsidRPr="00E74639">
              <w:rPr>
                <w:noProof/>
              </w:rPr>
              <w:t xml:space="preserve"> </w:t>
            </w:r>
          </w:p>
        </w:tc>
        <w:tc>
          <w:tcPr>
            <w:tcW w:w="947" w:type="pct"/>
          </w:tcPr>
          <w:p w14:paraId="287B59B8" w14:textId="77777777" w:rsidR="003811C0" w:rsidRPr="00E74639" w:rsidRDefault="003811C0" w:rsidP="003811C0">
            <w:pPr>
              <w:widowControl w:val="0"/>
              <w:jc w:val="center"/>
              <w:rPr>
                <w:noProof/>
              </w:rPr>
            </w:pPr>
            <w:r w:rsidRPr="00E74639">
              <w:rPr>
                <w:noProof/>
              </w:rPr>
              <w:t xml:space="preserve">48 000,00 </w:t>
            </w:r>
          </w:p>
          <w:p w14:paraId="18D0E79D" w14:textId="1F2DA24B" w:rsidR="003811C0" w:rsidRPr="000C37C2" w:rsidRDefault="003811C0" w:rsidP="003811C0">
            <w:pPr>
              <w:widowControl w:val="0"/>
              <w:jc w:val="center"/>
            </w:pPr>
            <w:r w:rsidRPr="00E74639">
              <w:rPr>
                <w:noProof/>
              </w:rPr>
              <w:t>грн. з ПДВ</w:t>
            </w:r>
          </w:p>
        </w:tc>
        <w:tc>
          <w:tcPr>
            <w:tcW w:w="1102" w:type="pct"/>
          </w:tcPr>
          <w:p w14:paraId="0B83FA64" w14:textId="77777777" w:rsidR="003811C0" w:rsidRPr="00E74639" w:rsidRDefault="003811C0" w:rsidP="003811C0">
            <w:pPr>
              <w:widowControl w:val="0"/>
              <w:jc w:val="center"/>
              <w:rPr>
                <w:noProof/>
              </w:rPr>
            </w:pPr>
            <w:r w:rsidRPr="00E74639">
              <w:rPr>
                <w:noProof/>
              </w:rPr>
              <w:t>4</w:t>
            </w:r>
            <w:r w:rsidRPr="00E74639">
              <w:rPr>
                <w:noProof/>
                <w:lang w:val="en-US"/>
              </w:rPr>
              <w:t>0</w:t>
            </w:r>
            <w:r w:rsidRPr="00E74639">
              <w:rPr>
                <w:noProof/>
              </w:rPr>
              <w:t> 000,00</w:t>
            </w:r>
          </w:p>
          <w:p w14:paraId="678163BE" w14:textId="6129737E" w:rsidR="003811C0" w:rsidRPr="000C37C2" w:rsidRDefault="003811C0" w:rsidP="003811C0">
            <w:pPr>
              <w:widowControl w:val="0"/>
              <w:jc w:val="center"/>
            </w:pPr>
            <w:r w:rsidRPr="00E74639">
              <w:rPr>
                <w:noProof/>
              </w:rPr>
              <w:t xml:space="preserve">грн. без ПДВ </w:t>
            </w:r>
          </w:p>
        </w:tc>
        <w:tc>
          <w:tcPr>
            <w:tcW w:w="936" w:type="pct"/>
          </w:tcPr>
          <w:p w14:paraId="69DC5F4A" w14:textId="26AA2293" w:rsidR="003811C0" w:rsidRPr="000C37C2" w:rsidRDefault="00CD10CC" w:rsidP="003811C0">
            <w:pPr>
              <w:widowControl w:val="0"/>
              <w:jc w:val="center"/>
              <w:rPr>
                <w:color w:val="0000FF"/>
              </w:rPr>
            </w:pPr>
            <w:r w:rsidRPr="00CD10CC">
              <w:rPr>
                <w:b/>
              </w:rPr>
              <w:t>UA-2026-07-30-008334-a</w:t>
            </w:r>
          </w:p>
        </w:tc>
      </w:tr>
    </w:tbl>
    <w:p w14:paraId="35E00120" w14:textId="77777777" w:rsidR="00A12478" w:rsidRPr="000C37C2" w:rsidRDefault="00A12478" w:rsidP="0063471D">
      <w:pPr>
        <w:pStyle w:val="a4"/>
        <w:widowControl w:val="0"/>
        <w:jc w:val="both"/>
        <w:rPr>
          <w:sz w:val="24"/>
          <w:szCs w:val="24"/>
          <w:lang w:val="uk-UA"/>
        </w:rPr>
      </w:pPr>
    </w:p>
    <w:p w14:paraId="6D97EEE8"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78B522A7" w14:textId="77777777" w:rsidR="006F428D" w:rsidRPr="000C37C2" w:rsidRDefault="006F428D" w:rsidP="00A12478">
      <w:pPr>
        <w:rPr>
          <w:b/>
        </w:rPr>
      </w:pPr>
    </w:p>
    <w:tbl>
      <w:tblPr>
        <w:tblW w:w="10258"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745"/>
        <w:gridCol w:w="7087"/>
      </w:tblGrid>
      <w:tr w:rsidR="008335E7" w:rsidRPr="000C37C2" w14:paraId="7A1824AF" w14:textId="77777777" w:rsidTr="001E19F0">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57FF61EB" w14:textId="77777777" w:rsidR="008335E7" w:rsidRPr="000C37C2" w:rsidRDefault="008335E7" w:rsidP="00C62708">
            <w:r w:rsidRPr="000C37C2">
              <w:t>1</w:t>
            </w:r>
          </w:p>
        </w:tc>
        <w:tc>
          <w:tcPr>
            <w:tcW w:w="2745" w:type="dxa"/>
            <w:tcBorders>
              <w:top w:val="thickThinLargeGap" w:sz="6" w:space="0" w:color="000000"/>
              <w:left w:val="thickThinLargeGap" w:sz="6" w:space="0" w:color="000000"/>
              <w:bottom w:val="thickThinLargeGap" w:sz="6" w:space="0" w:color="000000"/>
              <w:right w:val="thickThinLargeGap" w:sz="6" w:space="0" w:color="000000"/>
            </w:tcBorders>
          </w:tcPr>
          <w:p w14:paraId="7B5C5AF2" w14:textId="77777777" w:rsidR="008335E7" w:rsidRPr="001E19F0" w:rsidRDefault="008335E7" w:rsidP="00C62708">
            <w:r w:rsidRPr="001E19F0">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20E8B0C2" w14:textId="77777777" w:rsidR="004670F8" w:rsidRPr="001E19F0" w:rsidRDefault="004670F8" w:rsidP="001E19F0">
            <w:pPr>
              <w:widowControl w:val="0"/>
              <w:jc w:val="both"/>
              <w:rPr>
                <w:iCs/>
                <w:noProof/>
              </w:rPr>
            </w:pPr>
            <w:r w:rsidRPr="001E19F0">
              <w:rPr>
                <w:iCs/>
                <w:noProof/>
              </w:rPr>
              <w:t xml:space="preserve">Направлялись запити цінових пропозицій потенційним постачальникам: </w:t>
            </w:r>
          </w:p>
          <w:p w14:paraId="19D1C41E" w14:textId="77777777" w:rsidR="004670F8" w:rsidRPr="001E19F0" w:rsidRDefault="004670F8" w:rsidP="001E19F0">
            <w:pPr>
              <w:widowControl w:val="0"/>
              <w:jc w:val="both"/>
              <w:rPr>
                <w:iCs/>
                <w:noProof/>
              </w:rPr>
            </w:pPr>
            <w:r w:rsidRPr="001E19F0">
              <w:rPr>
                <w:iCs/>
                <w:noProof/>
              </w:rPr>
              <w:t>- ТОВ  "ТЕХНО-ЕНЕРДЖІ+»;</w:t>
            </w:r>
          </w:p>
          <w:p w14:paraId="1F5D6ADF" w14:textId="77777777" w:rsidR="004670F8" w:rsidRPr="001E19F0" w:rsidRDefault="004670F8" w:rsidP="001E19F0">
            <w:pPr>
              <w:widowControl w:val="0"/>
              <w:jc w:val="both"/>
              <w:rPr>
                <w:iCs/>
                <w:noProof/>
              </w:rPr>
            </w:pPr>
            <w:r w:rsidRPr="001E19F0">
              <w:rPr>
                <w:iCs/>
                <w:noProof/>
              </w:rPr>
              <w:t>- ПП «ТЕПЛОПРОЕКТ»;</w:t>
            </w:r>
          </w:p>
          <w:p w14:paraId="5DD9BAC9" w14:textId="77777777" w:rsidR="004670F8" w:rsidRPr="001E19F0" w:rsidRDefault="004670F8" w:rsidP="001E19F0">
            <w:pPr>
              <w:pStyle w:val="Default"/>
              <w:jc w:val="both"/>
              <w:rPr>
                <w:bCs/>
                <w:iCs/>
                <w:caps/>
                <w:noProof/>
                <w:kern w:val="36"/>
              </w:rPr>
            </w:pPr>
            <w:r w:rsidRPr="001E19F0">
              <w:rPr>
                <w:iCs/>
                <w:noProof/>
              </w:rPr>
              <w:t xml:space="preserve">- </w:t>
            </w:r>
            <w:r w:rsidRPr="001E19F0">
              <w:rPr>
                <w:iCs/>
                <w:noProof/>
                <w:spacing w:val="8"/>
                <w:bdr w:val="single" w:sz="2" w:space="0" w:color="E5E7EB" w:frame="1"/>
              </w:rPr>
              <w:t>ТОВ "ТЕПЛОЕНЕРГОПОСТАЧАННЯ</w:t>
            </w:r>
            <w:r w:rsidRPr="001E19F0">
              <w:rPr>
                <w:bCs/>
                <w:iCs/>
                <w:caps/>
                <w:noProof/>
                <w:kern w:val="36"/>
              </w:rPr>
              <w:t>;</w:t>
            </w:r>
          </w:p>
          <w:p w14:paraId="2432C230" w14:textId="77777777" w:rsidR="001E19F0" w:rsidRPr="001E19F0" w:rsidRDefault="004670F8" w:rsidP="001E19F0">
            <w:pPr>
              <w:pStyle w:val="Default"/>
              <w:jc w:val="both"/>
              <w:rPr>
                <w:iCs/>
                <w:noProof/>
                <w:color w:val="auto"/>
              </w:rPr>
            </w:pPr>
            <w:r w:rsidRPr="001E19F0">
              <w:rPr>
                <w:bCs/>
                <w:iCs/>
                <w:caps/>
                <w:noProof/>
                <w:kern w:val="36"/>
              </w:rPr>
              <w:t xml:space="preserve">- </w:t>
            </w:r>
            <w:r w:rsidRPr="001E19F0">
              <w:rPr>
                <w:iCs/>
                <w:noProof/>
                <w:color w:val="1F1F1F"/>
                <w:shd w:val="clear" w:color="auto" w:fill="FFFFFF"/>
              </w:rPr>
              <w:t>ТОВ "</w:t>
            </w:r>
            <w:r w:rsidRPr="001E19F0">
              <w:rPr>
                <w:iCs/>
                <w:noProof/>
                <w:color w:val="auto"/>
                <w:shd w:val="clear" w:color="auto" w:fill="FFFFFF"/>
              </w:rPr>
              <w:t>ЕНЕРҐО-ІНВЕСТ"</w:t>
            </w:r>
            <w:r w:rsidRPr="001E19F0">
              <w:rPr>
                <w:iCs/>
                <w:noProof/>
                <w:color w:val="auto"/>
              </w:rPr>
              <w:t>;</w:t>
            </w:r>
          </w:p>
          <w:p w14:paraId="11FE07A5" w14:textId="1AE26ACA" w:rsidR="004670F8" w:rsidRPr="001E19F0" w:rsidRDefault="008F3241" w:rsidP="001E19F0">
            <w:pPr>
              <w:pStyle w:val="Default"/>
              <w:jc w:val="both"/>
              <w:rPr>
                <w:iCs/>
                <w:noProof/>
                <w:shd w:val="clear" w:color="auto" w:fill="FFFFFF"/>
              </w:rPr>
            </w:pPr>
            <w:r>
              <w:rPr>
                <w:iCs/>
                <w:noProof/>
                <w:shd w:val="clear" w:color="auto" w:fill="FFFFFF"/>
              </w:rPr>
              <w:t xml:space="preserve">- </w:t>
            </w:r>
            <w:r w:rsidR="001E19F0" w:rsidRPr="001E19F0">
              <w:rPr>
                <w:iCs/>
                <w:noProof/>
                <w:shd w:val="clear" w:color="auto" w:fill="FFFFFF"/>
              </w:rPr>
              <w:t>ПП</w:t>
            </w:r>
            <w:r w:rsidR="004670F8" w:rsidRPr="001E19F0">
              <w:rPr>
                <w:iCs/>
                <w:noProof/>
                <w:shd w:val="clear" w:color="auto" w:fill="FFFFFF"/>
              </w:rPr>
              <w:t xml:space="preserve"> «ПРОЕКТ</w:t>
            </w:r>
            <w:r w:rsidR="004670F8" w:rsidRPr="001E19F0">
              <w:rPr>
                <w:iCs/>
                <w:noProof/>
                <w:shd w:val="clear" w:color="auto" w:fill="FFFFFF"/>
              </w:rPr>
              <w:softHyphen/>
              <w:t>ТЕПЛОПЛЮС»</w:t>
            </w:r>
          </w:p>
          <w:p w14:paraId="5977FD36" w14:textId="77777777" w:rsidR="004670F8" w:rsidRPr="001E19F0" w:rsidRDefault="004670F8" w:rsidP="001E19F0">
            <w:pPr>
              <w:shd w:val="clear" w:color="auto" w:fill="F8F8FF"/>
              <w:jc w:val="both"/>
              <w:outlineLvl w:val="0"/>
              <w:rPr>
                <w:iCs/>
                <w:noProof/>
              </w:rPr>
            </w:pPr>
            <w:r w:rsidRPr="001E19F0">
              <w:rPr>
                <w:iCs/>
                <w:noProof/>
                <w:shd w:val="clear" w:color="auto" w:fill="FFFFFF"/>
              </w:rPr>
              <w:t xml:space="preserve">- </w:t>
            </w:r>
            <w:r w:rsidRPr="001E19F0">
              <w:rPr>
                <w:iCs/>
                <w:noProof/>
              </w:rPr>
              <w:t>ТОВ “НВП “Термопром”;</w:t>
            </w:r>
          </w:p>
          <w:p w14:paraId="6B39EA44" w14:textId="77777777" w:rsidR="004670F8" w:rsidRPr="001E19F0" w:rsidRDefault="004670F8" w:rsidP="001E19F0">
            <w:pPr>
              <w:shd w:val="clear" w:color="auto" w:fill="F8F8FF"/>
              <w:jc w:val="both"/>
              <w:outlineLvl w:val="0"/>
              <w:rPr>
                <w:iCs/>
                <w:noProof/>
                <w:shd w:val="clear" w:color="auto" w:fill="FFFFFF"/>
              </w:rPr>
            </w:pPr>
            <w:r w:rsidRPr="001E19F0">
              <w:rPr>
                <w:iCs/>
                <w:noProof/>
              </w:rPr>
              <w:t xml:space="preserve">- </w:t>
            </w:r>
            <w:r w:rsidRPr="001E19F0">
              <w:rPr>
                <w:iCs/>
                <w:noProof/>
                <w:shd w:val="clear" w:color="auto" w:fill="FFFFFF"/>
              </w:rPr>
              <w:t>Компанія «ЕНЕКО»;</w:t>
            </w:r>
          </w:p>
          <w:p w14:paraId="27DD10E4" w14:textId="77777777" w:rsidR="004670F8" w:rsidRPr="001E19F0" w:rsidRDefault="004670F8" w:rsidP="001E19F0">
            <w:pPr>
              <w:shd w:val="clear" w:color="auto" w:fill="F8F8FF"/>
              <w:jc w:val="both"/>
              <w:outlineLvl w:val="0"/>
              <w:rPr>
                <w:iCs/>
                <w:noProof/>
                <w:bdr w:val="none" w:sz="0" w:space="0" w:color="auto" w:frame="1"/>
              </w:rPr>
            </w:pPr>
            <w:r w:rsidRPr="001E19F0">
              <w:rPr>
                <w:iCs/>
                <w:noProof/>
                <w:shd w:val="clear" w:color="auto" w:fill="FFFFFF"/>
              </w:rPr>
              <w:t xml:space="preserve">- </w:t>
            </w:r>
            <w:r w:rsidRPr="001E19F0">
              <w:rPr>
                <w:iCs/>
                <w:noProof/>
                <w:bdr w:val="none" w:sz="0" w:space="0" w:color="auto" w:frame="1"/>
              </w:rPr>
              <w:t>ТОВ "Системи та Технології";</w:t>
            </w:r>
          </w:p>
          <w:p w14:paraId="66DDBABD" w14:textId="77777777" w:rsidR="004670F8" w:rsidRPr="001E19F0" w:rsidRDefault="004670F8" w:rsidP="001E19F0">
            <w:pPr>
              <w:shd w:val="clear" w:color="auto" w:fill="F8F8FF"/>
              <w:jc w:val="both"/>
              <w:outlineLvl w:val="0"/>
              <w:rPr>
                <w:iCs/>
                <w:noProof/>
                <w:bdr w:val="none" w:sz="0" w:space="0" w:color="auto" w:frame="1"/>
              </w:rPr>
            </w:pPr>
            <w:r w:rsidRPr="001E19F0">
              <w:rPr>
                <w:iCs/>
                <w:noProof/>
                <w:bdr w:val="none" w:sz="0" w:space="0" w:color="auto" w:frame="1"/>
              </w:rPr>
              <w:t>- ТОВ «Науково-виробниче підприємство» «Екоін»</w:t>
            </w:r>
          </w:p>
          <w:p w14:paraId="2119E94E" w14:textId="33E6E414" w:rsidR="008335E7" w:rsidRPr="001E19F0" w:rsidRDefault="004670F8" w:rsidP="001E19F0">
            <w:pPr>
              <w:jc w:val="both"/>
              <w:rPr>
                <w:i/>
              </w:rPr>
            </w:pPr>
            <w:r w:rsidRPr="001E19F0">
              <w:rPr>
                <w:iCs/>
                <w:noProof/>
                <w:bdr w:val="none" w:sz="0" w:space="0" w:color="auto" w:frame="1"/>
              </w:rPr>
              <w:t xml:space="preserve">Враховуючи специфіку предмету закупівлі, відсутність у відкритих джерелах інформації про ринкові ціни та відсутність досвіду попередніх закупівель очікувана вартість визначена на підставі отриманих цінових пропозицій від </w:t>
            </w:r>
            <w:r w:rsidRPr="001E19F0">
              <w:rPr>
                <w:iCs/>
                <w:noProof/>
              </w:rPr>
              <w:t>ТОВ "ТЕХНО-ЕНЕРДЖІ+" та ПП «ТЕПЛОПРОЕКТ»</w:t>
            </w:r>
          </w:p>
        </w:tc>
      </w:tr>
      <w:tr w:rsidR="006F428D" w:rsidRPr="000C37C2" w14:paraId="79C4F98E" w14:textId="77777777" w:rsidTr="001E19F0">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0B443521" w14:textId="77777777" w:rsidR="006F428D" w:rsidRPr="000C37C2" w:rsidRDefault="008335E7" w:rsidP="00C62708">
            <w:r w:rsidRPr="000C37C2">
              <w:t>2</w:t>
            </w:r>
          </w:p>
        </w:tc>
        <w:tc>
          <w:tcPr>
            <w:tcW w:w="2745" w:type="dxa"/>
            <w:tcBorders>
              <w:top w:val="thickThinLargeGap" w:sz="6" w:space="0" w:color="000000"/>
              <w:left w:val="thickThinLargeGap" w:sz="6" w:space="0" w:color="000000"/>
              <w:bottom w:val="thickThinLargeGap" w:sz="6" w:space="0" w:color="000000"/>
              <w:right w:val="thickThinLargeGap" w:sz="6" w:space="0" w:color="000000"/>
            </w:tcBorders>
          </w:tcPr>
          <w:p w14:paraId="52B6E7A9" w14:textId="77777777" w:rsidR="006F428D" w:rsidRPr="001E19F0" w:rsidRDefault="006F428D" w:rsidP="00C62708">
            <w:r w:rsidRPr="001E19F0">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5DF7BB3B" w14:textId="77777777" w:rsidR="004670F8" w:rsidRPr="001E19F0" w:rsidRDefault="004670F8" w:rsidP="001E19F0">
            <w:pPr>
              <w:widowControl w:val="0"/>
              <w:jc w:val="both"/>
            </w:pPr>
            <w:r w:rsidRPr="001E19F0">
              <w:t xml:space="preserve">В технічних умовах на приєднання №521 до теплових мереж (Додаток №2 до  Порядку  приєднання до теплових мереж Договору на приєднання до теплових мереж» від 25.06.2026 року №5/35.1-14.4/8.3-53, зазначено дослівно: </w:t>
            </w:r>
          </w:p>
          <w:p w14:paraId="4DE232D5" w14:textId="03D6A260" w:rsidR="006F428D" w:rsidRPr="001E19F0" w:rsidRDefault="004670F8" w:rsidP="004670F8">
            <w:pPr>
              <w:rPr>
                <w:iCs/>
              </w:rPr>
            </w:pPr>
            <w:r w:rsidRPr="001E19F0">
              <w:t xml:space="preserve">в розділі  </w:t>
            </w:r>
            <w:r w:rsidRPr="001E19F0">
              <w:rPr>
                <w:lang w:val="en-US"/>
              </w:rPr>
              <w:t>IV</w:t>
            </w:r>
            <w:r w:rsidRPr="001E19F0">
              <w:t xml:space="preserve">. Інше,  пункт 1. «Проекти МЗ мають бути розроблені з урахуванням вимог Порядку приєднання до теплових мереж, затвердженого Національною комісією, що здійснює регулювання  у сферах енергетики та комунальних послуг.»   </w:t>
            </w:r>
            <w:r w:rsidRPr="001E19F0">
              <w:rPr>
                <w:lang w:val="ru-RU"/>
              </w:rPr>
              <w:t xml:space="preserve"> </w:t>
            </w:r>
          </w:p>
        </w:tc>
      </w:tr>
    </w:tbl>
    <w:p w14:paraId="0F8A9CF1" w14:textId="77777777" w:rsidR="006F428D" w:rsidRPr="000C37C2" w:rsidRDefault="006F428D" w:rsidP="00A12478">
      <w:pPr>
        <w:rPr>
          <w:b/>
        </w:rPr>
      </w:pPr>
    </w:p>
    <w:p w14:paraId="53B37A07" w14:textId="77777777" w:rsidR="006926A0" w:rsidRDefault="006926A0" w:rsidP="006926A0">
      <w:pPr>
        <w:ind w:firstLine="567"/>
        <w:jc w:val="both"/>
      </w:pPr>
      <w:r w:rsidRPr="000C37C2">
        <w:lastRenderedPageBreak/>
        <w:t>Враховуючи зазначене, замовник прийняв рішення стосовно застосування таких технічних та якісних характеристик предмета закупівлі:</w:t>
      </w:r>
    </w:p>
    <w:p w14:paraId="5CD07582" w14:textId="77777777" w:rsidR="00044E50" w:rsidRDefault="00044E50" w:rsidP="006926A0">
      <w:pPr>
        <w:ind w:firstLine="567"/>
        <w:jc w:val="both"/>
      </w:pPr>
    </w:p>
    <w:tbl>
      <w:tblPr>
        <w:tblW w:w="100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2004"/>
        <w:gridCol w:w="1134"/>
        <w:gridCol w:w="851"/>
        <w:gridCol w:w="5386"/>
      </w:tblGrid>
      <w:tr w:rsidR="00044E50" w:rsidRPr="00AC079C" w14:paraId="7A6BC02A" w14:textId="77777777" w:rsidTr="00502D57">
        <w:trPr>
          <w:trHeight w:val="614"/>
        </w:trPr>
        <w:tc>
          <w:tcPr>
            <w:tcW w:w="634" w:type="dxa"/>
            <w:tcBorders>
              <w:top w:val="single" w:sz="4" w:space="0" w:color="auto"/>
              <w:left w:val="single" w:sz="4" w:space="0" w:color="auto"/>
              <w:right w:val="single" w:sz="4" w:space="0" w:color="auto"/>
            </w:tcBorders>
            <w:shd w:val="clear" w:color="auto" w:fill="F2F2F2"/>
          </w:tcPr>
          <w:p w14:paraId="1B9C022D" w14:textId="77777777" w:rsidR="00044E50" w:rsidRPr="00AC079C" w:rsidRDefault="00044E50" w:rsidP="00502D57">
            <w:pPr>
              <w:widowControl w:val="0"/>
              <w:rPr>
                <w:sz w:val="22"/>
                <w:szCs w:val="22"/>
              </w:rPr>
            </w:pPr>
            <w:r w:rsidRPr="00AC079C">
              <w:rPr>
                <w:sz w:val="22"/>
                <w:szCs w:val="22"/>
              </w:rPr>
              <w:t>№ п/п</w:t>
            </w:r>
          </w:p>
        </w:tc>
        <w:tc>
          <w:tcPr>
            <w:tcW w:w="2004" w:type="dxa"/>
            <w:tcBorders>
              <w:top w:val="single" w:sz="4" w:space="0" w:color="auto"/>
              <w:left w:val="single" w:sz="4" w:space="0" w:color="auto"/>
              <w:right w:val="single" w:sz="4" w:space="0" w:color="auto"/>
            </w:tcBorders>
            <w:shd w:val="clear" w:color="auto" w:fill="F2F2F2"/>
          </w:tcPr>
          <w:p w14:paraId="4B0C47FF" w14:textId="77777777" w:rsidR="00044E50" w:rsidRPr="00AC079C" w:rsidRDefault="00044E50" w:rsidP="00502D57">
            <w:pPr>
              <w:widowControl w:val="0"/>
              <w:jc w:val="center"/>
              <w:rPr>
                <w:sz w:val="22"/>
                <w:szCs w:val="22"/>
              </w:rPr>
            </w:pPr>
            <w:r w:rsidRPr="00AC079C">
              <w:rPr>
                <w:sz w:val="22"/>
                <w:szCs w:val="22"/>
              </w:rPr>
              <w:t>Найменування послуги</w:t>
            </w:r>
          </w:p>
        </w:tc>
        <w:tc>
          <w:tcPr>
            <w:tcW w:w="1134" w:type="dxa"/>
            <w:tcBorders>
              <w:top w:val="single" w:sz="4" w:space="0" w:color="auto"/>
              <w:left w:val="single" w:sz="4" w:space="0" w:color="auto"/>
              <w:right w:val="single" w:sz="4" w:space="0" w:color="auto"/>
            </w:tcBorders>
            <w:shd w:val="clear" w:color="auto" w:fill="F2F2F2"/>
          </w:tcPr>
          <w:p w14:paraId="3132DEB3" w14:textId="77777777" w:rsidR="00044E50" w:rsidRPr="00AC079C" w:rsidRDefault="00044E50" w:rsidP="00502D57">
            <w:pPr>
              <w:widowControl w:val="0"/>
              <w:jc w:val="center"/>
              <w:rPr>
                <w:sz w:val="22"/>
                <w:szCs w:val="22"/>
              </w:rPr>
            </w:pPr>
            <w:r w:rsidRPr="00AC079C">
              <w:rPr>
                <w:sz w:val="22"/>
                <w:szCs w:val="22"/>
              </w:rPr>
              <w:t>Одиниця</w:t>
            </w:r>
          </w:p>
          <w:p w14:paraId="0796436F" w14:textId="77777777" w:rsidR="00044E50" w:rsidRPr="00AC079C" w:rsidRDefault="00044E50" w:rsidP="00502D57">
            <w:pPr>
              <w:widowControl w:val="0"/>
              <w:jc w:val="center"/>
              <w:rPr>
                <w:sz w:val="22"/>
                <w:szCs w:val="22"/>
              </w:rPr>
            </w:pPr>
            <w:r w:rsidRPr="00AC079C">
              <w:rPr>
                <w:sz w:val="22"/>
                <w:szCs w:val="22"/>
              </w:rPr>
              <w:t>виміру</w:t>
            </w:r>
          </w:p>
        </w:tc>
        <w:tc>
          <w:tcPr>
            <w:tcW w:w="851" w:type="dxa"/>
            <w:tcBorders>
              <w:top w:val="single" w:sz="4" w:space="0" w:color="auto"/>
              <w:left w:val="single" w:sz="4" w:space="0" w:color="auto"/>
              <w:right w:val="single" w:sz="4" w:space="0" w:color="auto"/>
            </w:tcBorders>
            <w:shd w:val="clear" w:color="auto" w:fill="F2F2F2"/>
          </w:tcPr>
          <w:p w14:paraId="2AA5BAF7" w14:textId="77777777" w:rsidR="00044E50" w:rsidRPr="00AC079C" w:rsidRDefault="00044E50" w:rsidP="00502D57">
            <w:pPr>
              <w:widowControl w:val="0"/>
              <w:jc w:val="center"/>
              <w:rPr>
                <w:sz w:val="22"/>
                <w:szCs w:val="22"/>
              </w:rPr>
            </w:pPr>
            <w:r w:rsidRPr="00AC079C">
              <w:rPr>
                <w:sz w:val="22"/>
                <w:szCs w:val="22"/>
              </w:rPr>
              <w:t>Кількість</w:t>
            </w:r>
          </w:p>
        </w:tc>
        <w:tc>
          <w:tcPr>
            <w:tcW w:w="5386" w:type="dxa"/>
            <w:tcBorders>
              <w:top w:val="single" w:sz="4" w:space="0" w:color="auto"/>
              <w:left w:val="single" w:sz="4" w:space="0" w:color="auto"/>
              <w:right w:val="single" w:sz="4" w:space="0" w:color="auto"/>
            </w:tcBorders>
            <w:shd w:val="clear" w:color="auto" w:fill="F2F2F2"/>
          </w:tcPr>
          <w:p w14:paraId="33024DB4" w14:textId="77777777" w:rsidR="00044E50" w:rsidRPr="00AC079C" w:rsidRDefault="00044E50" w:rsidP="00502D57">
            <w:pPr>
              <w:widowControl w:val="0"/>
              <w:jc w:val="center"/>
              <w:rPr>
                <w:sz w:val="22"/>
                <w:szCs w:val="22"/>
              </w:rPr>
            </w:pPr>
            <w:r w:rsidRPr="00AC079C">
              <w:rPr>
                <w:sz w:val="22"/>
                <w:szCs w:val="22"/>
              </w:rPr>
              <w:t>Технічні та якісні характеристики предмета закупівлі</w:t>
            </w:r>
          </w:p>
        </w:tc>
      </w:tr>
      <w:tr w:rsidR="00044E50" w:rsidRPr="007561BD" w14:paraId="075EE8CF" w14:textId="77777777" w:rsidTr="00502D57">
        <w:trPr>
          <w:trHeight w:val="229"/>
        </w:trPr>
        <w:tc>
          <w:tcPr>
            <w:tcW w:w="634" w:type="dxa"/>
            <w:tcBorders>
              <w:top w:val="single" w:sz="4" w:space="0" w:color="auto"/>
              <w:left w:val="single" w:sz="4" w:space="0" w:color="auto"/>
              <w:right w:val="single" w:sz="4" w:space="0" w:color="auto"/>
            </w:tcBorders>
          </w:tcPr>
          <w:p w14:paraId="12B7F9EE" w14:textId="77777777" w:rsidR="00044E50" w:rsidRPr="001406D3" w:rsidRDefault="00044E50" w:rsidP="00502D57">
            <w:pPr>
              <w:widowControl w:val="0"/>
              <w:rPr>
                <w:sz w:val="22"/>
                <w:szCs w:val="22"/>
              </w:rPr>
            </w:pPr>
            <w:r w:rsidRPr="001406D3">
              <w:rPr>
                <w:sz w:val="22"/>
                <w:szCs w:val="22"/>
              </w:rPr>
              <w:t>1</w:t>
            </w:r>
          </w:p>
        </w:tc>
        <w:tc>
          <w:tcPr>
            <w:tcW w:w="2004" w:type="dxa"/>
            <w:tcBorders>
              <w:top w:val="single" w:sz="4" w:space="0" w:color="auto"/>
              <w:left w:val="single" w:sz="4" w:space="0" w:color="auto"/>
              <w:right w:val="single" w:sz="4" w:space="0" w:color="auto"/>
            </w:tcBorders>
          </w:tcPr>
          <w:p w14:paraId="36FBDDE1" w14:textId="77777777" w:rsidR="00044E50" w:rsidRPr="007561BD" w:rsidRDefault="00044E50" w:rsidP="00502D57">
            <w:pPr>
              <w:widowControl w:val="0"/>
              <w:rPr>
                <w:bCs/>
                <w:noProof/>
                <w:sz w:val="22"/>
                <w:szCs w:val="22"/>
              </w:rPr>
            </w:pPr>
            <w:r w:rsidRPr="007561BD">
              <w:rPr>
                <w:bCs/>
                <w:noProof/>
                <w:sz w:val="22"/>
                <w:szCs w:val="22"/>
              </w:rPr>
              <w:t xml:space="preserve">Послуги з </w:t>
            </w:r>
            <w:r>
              <w:rPr>
                <w:bCs/>
                <w:noProof/>
                <w:sz w:val="22"/>
                <w:szCs w:val="22"/>
              </w:rPr>
              <w:t>виконання</w:t>
            </w:r>
            <w:r w:rsidRPr="007561BD">
              <w:rPr>
                <w:bCs/>
                <w:noProof/>
                <w:sz w:val="22"/>
                <w:szCs w:val="22"/>
              </w:rPr>
              <w:t xml:space="preserve"> проекту вузла комерційного обліку </w:t>
            </w:r>
          </w:p>
        </w:tc>
        <w:tc>
          <w:tcPr>
            <w:tcW w:w="1134" w:type="dxa"/>
            <w:tcBorders>
              <w:top w:val="single" w:sz="4" w:space="0" w:color="auto"/>
              <w:left w:val="single" w:sz="4" w:space="0" w:color="auto"/>
              <w:right w:val="single" w:sz="4" w:space="0" w:color="auto"/>
            </w:tcBorders>
          </w:tcPr>
          <w:p w14:paraId="777BBFFA" w14:textId="77777777" w:rsidR="00044E50" w:rsidRPr="007561BD" w:rsidRDefault="00044E50" w:rsidP="00502D57">
            <w:pPr>
              <w:widowControl w:val="0"/>
              <w:rPr>
                <w:bCs/>
                <w:noProof/>
                <w:sz w:val="22"/>
                <w:szCs w:val="22"/>
              </w:rPr>
            </w:pPr>
            <w:r w:rsidRPr="007561BD">
              <w:rPr>
                <w:bCs/>
                <w:noProof/>
                <w:sz w:val="22"/>
                <w:szCs w:val="22"/>
              </w:rPr>
              <w:t>послуга</w:t>
            </w:r>
          </w:p>
        </w:tc>
        <w:tc>
          <w:tcPr>
            <w:tcW w:w="851" w:type="dxa"/>
            <w:tcBorders>
              <w:top w:val="single" w:sz="4" w:space="0" w:color="auto"/>
              <w:left w:val="single" w:sz="4" w:space="0" w:color="auto"/>
              <w:right w:val="single" w:sz="4" w:space="0" w:color="auto"/>
            </w:tcBorders>
          </w:tcPr>
          <w:p w14:paraId="6180BF59" w14:textId="77777777" w:rsidR="00044E50" w:rsidRPr="007561BD" w:rsidRDefault="00044E50" w:rsidP="00502D57">
            <w:pPr>
              <w:widowControl w:val="0"/>
              <w:rPr>
                <w:bCs/>
                <w:noProof/>
                <w:sz w:val="22"/>
                <w:szCs w:val="22"/>
              </w:rPr>
            </w:pPr>
            <w:r w:rsidRPr="007561BD">
              <w:rPr>
                <w:bCs/>
                <w:noProof/>
                <w:sz w:val="22"/>
                <w:szCs w:val="22"/>
              </w:rPr>
              <w:t>1</w:t>
            </w:r>
          </w:p>
        </w:tc>
        <w:tc>
          <w:tcPr>
            <w:tcW w:w="5386" w:type="dxa"/>
            <w:tcBorders>
              <w:top w:val="single" w:sz="4" w:space="0" w:color="auto"/>
              <w:left w:val="single" w:sz="4" w:space="0" w:color="auto"/>
              <w:right w:val="single" w:sz="4" w:space="0" w:color="auto"/>
            </w:tcBorders>
          </w:tcPr>
          <w:p w14:paraId="233997F8" w14:textId="77777777" w:rsidR="00044E50" w:rsidRPr="00377979" w:rsidRDefault="00044E50" w:rsidP="00502D57">
            <w:pPr>
              <w:widowControl w:val="0"/>
              <w:rPr>
                <w:bCs/>
                <w:noProof/>
                <w:sz w:val="22"/>
                <w:szCs w:val="22"/>
              </w:rPr>
            </w:pPr>
            <w:r>
              <w:rPr>
                <w:bCs/>
                <w:noProof/>
                <w:sz w:val="22"/>
                <w:szCs w:val="22"/>
              </w:rPr>
              <w:t xml:space="preserve">1. </w:t>
            </w:r>
            <w:r w:rsidRPr="00377979">
              <w:rPr>
                <w:bCs/>
                <w:noProof/>
                <w:sz w:val="22"/>
                <w:szCs w:val="22"/>
              </w:rPr>
              <w:t>Проект вузла комерційного обліку теплової енергії виконується для будівлі з нежитловими приміщеннями (раніше – «Будівля гуртожитку-готелю», інв. № 3707), розташованої за адресою: вул. Френкеля, 3, м. Бориспіль Київської області.</w:t>
            </w:r>
          </w:p>
          <w:p w14:paraId="7387C860" w14:textId="77777777" w:rsidR="00044E50" w:rsidRPr="00377979" w:rsidRDefault="00044E50" w:rsidP="00502D57">
            <w:pPr>
              <w:widowControl w:val="0"/>
              <w:rPr>
                <w:bCs/>
                <w:noProof/>
                <w:sz w:val="22"/>
                <w:szCs w:val="22"/>
              </w:rPr>
            </w:pPr>
            <w:r>
              <w:rPr>
                <w:bCs/>
                <w:noProof/>
                <w:sz w:val="22"/>
                <w:szCs w:val="22"/>
              </w:rPr>
              <w:t xml:space="preserve">2. </w:t>
            </w:r>
            <w:r w:rsidRPr="00B90B46">
              <w:rPr>
                <w:bCs/>
                <w:noProof/>
                <w:sz w:val="22"/>
                <w:szCs w:val="22"/>
              </w:rPr>
              <w:t>. Проект вузла комерційного обліку теплової енергії та його складових виконується відповідно до технічних умов на приєднання до теплових мереж КП ТМ «Бориспільтепломережа» від 25.06.2026 № 521.</w:t>
            </w:r>
          </w:p>
          <w:p w14:paraId="3B1F0F6C" w14:textId="77777777" w:rsidR="00044E50" w:rsidRPr="00377979" w:rsidRDefault="00044E50" w:rsidP="00502D57">
            <w:pPr>
              <w:widowControl w:val="0"/>
              <w:rPr>
                <w:bCs/>
                <w:noProof/>
                <w:sz w:val="22"/>
                <w:szCs w:val="22"/>
              </w:rPr>
            </w:pPr>
            <w:r>
              <w:rPr>
                <w:bCs/>
                <w:noProof/>
                <w:sz w:val="22"/>
                <w:szCs w:val="22"/>
              </w:rPr>
              <w:t xml:space="preserve">3. </w:t>
            </w:r>
            <w:r w:rsidRPr="00377979">
              <w:rPr>
                <w:bCs/>
                <w:noProof/>
                <w:sz w:val="22"/>
                <w:szCs w:val="22"/>
              </w:rPr>
              <w:t>Проект розробляється з урахуванням вимог Порядку приєднання до теплових мереж, затвердженого Національною комісією, що здійснює державне регулювання у сферах енергетики та комунальних послуг.</w:t>
            </w:r>
          </w:p>
          <w:p w14:paraId="319F8883" w14:textId="77777777" w:rsidR="00044E50" w:rsidRPr="00377979" w:rsidRDefault="00044E50" w:rsidP="00502D57">
            <w:pPr>
              <w:widowControl w:val="0"/>
              <w:rPr>
                <w:bCs/>
                <w:noProof/>
                <w:sz w:val="22"/>
                <w:szCs w:val="22"/>
              </w:rPr>
            </w:pPr>
            <w:r>
              <w:rPr>
                <w:bCs/>
                <w:noProof/>
                <w:sz w:val="22"/>
                <w:szCs w:val="22"/>
              </w:rPr>
              <w:t xml:space="preserve">4. </w:t>
            </w:r>
            <w:r w:rsidRPr="00377979">
              <w:rPr>
                <w:bCs/>
                <w:noProof/>
                <w:sz w:val="22"/>
                <w:szCs w:val="22"/>
              </w:rPr>
              <w:t>Проект вузла комерційного обліку після його розроблення погоджується з КП ТМ «Бориспільтепломережа». За результатами погодження Виконавець передає проект у чотирьох екземплярах:</w:t>
            </w:r>
          </w:p>
          <w:p w14:paraId="5044E11B" w14:textId="77777777" w:rsidR="00044E50" w:rsidRPr="00377979" w:rsidRDefault="00044E50" w:rsidP="00502D57">
            <w:pPr>
              <w:widowControl w:val="0"/>
              <w:rPr>
                <w:bCs/>
                <w:noProof/>
                <w:sz w:val="22"/>
                <w:szCs w:val="22"/>
              </w:rPr>
            </w:pPr>
            <w:r>
              <w:rPr>
                <w:bCs/>
                <w:noProof/>
                <w:sz w:val="22"/>
                <w:szCs w:val="22"/>
              </w:rPr>
              <w:t xml:space="preserve">- </w:t>
            </w:r>
            <w:r w:rsidRPr="00377979">
              <w:rPr>
                <w:bCs/>
                <w:noProof/>
                <w:sz w:val="22"/>
                <w:szCs w:val="22"/>
              </w:rPr>
              <w:t>один екземпляр залишається у Виконавця;</w:t>
            </w:r>
          </w:p>
          <w:p w14:paraId="7D7CA8A3" w14:textId="77777777" w:rsidR="00044E50" w:rsidRPr="00377979" w:rsidRDefault="00044E50" w:rsidP="00502D57">
            <w:pPr>
              <w:widowControl w:val="0"/>
              <w:rPr>
                <w:bCs/>
                <w:noProof/>
                <w:sz w:val="22"/>
                <w:szCs w:val="22"/>
              </w:rPr>
            </w:pPr>
            <w:r>
              <w:rPr>
                <w:bCs/>
                <w:noProof/>
                <w:sz w:val="22"/>
                <w:szCs w:val="22"/>
              </w:rPr>
              <w:t xml:space="preserve">- </w:t>
            </w:r>
            <w:r w:rsidRPr="00377979">
              <w:rPr>
                <w:bCs/>
                <w:noProof/>
                <w:sz w:val="22"/>
                <w:szCs w:val="22"/>
              </w:rPr>
              <w:t>другий передається КП ТМ «Бориспільтепломережа»;</w:t>
            </w:r>
          </w:p>
          <w:p w14:paraId="325E81A2" w14:textId="77777777" w:rsidR="00044E50" w:rsidRPr="00377979" w:rsidRDefault="00044E50" w:rsidP="00502D57">
            <w:pPr>
              <w:widowControl w:val="0"/>
              <w:rPr>
                <w:bCs/>
                <w:noProof/>
                <w:sz w:val="22"/>
                <w:szCs w:val="22"/>
              </w:rPr>
            </w:pPr>
            <w:r>
              <w:rPr>
                <w:bCs/>
                <w:noProof/>
                <w:sz w:val="22"/>
                <w:szCs w:val="22"/>
              </w:rPr>
              <w:t xml:space="preserve">- </w:t>
            </w:r>
            <w:r w:rsidRPr="00377979">
              <w:rPr>
                <w:bCs/>
                <w:noProof/>
                <w:sz w:val="22"/>
                <w:szCs w:val="22"/>
              </w:rPr>
              <w:t>третій передається службі головного енергетика;</w:t>
            </w:r>
          </w:p>
          <w:p w14:paraId="6E9FE69C" w14:textId="77777777" w:rsidR="00044E50" w:rsidRPr="007561BD" w:rsidRDefault="00044E50" w:rsidP="00502D57">
            <w:pPr>
              <w:widowControl w:val="0"/>
              <w:rPr>
                <w:bCs/>
                <w:noProof/>
                <w:sz w:val="22"/>
                <w:szCs w:val="22"/>
              </w:rPr>
            </w:pPr>
            <w:r>
              <w:rPr>
                <w:bCs/>
                <w:noProof/>
                <w:sz w:val="22"/>
                <w:szCs w:val="22"/>
              </w:rPr>
              <w:t xml:space="preserve">- </w:t>
            </w:r>
            <w:r w:rsidRPr="00377979">
              <w:rPr>
                <w:bCs/>
                <w:noProof/>
                <w:sz w:val="22"/>
                <w:szCs w:val="22"/>
              </w:rPr>
              <w:t>четвертий передається балансоутримувачу будівлі.</w:t>
            </w:r>
          </w:p>
        </w:tc>
      </w:tr>
    </w:tbl>
    <w:p w14:paraId="78A98D3B" w14:textId="77777777" w:rsidR="00044E50" w:rsidRPr="000C37C2" w:rsidRDefault="00044E50" w:rsidP="006926A0">
      <w:pPr>
        <w:ind w:firstLine="567"/>
        <w:jc w:val="both"/>
      </w:pPr>
    </w:p>
    <w:sectPr w:rsidR="00044E50" w:rsidRPr="000C37C2"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DCAC" w14:textId="77777777" w:rsidR="002A6722" w:rsidRPr="000C37C2" w:rsidRDefault="002A6722">
      <w:r w:rsidRPr="000C37C2">
        <w:separator/>
      </w:r>
    </w:p>
  </w:endnote>
  <w:endnote w:type="continuationSeparator" w:id="0">
    <w:p w14:paraId="7E4F90C7" w14:textId="77777777" w:rsidR="002A6722" w:rsidRPr="000C37C2" w:rsidRDefault="002A6722">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DFA0" w14:textId="77777777" w:rsidR="00E20BCF" w:rsidRDefault="00E20BC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0A5B" w14:textId="1395DB3B" w:rsidR="00A256E7" w:rsidRPr="000C37C2" w:rsidRDefault="00A56737"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55AA8C4E" wp14:editId="43C5BAA3">
              <wp:simplePos x="0" y="0"/>
              <wp:positionH relativeFrom="column">
                <wp:posOffset>-180340</wp:posOffset>
              </wp:positionH>
              <wp:positionV relativeFrom="paragraph">
                <wp:posOffset>7620</wp:posOffset>
              </wp:positionV>
              <wp:extent cx="6357620" cy="14605"/>
              <wp:effectExtent l="10160" t="7620" r="13970" b="6350"/>
              <wp:wrapNone/>
              <wp:docPr id="167012142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5E790A"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E20BCF">
      <w:rPr>
        <w:sz w:val="20"/>
        <w:szCs w:val="20"/>
      </w:rPr>
      <w:t>Проект вузла комерційного обліку, код ДК 021:2015: 79420000-4 — Управлінські послуги</w:t>
    </w:r>
  </w:p>
  <w:p w14:paraId="460E3274"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160C" w14:textId="77777777" w:rsidR="00E20BCF" w:rsidRDefault="00E20B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61B04" w14:textId="77777777" w:rsidR="002A6722" w:rsidRPr="000C37C2" w:rsidRDefault="002A6722">
      <w:r w:rsidRPr="000C37C2">
        <w:separator/>
      </w:r>
    </w:p>
  </w:footnote>
  <w:footnote w:type="continuationSeparator" w:id="0">
    <w:p w14:paraId="106AB60A" w14:textId="77777777" w:rsidR="002A6722" w:rsidRPr="000C37C2" w:rsidRDefault="002A6722">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45D7"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7AB305F2"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9346" w14:textId="30229709" w:rsidR="002D6492" w:rsidRPr="000C37C2" w:rsidRDefault="00A56737"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4DF4D505" wp14:editId="20FD4A92">
              <wp:simplePos x="0" y="0"/>
              <wp:positionH relativeFrom="column">
                <wp:posOffset>-17145</wp:posOffset>
              </wp:positionH>
              <wp:positionV relativeFrom="paragraph">
                <wp:posOffset>476885</wp:posOffset>
              </wp:positionV>
              <wp:extent cx="6329045" cy="13970"/>
              <wp:effectExtent l="11430" t="10160" r="12700" b="13970"/>
              <wp:wrapNone/>
              <wp:docPr id="8005531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CB350"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449CFD34" wp14:editId="75E32828">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92EC" w14:textId="6FEF0AF0" w:rsidR="00472235" w:rsidRPr="000C37C2" w:rsidRDefault="00A56737" w:rsidP="00472235">
    <w:r>
      <w:rPr>
        <w:noProof/>
      </w:rPr>
      <w:drawing>
        <wp:anchor distT="0" distB="0" distL="114300" distR="114300" simplePos="0" relativeHeight="251658752" behindDoc="1" locked="0" layoutInCell="1" allowOverlap="1" wp14:anchorId="0AD57311" wp14:editId="6CC580E7">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58F74B03"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103770468">
    <w:abstractNumId w:val="22"/>
  </w:num>
  <w:num w:numId="2" w16cid:durableId="908810853">
    <w:abstractNumId w:val="24"/>
  </w:num>
  <w:num w:numId="3" w16cid:durableId="470056370">
    <w:abstractNumId w:val="0"/>
  </w:num>
  <w:num w:numId="4" w16cid:durableId="1858814735">
    <w:abstractNumId w:val="25"/>
  </w:num>
  <w:num w:numId="5" w16cid:durableId="1753508526">
    <w:abstractNumId w:val="7"/>
  </w:num>
  <w:num w:numId="6" w16cid:durableId="1665545618">
    <w:abstractNumId w:val="5"/>
  </w:num>
  <w:num w:numId="7" w16cid:durableId="1910571918">
    <w:abstractNumId w:val="6"/>
  </w:num>
  <w:num w:numId="8" w16cid:durableId="474371684">
    <w:abstractNumId w:val="21"/>
  </w:num>
  <w:num w:numId="9" w16cid:durableId="2015763920">
    <w:abstractNumId w:val="1"/>
  </w:num>
  <w:num w:numId="10" w16cid:durableId="2118137769">
    <w:abstractNumId w:val="18"/>
  </w:num>
  <w:num w:numId="11" w16cid:durableId="332148374">
    <w:abstractNumId w:val="16"/>
  </w:num>
  <w:num w:numId="12" w16cid:durableId="1706711476">
    <w:abstractNumId w:val="14"/>
  </w:num>
  <w:num w:numId="13" w16cid:durableId="550113527">
    <w:abstractNumId w:val="15"/>
  </w:num>
  <w:num w:numId="14" w16cid:durableId="2013948091">
    <w:abstractNumId w:val="3"/>
  </w:num>
  <w:num w:numId="15" w16cid:durableId="464782198">
    <w:abstractNumId w:val="17"/>
  </w:num>
  <w:num w:numId="16" w16cid:durableId="1850633618">
    <w:abstractNumId w:val="2"/>
  </w:num>
  <w:num w:numId="17" w16cid:durableId="925922895">
    <w:abstractNumId w:val="13"/>
  </w:num>
  <w:num w:numId="18" w16cid:durableId="22942223">
    <w:abstractNumId w:val="4"/>
  </w:num>
  <w:num w:numId="19" w16cid:durableId="164324554">
    <w:abstractNumId w:val="8"/>
  </w:num>
  <w:num w:numId="20" w16cid:durableId="1575386575">
    <w:abstractNumId w:val="20"/>
  </w:num>
  <w:num w:numId="21" w16cid:durableId="844439950">
    <w:abstractNumId w:val="10"/>
  </w:num>
  <w:num w:numId="22" w16cid:durableId="34626972">
    <w:abstractNumId w:val="19"/>
  </w:num>
  <w:num w:numId="23" w16cid:durableId="1782187425">
    <w:abstractNumId w:val="12"/>
  </w:num>
  <w:num w:numId="24" w16cid:durableId="724791401">
    <w:abstractNumId w:val="23"/>
  </w:num>
  <w:num w:numId="25" w16cid:durableId="907957020">
    <w:abstractNumId w:val="23"/>
  </w:num>
  <w:num w:numId="26" w16cid:durableId="597445400">
    <w:abstractNumId w:val="9"/>
  </w:num>
  <w:num w:numId="27" w16cid:durableId="4808541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4E50"/>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19F0"/>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722"/>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1C0"/>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0F8"/>
    <w:rsid w:val="00467668"/>
    <w:rsid w:val="00467E13"/>
    <w:rsid w:val="00472235"/>
    <w:rsid w:val="004742B5"/>
    <w:rsid w:val="00480177"/>
    <w:rsid w:val="004833A3"/>
    <w:rsid w:val="00483D74"/>
    <w:rsid w:val="00483FA3"/>
    <w:rsid w:val="004923BC"/>
    <w:rsid w:val="00492CDC"/>
    <w:rsid w:val="00492EF1"/>
    <w:rsid w:val="0049375D"/>
    <w:rsid w:val="004945B4"/>
    <w:rsid w:val="00494E30"/>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C4050"/>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9D7"/>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470A"/>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241"/>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737"/>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A6034"/>
    <w:rsid w:val="00CB2115"/>
    <w:rsid w:val="00CB41E1"/>
    <w:rsid w:val="00CB4443"/>
    <w:rsid w:val="00CB4B16"/>
    <w:rsid w:val="00CB6FDA"/>
    <w:rsid w:val="00CC03B2"/>
    <w:rsid w:val="00CC074C"/>
    <w:rsid w:val="00CC0B29"/>
    <w:rsid w:val="00CC62C5"/>
    <w:rsid w:val="00CD0BDA"/>
    <w:rsid w:val="00CD10CC"/>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0BCF"/>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478"/>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32467"/>
  <w15:chartTrackingRefBased/>
  <w15:docId w15:val="{ACC8735E-41C1-427D-8B0F-58F8E98B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 w:type="paragraph" w:customStyle="1" w:styleId="Default">
    <w:name w:val="Default"/>
    <w:rsid w:val="004670F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2092</Words>
  <Characters>1193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8</cp:revision>
  <cp:lastPrinted>2021-11-17T09:02:00Z</cp:lastPrinted>
  <dcterms:created xsi:type="dcterms:W3CDTF">2026-07-30T06:43:00Z</dcterms:created>
  <dcterms:modified xsi:type="dcterms:W3CDTF">2026-07-30T12:52:00Z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