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0C37C2" w14:paraId="3037DDDA" w14:textId="77777777" w:rsidTr="00C62708">
        <w:tc>
          <w:tcPr>
            <w:tcW w:w="9854" w:type="dxa"/>
          </w:tcPr>
          <w:p w14:paraId="76D6CD1B" w14:textId="77777777" w:rsidR="008E1C3D" w:rsidRP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298787B6" w14:textId="77777777" w:rsidR="008E1C3D" w:rsidRDefault="008E1C3D" w:rsidP="008E1C3D">
            <w:pPr>
              <w:keepNext/>
              <w:widowControl w:val="0"/>
              <w:jc w:val="center"/>
              <w:rPr>
                <w:sz w:val="28"/>
                <w:szCs w:val="28"/>
              </w:rPr>
            </w:pPr>
          </w:p>
          <w:p w14:paraId="4F6E112E"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4C95F72A" w14:textId="77777777" w:rsidR="008E1C3D" w:rsidRPr="008E1C3D" w:rsidRDefault="008E1C3D" w:rsidP="008E1C3D"/>
        </w:tc>
      </w:tr>
    </w:tbl>
    <w:p w14:paraId="6A46B4A2"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358C8CC9" w14:textId="77777777" w:rsidR="009F35DC" w:rsidRPr="000C37C2"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1"/>
        <w:gridCol w:w="3043"/>
        <w:gridCol w:w="1887"/>
        <w:gridCol w:w="2195"/>
        <w:gridCol w:w="1865"/>
      </w:tblGrid>
      <w:tr w:rsidR="00A76484" w:rsidRPr="000C37C2" w14:paraId="7E5E2E69" w14:textId="77777777" w:rsidTr="00C62708">
        <w:tc>
          <w:tcPr>
            <w:tcW w:w="487" w:type="pct"/>
            <w:shd w:val="clear" w:color="auto" w:fill="DEEAF6"/>
          </w:tcPr>
          <w:p w14:paraId="6C01BE01" w14:textId="77777777" w:rsidR="00A76484" w:rsidRPr="000C37C2" w:rsidRDefault="00A76484" w:rsidP="002D4D30">
            <w:pPr>
              <w:widowControl w:val="0"/>
              <w:contextualSpacing/>
              <w:jc w:val="center"/>
              <w:rPr>
                <w:b/>
              </w:rPr>
            </w:pPr>
            <w:r w:rsidRPr="000C37C2">
              <w:rPr>
                <w:b/>
              </w:rPr>
              <w:t>Пункт Кошторису</w:t>
            </w:r>
          </w:p>
        </w:tc>
        <w:tc>
          <w:tcPr>
            <w:tcW w:w="1527" w:type="pct"/>
            <w:shd w:val="clear" w:color="auto" w:fill="DEEAF6"/>
          </w:tcPr>
          <w:p w14:paraId="19E3150A"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947" w:type="pct"/>
            <w:shd w:val="clear" w:color="auto" w:fill="DEEAF6"/>
          </w:tcPr>
          <w:p w14:paraId="37AAF108"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ічного плану закупівель</w:t>
            </w:r>
          </w:p>
        </w:tc>
        <w:tc>
          <w:tcPr>
            <w:tcW w:w="1102" w:type="pct"/>
            <w:shd w:val="clear" w:color="auto" w:fill="DEEAF6"/>
          </w:tcPr>
          <w:p w14:paraId="33ED95ED"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3C9D6CA8"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A76484" w:rsidRPr="000C37C2" w14:paraId="78AFEEEC" w14:textId="77777777" w:rsidTr="00212515">
        <w:tc>
          <w:tcPr>
            <w:tcW w:w="487" w:type="pct"/>
          </w:tcPr>
          <w:p w14:paraId="7E2779FC" w14:textId="05A41094" w:rsidR="00A76484" w:rsidRPr="00590880" w:rsidRDefault="004072F7" w:rsidP="005469FD">
            <w:pPr>
              <w:widowControl w:val="0"/>
              <w:ind w:right="-11"/>
              <w:jc w:val="center"/>
              <w:rPr>
                <w:lang w:eastAsia="uk-UA"/>
              </w:rPr>
            </w:pPr>
            <w:r w:rsidRPr="00590880">
              <w:t>п.</w:t>
            </w:r>
            <w:r w:rsidR="00A76484" w:rsidRPr="00590880">
              <w:t xml:space="preserve"> </w:t>
            </w:r>
            <w:r w:rsidR="008F09A6" w:rsidRPr="00590880">
              <w:t xml:space="preserve">7.07 </w:t>
            </w:r>
            <w:r w:rsidR="00BD6E95" w:rsidRPr="00590880">
              <w:rPr>
                <w:lang w:eastAsia="uk-UA"/>
              </w:rPr>
              <w:t>(202</w:t>
            </w:r>
            <w:r w:rsidR="008D78F9" w:rsidRPr="00590880">
              <w:rPr>
                <w:lang w:eastAsia="uk-UA"/>
              </w:rPr>
              <w:t>6</w:t>
            </w:r>
            <w:r w:rsidR="00A76484" w:rsidRPr="00590880">
              <w:rPr>
                <w:lang w:eastAsia="uk-UA"/>
              </w:rPr>
              <w:t>)</w:t>
            </w:r>
          </w:p>
        </w:tc>
        <w:tc>
          <w:tcPr>
            <w:tcW w:w="1527" w:type="pct"/>
          </w:tcPr>
          <w:p w14:paraId="4B7FC4E3" w14:textId="33893D23" w:rsidR="00A76484" w:rsidRPr="00590880" w:rsidRDefault="008F09A6" w:rsidP="00A12478">
            <w:pPr>
              <w:widowControl w:val="0"/>
              <w:rPr>
                <w:bCs/>
              </w:rPr>
            </w:pPr>
            <w:r w:rsidRPr="00590880">
              <w:rPr>
                <w:b/>
              </w:rPr>
              <w:t xml:space="preserve">Бланки, код ДК 021:2015 - 22820000-4 - Бланки </w:t>
            </w:r>
          </w:p>
        </w:tc>
        <w:tc>
          <w:tcPr>
            <w:tcW w:w="947" w:type="pct"/>
          </w:tcPr>
          <w:p w14:paraId="7FB11A8B" w14:textId="7CC600B1" w:rsidR="00A76484" w:rsidRPr="00590880" w:rsidRDefault="008F09A6" w:rsidP="002D4D30">
            <w:pPr>
              <w:widowControl w:val="0"/>
              <w:jc w:val="center"/>
            </w:pPr>
            <w:r w:rsidRPr="00590880">
              <w:t>43 700,00</w:t>
            </w:r>
            <w:r w:rsidR="00A76484" w:rsidRPr="00590880">
              <w:t xml:space="preserve"> </w:t>
            </w:r>
          </w:p>
          <w:p w14:paraId="48543DC8" w14:textId="77777777" w:rsidR="00A76484" w:rsidRPr="00590880" w:rsidRDefault="00A76484" w:rsidP="002D4D30">
            <w:pPr>
              <w:widowControl w:val="0"/>
              <w:jc w:val="center"/>
            </w:pPr>
            <w:r w:rsidRPr="00590880">
              <w:t>грн. з ПДВ</w:t>
            </w:r>
          </w:p>
        </w:tc>
        <w:tc>
          <w:tcPr>
            <w:tcW w:w="1102" w:type="pct"/>
          </w:tcPr>
          <w:p w14:paraId="62D30216" w14:textId="65A339A4" w:rsidR="00A76484" w:rsidRPr="00F863DC" w:rsidRDefault="00F863DC" w:rsidP="002D4D30">
            <w:pPr>
              <w:widowControl w:val="0"/>
              <w:jc w:val="center"/>
            </w:pPr>
            <w:r w:rsidRPr="00F863DC">
              <w:t>36 416,67</w:t>
            </w:r>
          </w:p>
          <w:p w14:paraId="5403FD6D" w14:textId="77777777" w:rsidR="00A76484" w:rsidRPr="000C37C2" w:rsidRDefault="00A76484" w:rsidP="002D4D30">
            <w:pPr>
              <w:widowControl w:val="0"/>
              <w:jc w:val="center"/>
            </w:pPr>
            <w:r w:rsidRPr="000C37C2">
              <w:t xml:space="preserve">грн. без ПДВ </w:t>
            </w:r>
          </w:p>
        </w:tc>
        <w:tc>
          <w:tcPr>
            <w:tcW w:w="936" w:type="pct"/>
          </w:tcPr>
          <w:p w14:paraId="381E2CF8" w14:textId="67AFA849" w:rsidR="00A76484" w:rsidRPr="000C37C2" w:rsidRDefault="00757923" w:rsidP="002D4D30">
            <w:pPr>
              <w:widowControl w:val="0"/>
              <w:jc w:val="center"/>
              <w:rPr>
                <w:color w:val="0000FF"/>
              </w:rPr>
            </w:pPr>
            <w:r w:rsidRPr="00757923">
              <w:rPr>
                <w:b/>
              </w:rPr>
              <w:t>UA-2026-08-04-011833-a</w:t>
            </w:r>
          </w:p>
        </w:tc>
      </w:tr>
    </w:tbl>
    <w:p w14:paraId="106DC2DB" w14:textId="77777777" w:rsidR="00A12478" w:rsidRPr="000C37C2" w:rsidRDefault="00A12478" w:rsidP="0063471D">
      <w:pPr>
        <w:pStyle w:val="a4"/>
        <w:widowControl w:val="0"/>
        <w:jc w:val="both"/>
        <w:rPr>
          <w:sz w:val="24"/>
          <w:szCs w:val="24"/>
          <w:lang w:val="uk-UA"/>
        </w:rPr>
      </w:pPr>
    </w:p>
    <w:p w14:paraId="5DD90D6B"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6AE4B51C" w14:textId="77777777" w:rsidR="006F428D" w:rsidRPr="000C37C2"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753C3D" w:rsidRPr="000C37C2" w14:paraId="76A14443"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6304DAF2" w14:textId="77777777" w:rsidR="00753C3D" w:rsidRPr="000C37C2" w:rsidRDefault="00753C3D" w:rsidP="00753C3D">
            <w:r w:rsidRPr="000C37C2">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4C5065C8" w14:textId="77777777" w:rsidR="00753C3D" w:rsidRPr="000C37C2" w:rsidRDefault="00753C3D" w:rsidP="00753C3D">
            <w:r w:rsidRPr="000C37C2">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4EBD2BB8" w14:textId="77777777" w:rsidR="00753C3D" w:rsidRDefault="00753C3D" w:rsidP="00753C3D">
            <w:pPr>
              <w:widowControl w:val="0"/>
              <w:ind w:right="169"/>
              <w:jc w:val="both"/>
            </w:pPr>
            <w:r w:rsidRPr="00056BFC">
              <w:rPr>
                <w:b/>
                <w:i/>
              </w:rPr>
              <w:t>Обґрунтування очікуваної вартості предмета закупівлі:</w:t>
            </w:r>
            <w:r w:rsidRPr="00056BFC">
              <w:t xml:space="preserve">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4A430FE1" w14:textId="426E112A" w:rsidR="00753C3D" w:rsidRPr="00056BFC" w:rsidRDefault="00753C3D" w:rsidP="00753C3D">
            <w:pPr>
              <w:widowControl w:val="0"/>
              <w:ind w:right="169"/>
              <w:jc w:val="both"/>
            </w:pPr>
            <w:r w:rsidRPr="00056BFC">
              <w:t>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 50-06-1.</w:t>
            </w:r>
          </w:p>
          <w:p w14:paraId="435D8AC3" w14:textId="09C50302" w:rsidR="00753C3D" w:rsidRPr="000C37C2" w:rsidRDefault="00753C3D" w:rsidP="00753C3D">
            <w:pPr>
              <w:rPr>
                <w:i/>
              </w:rPr>
            </w:pPr>
            <w:r w:rsidRPr="00DB509D">
              <w:rPr>
                <w:b/>
                <w:i/>
              </w:rPr>
              <w:t>Обґрунтування обсягів закупівлі:</w:t>
            </w:r>
            <w:r w:rsidRPr="00DB509D">
              <w:rPr>
                <w:b/>
              </w:rPr>
              <w:t xml:space="preserve"> </w:t>
            </w:r>
            <w:r w:rsidRPr="00DB509D">
              <w:t>Обсяги визначено відповідно до очікуваної потреби.</w:t>
            </w:r>
          </w:p>
        </w:tc>
      </w:tr>
      <w:tr w:rsidR="00753C3D" w:rsidRPr="000C37C2" w14:paraId="521E2349"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23C4ADFC" w14:textId="77777777" w:rsidR="00753C3D" w:rsidRPr="000C37C2" w:rsidRDefault="00753C3D" w:rsidP="00753C3D">
            <w:r w:rsidRPr="000C37C2">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4B5368E6" w14:textId="77777777" w:rsidR="00753C3D" w:rsidRPr="000C37C2" w:rsidRDefault="00753C3D" w:rsidP="00753C3D">
            <w:r w:rsidRPr="000C37C2">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7985EED6" w14:textId="77777777" w:rsidR="00753C3D" w:rsidRPr="00F863DC" w:rsidRDefault="00753C3D" w:rsidP="00753C3D">
            <w:pPr>
              <w:widowControl w:val="0"/>
              <w:ind w:right="162"/>
              <w:jc w:val="both"/>
            </w:pPr>
            <w:r w:rsidRPr="004414C4">
              <w:rPr>
                <w:b/>
                <w:i/>
              </w:rPr>
              <w:t>Визначення потреби в закупівлі:</w:t>
            </w:r>
            <w:r w:rsidRPr="004414C4">
              <w:t xml:space="preserve"> Закупівля зумовлена </w:t>
            </w:r>
            <w:r w:rsidRPr="00043B68">
              <w:t xml:space="preserve">необхідністю </w:t>
            </w:r>
            <w:r>
              <w:t>з</w:t>
            </w:r>
            <w:r w:rsidRPr="006E321D">
              <w:t>абезпечення документування та належної виробничої діяльності служби експлуатації спецтранспорту на щоденній основі, ведення обліку, оформлення та тривалого зберігання важливої інформації СЕС КСТ шляхом заповнення відповідних бланків, а також забезпечення відповідності вимогам ДСТУ, стандартів ISO, методик інтегрованої системи менеджменту (ІСМ) та внутрішніх нормативних документів підприємства.</w:t>
            </w:r>
          </w:p>
          <w:p w14:paraId="388BB960" w14:textId="636374D5" w:rsidR="00753C3D" w:rsidRPr="004414C4" w:rsidRDefault="00753C3D" w:rsidP="00753C3D">
            <w:pPr>
              <w:widowControl w:val="0"/>
              <w:ind w:right="162"/>
              <w:jc w:val="both"/>
            </w:pPr>
            <w:r w:rsidRPr="00034223">
              <w:rPr>
                <w:b/>
                <w:i/>
              </w:rPr>
              <w:t>Обґрунтування технічних та якісних характеристик предмета</w:t>
            </w:r>
            <w:r w:rsidRPr="00DB509D">
              <w:rPr>
                <w:b/>
                <w:i/>
              </w:rPr>
              <w:t xml:space="preserve"> закупівлі:</w:t>
            </w:r>
            <w:r w:rsidRPr="004414C4">
              <w:t xml:space="preserve"> Якісні та технічні характеристики предмета закупівлі визначені з урахуванням реальних потреб підприємства та оптимального співвідношення ціни та якості.</w:t>
            </w:r>
          </w:p>
          <w:p w14:paraId="59EC1CEA" w14:textId="63535E3B" w:rsidR="00753C3D" w:rsidRPr="000C37C2" w:rsidRDefault="00753C3D" w:rsidP="00753C3D">
            <w:pPr>
              <w:rPr>
                <w:i/>
              </w:rPr>
            </w:pPr>
            <w:r w:rsidRPr="004414C4">
              <w:lastRenderedPageBreak/>
              <w:t>Замовник здійснює закупівлю даного товару, оскільки він за своїми якісними та технічними характеристиками найбільше відповідатиме вимогам та потребам замовника.</w:t>
            </w:r>
          </w:p>
        </w:tc>
      </w:tr>
      <w:tr w:rsidR="006F428D" w:rsidRPr="000C37C2" w14:paraId="3201EC1D"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693C7F09" w14:textId="77777777" w:rsidR="006F428D" w:rsidRPr="000C37C2" w:rsidRDefault="006F428D" w:rsidP="00C62708">
            <w:pPr>
              <w:rPr>
                <w:bCs/>
              </w:rPr>
            </w:pPr>
            <w:r w:rsidRPr="000C37C2">
              <w:rPr>
                <w:bCs/>
              </w:rPr>
              <w:lastRenderedPageBreak/>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50E25C1A" w14:textId="77777777" w:rsidR="006F428D" w:rsidRPr="000C37C2" w:rsidRDefault="006F428D" w:rsidP="00C62708">
            <w:r w:rsidRPr="000C37C2">
              <w:t>Інша інформація</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16F43780" w14:textId="3732D66B" w:rsidR="006F428D" w:rsidRPr="00C7110B" w:rsidRDefault="00C7110B" w:rsidP="00C7110B">
            <w:pPr>
              <w:widowControl w:val="0"/>
              <w:jc w:val="both"/>
            </w:pPr>
            <w:r w:rsidRPr="00D02C11">
              <w:t xml:space="preserve">Розрахунок очікуваної вартості товару проводився </w:t>
            </w:r>
            <w:r w:rsidRPr="00C7110B">
              <w:t>методом порівняння ринкових цін на підставі отриманих цінових пропозицій.</w:t>
            </w:r>
          </w:p>
        </w:tc>
      </w:tr>
    </w:tbl>
    <w:p w14:paraId="0ECBDA5F" w14:textId="77777777" w:rsidR="006F428D" w:rsidRPr="000C37C2" w:rsidRDefault="006F428D" w:rsidP="00A12478">
      <w:pPr>
        <w:rPr>
          <w:b/>
        </w:rPr>
      </w:pPr>
    </w:p>
    <w:p w14:paraId="3D852D14" w14:textId="77777777" w:rsidR="006926A0" w:rsidRPr="000C37C2" w:rsidRDefault="006926A0" w:rsidP="006926A0">
      <w:pPr>
        <w:ind w:firstLine="567"/>
        <w:jc w:val="both"/>
      </w:pPr>
      <w:r w:rsidRPr="000C37C2">
        <w:t>Враховуючи зазначене, замовник прийняв рішення стосовно застосування таких технічних та якісних характеристик предмета закупівлі:</w:t>
      </w: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1832"/>
        <w:gridCol w:w="1135"/>
        <w:gridCol w:w="1163"/>
        <w:gridCol w:w="5103"/>
      </w:tblGrid>
      <w:tr w:rsidR="008603DE" w:rsidRPr="00825D5F" w14:paraId="7D58A20A" w14:textId="77777777" w:rsidTr="00085995">
        <w:trPr>
          <w:trHeight w:val="739"/>
        </w:trPr>
        <w:tc>
          <w:tcPr>
            <w:tcW w:w="757" w:type="dxa"/>
            <w:tcBorders>
              <w:top w:val="single" w:sz="4" w:space="0" w:color="auto"/>
              <w:left w:val="single" w:sz="4" w:space="0" w:color="auto"/>
              <w:right w:val="single" w:sz="4" w:space="0" w:color="auto"/>
            </w:tcBorders>
            <w:shd w:val="clear" w:color="auto" w:fill="F2F2F2"/>
          </w:tcPr>
          <w:p w14:paraId="5083EF25" w14:textId="77777777" w:rsidR="008603DE" w:rsidRPr="00D2307F" w:rsidRDefault="008603DE" w:rsidP="00085995">
            <w:pPr>
              <w:widowControl w:val="0"/>
              <w:rPr>
                <w:sz w:val="22"/>
                <w:szCs w:val="22"/>
              </w:rPr>
            </w:pPr>
            <w:r w:rsidRPr="00D2307F">
              <w:rPr>
                <w:sz w:val="22"/>
                <w:szCs w:val="22"/>
              </w:rPr>
              <w:t>№ п/п</w:t>
            </w:r>
          </w:p>
        </w:tc>
        <w:tc>
          <w:tcPr>
            <w:tcW w:w="1832" w:type="dxa"/>
            <w:tcBorders>
              <w:top w:val="single" w:sz="4" w:space="0" w:color="auto"/>
              <w:left w:val="single" w:sz="4" w:space="0" w:color="auto"/>
              <w:right w:val="single" w:sz="4" w:space="0" w:color="auto"/>
            </w:tcBorders>
            <w:shd w:val="clear" w:color="auto" w:fill="F2F2F2"/>
          </w:tcPr>
          <w:p w14:paraId="707A43F7" w14:textId="77777777" w:rsidR="008603DE" w:rsidRPr="00D2307F" w:rsidRDefault="008603DE" w:rsidP="00085995">
            <w:pPr>
              <w:widowControl w:val="0"/>
              <w:jc w:val="center"/>
              <w:rPr>
                <w:sz w:val="22"/>
                <w:szCs w:val="22"/>
              </w:rPr>
            </w:pPr>
            <w:r w:rsidRPr="00D2307F">
              <w:rPr>
                <w:sz w:val="22"/>
                <w:szCs w:val="22"/>
              </w:rPr>
              <w:t>Найменування товару</w:t>
            </w:r>
          </w:p>
          <w:p w14:paraId="1D8E5FA8" w14:textId="77777777" w:rsidR="008603DE" w:rsidRPr="00D2307F" w:rsidRDefault="008603DE" w:rsidP="00085995">
            <w:pPr>
              <w:widowControl w:val="0"/>
              <w:jc w:val="center"/>
              <w:rPr>
                <w:sz w:val="22"/>
                <w:szCs w:val="22"/>
              </w:rPr>
            </w:pPr>
          </w:p>
        </w:tc>
        <w:tc>
          <w:tcPr>
            <w:tcW w:w="1135" w:type="dxa"/>
            <w:tcBorders>
              <w:top w:val="single" w:sz="4" w:space="0" w:color="auto"/>
              <w:left w:val="single" w:sz="4" w:space="0" w:color="auto"/>
              <w:right w:val="single" w:sz="4" w:space="0" w:color="auto"/>
            </w:tcBorders>
            <w:shd w:val="clear" w:color="auto" w:fill="F2F2F2"/>
          </w:tcPr>
          <w:p w14:paraId="79F86C7F" w14:textId="77777777" w:rsidR="008603DE" w:rsidRPr="00D2307F" w:rsidRDefault="008603DE" w:rsidP="00085995">
            <w:pPr>
              <w:widowControl w:val="0"/>
              <w:jc w:val="center"/>
              <w:rPr>
                <w:sz w:val="22"/>
                <w:szCs w:val="22"/>
              </w:rPr>
            </w:pPr>
            <w:r w:rsidRPr="00D2307F">
              <w:rPr>
                <w:sz w:val="22"/>
                <w:szCs w:val="22"/>
              </w:rPr>
              <w:t>Одиниця</w:t>
            </w:r>
          </w:p>
          <w:p w14:paraId="4A673461" w14:textId="77777777" w:rsidR="008603DE" w:rsidRPr="00D2307F" w:rsidRDefault="008603DE" w:rsidP="00085995">
            <w:pPr>
              <w:widowControl w:val="0"/>
              <w:jc w:val="center"/>
              <w:rPr>
                <w:sz w:val="22"/>
                <w:szCs w:val="22"/>
              </w:rPr>
            </w:pPr>
            <w:r w:rsidRPr="00D2307F">
              <w:rPr>
                <w:sz w:val="22"/>
                <w:szCs w:val="22"/>
              </w:rPr>
              <w:t>виміру</w:t>
            </w:r>
          </w:p>
        </w:tc>
        <w:tc>
          <w:tcPr>
            <w:tcW w:w="1163" w:type="dxa"/>
            <w:tcBorders>
              <w:top w:val="single" w:sz="4" w:space="0" w:color="auto"/>
              <w:left w:val="single" w:sz="4" w:space="0" w:color="auto"/>
              <w:right w:val="single" w:sz="4" w:space="0" w:color="auto"/>
            </w:tcBorders>
            <w:shd w:val="clear" w:color="auto" w:fill="F2F2F2"/>
          </w:tcPr>
          <w:p w14:paraId="74514AF9" w14:textId="77777777" w:rsidR="008603DE" w:rsidRPr="00D2307F" w:rsidRDefault="008603DE" w:rsidP="00085995">
            <w:pPr>
              <w:widowControl w:val="0"/>
              <w:jc w:val="center"/>
              <w:rPr>
                <w:sz w:val="22"/>
                <w:szCs w:val="22"/>
              </w:rPr>
            </w:pPr>
            <w:r w:rsidRPr="00D2307F">
              <w:rPr>
                <w:sz w:val="22"/>
                <w:szCs w:val="22"/>
              </w:rPr>
              <w:t>Кількість</w:t>
            </w:r>
          </w:p>
        </w:tc>
        <w:tc>
          <w:tcPr>
            <w:tcW w:w="5103" w:type="dxa"/>
            <w:tcBorders>
              <w:top w:val="single" w:sz="4" w:space="0" w:color="auto"/>
              <w:left w:val="single" w:sz="4" w:space="0" w:color="auto"/>
              <w:right w:val="single" w:sz="4" w:space="0" w:color="auto"/>
            </w:tcBorders>
            <w:shd w:val="clear" w:color="auto" w:fill="F2F2F2"/>
          </w:tcPr>
          <w:p w14:paraId="6DB61536" w14:textId="77777777" w:rsidR="008603DE" w:rsidRPr="00D2307F" w:rsidRDefault="008603DE" w:rsidP="00085995">
            <w:pPr>
              <w:widowControl w:val="0"/>
              <w:jc w:val="center"/>
              <w:rPr>
                <w:sz w:val="22"/>
                <w:szCs w:val="22"/>
              </w:rPr>
            </w:pPr>
            <w:r w:rsidRPr="00D2307F">
              <w:rPr>
                <w:sz w:val="22"/>
                <w:szCs w:val="22"/>
              </w:rPr>
              <w:t>Технічні та якісні характеристики предмета закупівлі</w:t>
            </w:r>
          </w:p>
        </w:tc>
      </w:tr>
      <w:tr w:rsidR="008603DE" w:rsidRPr="00825D5F" w14:paraId="17DF912C" w14:textId="77777777" w:rsidTr="00085995">
        <w:trPr>
          <w:trHeight w:val="1387"/>
        </w:trPr>
        <w:tc>
          <w:tcPr>
            <w:tcW w:w="757" w:type="dxa"/>
            <w:tcBorders>
              <w:top w:val="single" w:sz="4" w:space="0" w:color="auto"/>
              <w:left w:val="single" w:sz="4" w:space="0" w:color="auto"/>
              <w:right w:val="single" w:sz="4" w:space="0" w:color="auto"/>
            </w:tcBorders>
          </w:tcPr>
          <w:p w14:paraId="4C4D495A" w14:textId="77777777" w:rsidR="008603DE" w:rsidRPr="00D2307F" w:rsidRDefault="008603DE" w:rsidP="00085995">
            <w:pPr>
              <w:widowControl w:val="0"/>
              <w:rPr>
                <w:sz w:val="22"/>
                <w:szCs w:val="22"/>
              </w:rPr>
            </w:pPr>
            <w:r w:rsidRPr="00D2307F">
              <w:rPr>
                <w:sz w:val="22"/>
                <w:szCs w:val="22"/>
              </w:rPr>
              <w:t>1</w:t>
            </w:r>
          </w:p>
        </w:tc>
        <w:tc>
          <w:tcPr>
            <w:tcW w:w="1832" w:type="dxa"/>
            <w:tcBorders>
              <w:top w:val="single" w:sz="4" w:space="0" w:color="auto"/>
              <w:left w:val="single" w:sz="4" w:space="0" w:color="auto"/>
              <w:right w:val="single" w:sz="4" w:space="0" w:color="auto"/>
            </w:tcBorders>
          </w:tcPr>
          <w:p w14:paraId="4A0CF3D2" w14:textId="422F21ED" w:rsidR="008603DE" w:rsidRPr="00D2307F" w:rsidRDefault="008603DE" w:rsidP="00167160">
            <w:pPr>
              <w:contextualSpacing/>
              <w:jc w:val="center"/>
              <w:rPr>
                <w:b/>
                <w:sz w:val="22"/>
                <w:szCs w:val="22"/>
              </w:rPr>
            </w:pPr>
            <w:r w:rsidRPr="00D2307F">
              <w:rPr>
                <w:noProof/>
                <w:sz w:val="22"/>
                <w:szCs w:val="22"/>
              </w:rPr>
              <w:t>Бланк «Дорожній лист спеціального автомобіля»</w:t>
            </w:r>
          </w:p>
        </w:tc>
        <w:tc>
          <w:tcPr>
            <w:tcW w:w="1135" w:type="dxa"/>
            <w:tcBorders>
              <w:top w:val="single" w:sz="4" w:space="0" w:color="auto"/>
              <w:left w:val="single" w:sz="4" w:space="0" w:color="auto"/>
              <w:right w:val="single" w:sz="4" w:space="0" w:color="auto"/>
            </w:tcBorders>
          </w:tcPr>
          <w:p w14:paraId="6DF2AA0F" w14:textId="77777777" w:rsidR="008603DE" w:rsidRPr="00D2307F" w:rsidRDefault="008603DE" w:rsidP="00085995">
            <w:pPr>
              <w:widowControl w:val="0"/>
              <w:jc w:val="center"/>
              <w:rPr>
                <w:bCs/>
                <w:sz w:val="22"/>
                <w:szCs w:val="22"/>
              </w:rPr>
            </w:pPr>
            <w:r w:rsidRPr="00D2307F">
              <w:rPr>
                <w:bCs/>
                <w:sz w:val="22"/>
                <w:szCs w:val="22"/>
              </w:rPr>
              <w:t>шт</w:t>
            </w:r>
          </w:p>
        </w:tc>
        <w:tc>
          <w:tcPr>
            <w:tcW w:w="1163" w:type="dxa"/>
            <w:tcBorders>
              <w:top w:val="single" w:sz="4" w:space="0" w:color="auto"/>
              <w:left w:val="single" w:sz="4" w:space="0" w:color="auto"/>
              <w:right w:val="single" w:sz="4" w:space="0" w:color="auto"/>
            </w:tcBorders>
          </w:tcPr>
          <w:p w14:paraId="1172FB70" w14:textId="77777777" w:rsidR="008603DE" w:rsidRPr="00D2307F" w:rsidRDefault="008603DE" w:rsidP="00085995">
            <w:pPr>
              <w:widowControl w:val="0"/>
              <w:jc w:val="center"/>
              <w:rPr>
                <w:bCs/>
                <w:sz w:val="22"/>
                <w:szCs w:val="22"/>
              </w:rPr>
            </w:pPr>
            <w:r w:rsidRPr="00D2307F">
              <w:rPr>
                <w:bCs/>
                <w:sz w:val="22"/>
                <w:szCs w:val="22"/>
              </w:rPr>
              <w:t>10000</w:t>
            </w:r>
          </w:p>
        </w:tc>
        <w:tc>
          <w:tcPr>
            <w:tcW w:w="5103" w:type="dxa"/>
            <w:tcBorders>
              <w:top w:val="single" w:sz="4" w:space="0" w:color="auto"/>
              <w:left w:val="single" w:sz="4" w:space="0" w:color="auto"/>
              <w:right w:val="single" w:sz="4" w:space="0" w:color="auto"/>
            </w:tcBorders>
          </w:tcPr>
          <w:p w14:paraId="0324A014" w14:textId="77777777" w:rsidR="008603DE" w:rsidRPr="00D2307F" w:rsidRDefault="008603DE" w:rsidP="00085995">
            <w:pPr>
              <w:contextualSpacing/>
              <w:rPr>
                <w:noProof/>
                <w:sz w:val="22"/>
                <w:szCs w:val="22"/>
              </w:rPr>
            </w:pPr>
            <w:r w:rsidRPr="00D2307F">
              <w:rPr>
                <w:noProof/>
                <w:sz w:val="22"/>
                <w:szCs w:val="22"/>
              </w:rPr>
              <w:t>Ф-61-18-11</w:t>
            </w:r>
          </w:p>
          <w:p w14:paraId="2F1DCF12" w14:textId="77777777" w:rsidR="008603DE" w:rsidRPr="00D2307F" w:rsidRDefault="008603DE" w:rsidP="00085995">
            <w:pPr>
              <w:contextualSpacing/>
              <w:rPr>
                <w:noProof/>
                <w:sz w:val="22"/>
                <w:szCs w:val="22"/>
              </w:rPr>
            </w:pPr>
            <w:r w:rsidRPr="00D2307F">
              <w:rPr>
                <w:noProof/>
                <w:sz w:val="22"/>
                <w:szCs w:val="22"/>
              </w:rPr>
              <w:t>Формат бланку – А4;</w:t>
            </w:r>
          </w:p>
          <w:p w14:paraId="259DBB09" w14:textId="77777777" w:rsidR="008603DE" w:rsidRPr="00D2307F" w:rsidRDefault="008603DE" w:rsidP="00085995">
            <w:pPr>
              <w:contextualSpacing/>
              <w:rPr>
                <w:noProof/>
                <w:sz w:val="22"/>
                <w:szCs w:val="22"/>
              </w:rPr>
            </w:pPr>
            <w:r w:rsidRPr="00D2307F">
              <w:rPr>
                <w:noProof/>
                <w:sz w:val="22"/>
                <w:szCs w:val="22"/>
              </w:rPr>
              <w:t>Послідовна нумерація бланку з 103001;</w:t>
            </w:r>
          </w:p>
          <w:p w14:paraId="2F1D1C6A" w14:textId="77777777" w:rsidR="008603DE" w:rsidRPr="00D2307F" w:rsidRDefault="008603DE" w:rsidP="00085995">
            <w:pPr>
              <w:contextualSpacing/>
              <w:rPr>
                <w:noProof/>
                <w:sz w:val="22"/>
                <w:szCs w:val="22"/>
              </w:rPr>
            </w:pPr>
            <w:r w:rsidRPr="00D2307F">
              <w:rPr>
                <w:noProof/>
                <w:sz w:val="22"/>
                <w:szCs w:val="22"/>
              </w:rPr>
              <w:t>Кольоровість друку 1+1;</w:t>
            </w:r>
          </w:p>
          <w:p w14:paraId="0AD7E7AD" w14:textId="77777777" w:rsidR="008603DE" w:rsidRPr="00D2307F" w:rsidRDefault="008603DE" w:rsidP="00085995">
            <w:pPr>
              <w:spacing w:line="257" w:lineRule="auto"/>
              <w:rPr>
                <w:i/>
                <w:noProof/>
                <w:color w:val="3333FF"/>
                <w:sz w:val="22"/>
                <w:szCs w:val="22"/>
              </w:rPr>
            </w:pPr>
            <w:r w:rsidRPr="00D2307F">
              <w:rPr>
                <w:sz w:val="22"/>
                <w:szCs w:val="22"/>
              </w:rPr>
              <w:t xml:space="preserve">Щільність паперу – </w:t>
            </w:r>
            <w:r w:rsidRPr="00D2307F">
              <w:rPr>
                <w:i/>
                <w:color w:val="3333FF"/>
                <w:sz w:val="22"/>
                <w:szCs w:val="22"/>
              </w:rPr>
              <w:t>не менше</w:t>
            </w:r>
            <w:r w:rsidRPr="00D2307F">
              <w:rPr>
                <w:color w:val="3333FF"/>
                <w:sz w:val="22"/>
                <w:szCs w:val="22"/>
              </w:rPr>
              <w:t xml:space="preserve"> </w:t>
            </w:r>
            <w:r w:rsidRPr="00D2307F">
              <w:rPr>
                <w:sz w:val="22"/>
                <w:szCs w:val="22"/>
              </w:rPr>
              <w:t>80 г/м</w:t>
            </w:r>
            <w:r w:rsidRPr="00D2307F">
              <w:rPr>
                <w:sz w:val="22"/>
                <w:szCs w:val="22"/>
                <w:vertAlign w:val="superscript"/>
              </w:rPr>
              <w:t>2</w:t>
            </w:r>
            <w:r w:rsidRPr="00D2307F">
              <w:rPr>
                <w:noProof/>
                <w:sz w:val="22"/>
                <w:szCs w:val="22"/>
              </w:rPr>
              <w:t>;</w:t>
            </w:r>
            <w:r w:rsidRPr="00D2307F">
              <w:rPr>
                <w:i/>
                <w:noProof/>
                <w:color w:val="FF0000"/>
                <w:sz w:val="22"/>
                <w:szCs w:val="22"/>
              </w:rPr>
              <w:t xml:space="preserve"> </w:t>
            </w:r>
            <w:r w:rsidRPr="00D2307F">
              <w:rPr>
                <w:i/>
                <w:noProof/>
                <w:color w:val="3333FF"/>
                <w:sz w:val="22"/>
                <w:szCs w:val="22"/>
              </w:rPr>
              <w:t>(Учасник зазначає конкретний показник, без виразу «не менше»)</w:t>
            </w:r>
          </w:p>
        </w:tc>
      </w:tr>
      <w:tr w:rsidR="008603DE" w:rsidRPr="00B2516F" w14:paraId="2F675EE0" w14:textId="77777777" w:rsidTr="00085995">
        <w:trPr>
          <w:trHeight w:val="229"/>
        </w:trPr>
        <w:tc>
          <w:tcPr>
            <w:tcW w:w="757" w:type="dxa"/>
            <w:tcBorders>
              <w:top w:val="single" w:sz="4" w:space="0" w:color="auto"/>
              <w:left w:val="single" w:sz="4" w:space="0" w:color="auto"/>
              <w:right w:val="single" w:sz="4" w:space="0" w:color="auto"/>
            </w:tcBorders>
          </w:tcPr>
          <w:p w14:paraId="76D0F6BC" w14:textId="77777777" w:rsidR="008603DE" w:rsidRPr="00D2307F" w:rsidRDefault="008603DE" w:rsidP="00085995">
            <w:pPr>
              <w:widowControl w:val="0"/>
              <w:rPr>
                <w:sz w:val="22"/>
                <w:szCs w:val="22"/>
              </w:rPr>
            </w:pPr>
            <w:r w:rsidRPr="00D2307F">
              <w:rPr>
                <w:sz w:val="22"/>
                <w:szCs w:val="22"/>
              </w:rPr>
              <w:t>2</w:t>
            </w:r>
          </w:p>
        </w:tc>
        <w:tc>
          <w:tcPr>
            <w:tcW w:w="1832" w:type="dxa"/>
            <w:tcBorders>
              <w:top w:val="single" w:sz="4" w:space="0" w:color="auto"/>
              <w:left w:val="single" w:sz="4" w:space="0" w:color="auto"/>
              <w:right w:val="single" w:sz="4" w:space="0" w:color="auto"/>
            </w:tcBorders>
          </w:tcPr>
          <w:p w14:paraId="2D0D3C1D" w14:textId="6998F044" w:rsidR="008603DE" w:rsidRPr="00D2307F" w:rsidRDefault="008603DE" w:rsidP="00167160">
            <w:pPr>
              <w:contextualSpacing/>
              <w:jc w:val="center"/>
              <w:rPr>
                <w:b/>
                <w:sz w:val="22"/>
                <w:szCs w:val="22"/>
              </w:rPr>
            </w:pPr>
            <w:r w:rsidRPr="00D2307F">
              <w:rPr>
                <w:noProof/>
                <w:sz w:val="22"/>
                <w:szCs w:val="22"/>
              </w:rPr>
              <w:t>Бланк «Подорожній лист службового легкового автомобіля»</w:t>
            </w:r>
          </w:p>
        </w:tc>
        <w:tc>
          <w:tcPr>
            <w:tcW w:w="1135" w:type="dxa"/>
            <w:tcBorders>
              <w:top w:val="single" w:sz="4" w:space="0" w:color="auto"/>
              <w:left w:val="single" w:sz="4" w:space="0" w:color="auto"/>
              <w:right w:val="single" w:sz="4" w:space="0" w:color="auto"/>
            </w:tcBorders>
          </w:tcPr>
          <w:p w14:paraId="6FC7F11C" w14:textId="77777777" w:rsidR="008603DE" w:rsidRPr="00D2307F" w:rsidRDefault="008603DE" w:rsidP="00085995">
            <w:pPr>
              <w:widowControl w:val="0"/>
              <w:jc w:val="center"/>
              <w:rPr>
                <w:bCs/>
                <w:sz w:val="22"/>
                <w:szCs w:val="22"/>
              </w:rPr>
            </w:pPr>
            <w:r w:rsidRPr="00D2307F">
              <w:rPr>
                <w:bCs/>
                <w:sz w:val="22"/>
                <w:szCs w:val="22"/>
              </w:rPr>
              <w:t>шт</w:t>
            </w:r>
          </w:p>
        </w:tc>
        <w:tc>
          <w:tcPr>
            <w:tcW w:w="1163" w:type="dxa"/>
            <w:tcBorders>
              <w:top w:val="single" w:sz="4" w:space="0" w:color="auto"/>
              <w:left w:val="single" w:sz="4" w:space="0" w:color="auto"/>
              <w:right w:val="single" w:sz="4" w:space="0" w:color="auto"/>
            </w:tcBorders>
          </w:tcPr>
          <w:p w14:paraId="6479B170" w14:textId="77777777" w:rsidR="008603DE" w:rsidRPr="00D2307F" w:rsidRDefault="008603DE" w:rsidP="00085995">
            <w:pPr>
              <w:widowControl w:val="0"/>
              <w:jc w:val="center"/>
              <w:rPr>
                <w:bCs/>
                <w:sz w:val="22"/>
                <w:szCs w:val="22"/>
              </w:rPr>
            </w:pPr>
            <w:r w:rsidRPr="00D2307F">
              <w:rPr>
                <w:bCs/>
                <w:sz w:val="22"/>
                <w:szCs w:val="22"/>
              </w:rPr>
              <w:t>10000</w:t>
            </w:r>
          </w:p>
        </w:tc>
        <w:tc>
          <w:tcPr>
            <w:tcW w:w="5103" w:type="dxa"/>
            <w:tcBorders>
              <w:top w:val="single" w:sz="4" w:space="0" w:color="auto"/>
              <w:left w:val="single" w:sz="4" w:space="0" w:color="auto"/>
              <w:right w:val="single" w:sz="4" w:space="0" w:color="auto"/>
            </w:tcBorders>
          </w:tcPr>
          <w:p w14:paraId="2B98EFAE" w14:textId="77777777" w:rsidR="008603DE" w:rsidRPr="00D2307F" w:rsidRDefault="008603DE" w:rsidP="00085995">
            <w:pPr>
              <w:contextualSpacing/>
              <w:rPr>
                <w:noProof/>
                <w:sz w:val="22"/>
                <w:szCs w:val="22"/>
              </w:rPr>
            </w:pPr>
            <w:r w:rsidRPr="00D2307F">
              <w:rPr>
                <w:noProof/>
                <w:sz w:val="22"/>
                <w:szCs w:val="22"/>
              </w:rPr>
              <w:t>Ф-61-18-15</w:t>
            </w:r>
          </w:p>
          <w:p w14:paraId="252F9F75" w14:textId="77777777" w:rsidR="008603DE" w:rsidRPr="00D2307F" w:rsidRDefault="008603DE" w:rsidP="00085995">
            <w:pPr>
              <w:contextualSpacing/>
              <w:rPr>
                <w:noProof/>
                <w:sz w:val="22"/>
                <w:szCs w:val="22"/>
              </w:rPr>
            </w:pPr>
            <w:r w:rsidRPr="00D2307F">
              <w:rPr>
                <w:noProof/>
                <w:sz w:val="22"/>
                <w:szCs w:val="22"/>
              </w:rPr>
              <w:t>Формат бланку – А5;</w:t>
            </w:r>
          </w:p>
          <w:p w14:paraId="2F051CA7" w14:textId="77777777" w:rsidR="008603DE" w:rsidRPr="00D2307F" w:rsidRDefault="008603DE" w:rsidP="00085995">
            <w:pPr>
              <w:contextualSpacing/>
              <w:rPr>
                <w:noProof/>
                <w:sz w:val="22"/>
                <w:szCs w:val="22"/>
              </w:rPr>
            </w:pPr>
            <w:r w:rsidRPr="00D2307F">
              <w:rPr>
                <w:noProof/>
                <w:sz w:val="22"/>
                <w:szCs w:val="22"/>
              </w:rPr>
              <w:t>Послідовна нумерація бланку з 204001;</w:t>
            </w:r>
          </w:p>
          <w:p w14:paraId="722901A4" w14:textId="77777777" w:rsidR="008603DE" w:rsidRPr="00D2307F" w:rsidRDefault="008603DE" w:rsidP="00085995">
            <w:pPr>
              <w:contextualSpacing/>
              <w:rPr>
                <w:noProof/>
                <w:sz w:val="22"/>
                <w:szCs w:val="22"/>
              </w:rPr>
            </w:pPr>
            <w:r w:rsidRPr="00D2307F">
              <w:rPr>
                <w:noProof/>
                <w:sz w:val="22"/>
                <w:szCs w:val="22"/>
              </w:rPr>
              <w:t>Кольоровість друку 1+1;</w:t>
            </w:r>
          </w:p>
          <w:p w14:paraId="2A30DBA7" w14:textId="77777777" w:rsidR="008603DE" w:rsidRPr="00D2307F" w:rsidRDefault="008603DE" w:rsidP="00085995">
            <w:pPr>
              <w:contextualSpacing/>
              <w:rPr>
                <w:i/>
                <w:noProof/>
                <w:color w:val="FF0000"/>
                <w:sz w:val="22"/>
                <w:szCs w:val="22"/>
              </w:rPr>
            </w:pPr>
            <w:r w:rsidRPr="00D2307F">
              <w:rPr>
                <w:sz w:val="22"/>
                <w:szCs w:val="22"/>
              </w:rPr>
              <w:t xml:space="preserve">Щільність паперу – </w:t>
            </w:r>
            <w:r w:rsidRPr="00D2307F">
              <w:rPr>
                <w:i/>
                <w:color w:val="3333FF"/>
                <w:sz w:val="22"/>
                <w:szCs w:val="22"/>
              </w:rPr>
              <w:t>не менше</w:t>
            </w:r>
            <w:r w:rsidRPr="00D2307F">
              <w:rPr>
                <w:color w:val="3333FF"/>
                <w:sz w:val="22"/>
                <w:szCs w:val="22"/>
              </w:rPr>
              <w:t xml:space="preserve"> </w:t>
            </w:r>
            <w:r w:rsidRPr="00D2307F">
              <w:rPr>
                <w:sz w:val="22"/>
                <w:szCs w:val="22"/>
              </w:rPr>
              <w:t>80 г/м</w:t>
            </w:r>
            <w:r w:rsidRPr="00D2307F">
              <w:rPr>
                <w:sz w:val="22"/>
                <w:szCs w:val="22"/>
                <w:vertAlign w:val="superscript"/>
              </w:rPr>
              <w:t>2</w:t>
            </w:r>
            <w:r w:rsidRPr="00D2307F">
              <w:rPr>
                <w:noProof/>
                <w:sz w:val="22"/>
                <w:szCs w:val="22"/>
              </w:rPr>
              <w:t>;</w:t>
            </w:r>
            <w:r w:rsidRPr="00D2307F">
              <w:rPr>
                <w:i/>
                <w:noProof/>
                <w:color w:val="FF0000"/>
                <w:sz w:val="22"/>
                <w:szCs w:val="22"/>
              </w:rPr>
              <w:t xml:space="preserve"> </w:t>
            </w:r>
            <w:r w:rsidRPr="00D2307F">
              <w:rPr>
                <w:i/>
                <w:noProof/>
                <w:color w:val="3333FF"/>
                <w:sz w:val="22"/>
                <w:szCs w:val="22"/>
              </w:rPr>
              <w:t>(Учасник зазначає конкретний показник, без виразу «не менше»).</w:t>
            </w:r>
          </w:p>
        </w:tc>
      </w:tr>
      <w:tr w:rsidR="008603DE" w:rsidRPr="00B2516F" w14:paraId="5BFC72B5" w14:textId="77777777" w:rsidTr="00085995">
        <w:trPr>
          <w:trHeight w:val="229"/>
        </w:trPr>
        <w:tc>
          <w:tcPr>
            <w:tcW w:w="757" w:type="dxa"/>
            <w:tcBorders>
              <w:top w:val="single" w:sz="4" w:space="0" w:color="auto"/>
              <w:left w:val="single" w:sz="4" w:space="0" w:color="auto"/>
              <w:right w:val="single" w:sz="4" w:space="0" w:color="auto"/>
            </w:tcBorders>
          </w:tcPr>
          <w:p w14:paraId="2BAF7C9C" w14:textId="77777777" w:rsidR="008603DE" w:rsidRPr="00D2307F" w:rsidRDefault="008603DE" w:rsidP="00085995">
            <w:pPr>
              <w:widowControl w:val="0"/>
              <w:rPr>
                <w:bCs/>
                <w:sz w:val="22"/>
                <w:szCs w:val="22"/>
              </w:rPr>
            </w:pPr>
            <w:r w:rsidRPr="00D2307F">
              <w:rPr>
                <w:bCs/>
                <w:sz w:val="22"/>
                <w:szCs w:val="22"/>
              </w:rPr>
              <w:t>3</w:t>
            </w:r>
          </w:p>
        </w:tc>
        <w:tc>
          <w:tcPr>
            <w:tcW w:w="1832" w:type="dxa"/>
            <w:tcBorders>
              <w:top w:val="single" w:sz="4" w:space="0" w:color="auto"/>
              <w:left w:val="single" w:sz="4" w:space="0" w:color="auto"/>
              <w:right w:val="single" w:sz="4" w:space="0" w:color="auto"/>
            </w:tcBorders>
          </w:tcPr>
          <w:p w14:paraId="36486C20" w14:textId="2B46476E" w:rsidR="008603DE" w:rsidRPr="00D2307F" w:rsidRDefault="008603DE" w:rsidP="00167160">
            <w:pPr>
              <w:contextualSpacing/>
              <w:jc w:val="center"/>
              <w:rPr>
                <w:b/>
                <w:sz w:val="22"/>
                <w:szCs w:val="22"/>
              </w:rPr>
            </w:pPr>
            <w:r w:rsidRPr="00D2307F">
              <w:rPr>
                <w:noProof/>
                <w:sz w:val="22"/>
                <w:szCs w:val="22"/>
              </w:rPr>
              <w:t>Бланк «Подорожній лист вантажного автомобіля»</w:t>
            </w:r>
          </w:p>
        </w:tc>
        <w:tc>
          <w:tcPr>
            <w:tcW w:w="1135" w:type="dxa"/>
            <w:tcBorders>
              <w:top w:val="single" w:sz="4" w:space="0" w:color="auto"/>
              <w:left w:val="single" w:sz="4" w:space="0" w:color="auto"/>
              <w:right w:val="single" w:sz="4" w:space="0" w:color="auto"/>
            </w:tcBorders>
          </w:tcPr>
          <w:p w14:paraId="1368E1EB" w14:textId="77777777" w:rsidR="008603DE" w:rsidRPr="00D2307F" w:rsidRDefault="008603DE" w:rsidP="00085995">
            <w:pPr>
              <w:widowControl w:val="0"/>
              <w:jc w:val="center"/>
              <w:rPr>
                <w:bCs/>
                <w:sz w:val="22"/>
                <w:szCs w:val="22"/>
              </w:rPr>
            </w:pPr>
            <w:r w:rsidRPr="00D2307F">
              <w:rPr>
                <w:bCs/>
                <w:sz w:val="22"/>
                <w:szCs w:val="22"/>
              </w:rPr>
              <w:t>шт</w:t>
            </w:r>
          </w:p>
        </w:tc>
        <w:tc>
          <w:tcPr>
            <w:tcW w:w="1163" w:type="dxa"/>
            <w:tcBorders>
              <w:top w:val="single" w:sz="4" w:space="0" w:color="auto"/>
              <w:left w:val="single" w:sz="4" w:space="0" w:color="auto"/>
              <w:right w:val="single" w:sz="4" w:space="0" w:color="auto"/>
            </w:tcBorders>
          </w:tcPr>
          <w:p w14:paraId="39AFA321" w14:textId="77777777" w:rsidR="008603DE" w:rsidRPr="00D2307F" w:rsidRDefault="008603DE" w:rsidP="00085995">
            <w:pPr>
              <w:widowControl w:val="0"/>
              <w:jc w:val="center"/>
              <w:rPr>
                <w:bCs/>
                <w:sz w:val="22"/>
                <w:szCs w:val="22"/>
              </w:rPr>
            </w:pPr>
            <w:r w:rsidRPr="00D2307F">
              <w:rPr>
                <w:bCs/>
                <w:sz w:val="22"/>
                <w:szCs w:val="22"/>
              </w:rPr>
              <w:t>5000</w:t>
            </w:r>
          </w:p>
        </w:tc>
        <w:tc>
          <w:tcPr>
            <w:tcW w:w="5103" w:type="dxa"/>
            <w:tcBorders>
              <w:top w:val="single" w:sz="4" w:space="0" w:color="auto"/>
              <w:left w:val="single" w:sz="4" w:space="0" w:color="auto"/>
              <w:right w:val="single" w:sz="4" w:space="0" w:color="auto"/>
            </w:tcBorders>
          </w:tcPr>
          <w:p w14:paraId="2211E9A7" w14:textId="77777777" w:rsidR="008603DE" w:rsidRPr="00D2307F" w:rsidRDefault="008603DE" w:rsidP="00085995">
            <w:pPr>
              <w:contextualSpacing/>
              <w:rPr>
                <w:noProof/>
                <w:sz w:val="22"/>
                <w:szCs w:val="22"/>
              </w:rPr>
            </w:pPr>
            <w:r w:rsidRPr="00D2307F">
              <w:rPr>
                <w:noProof/>
                <w:sz w:val="22"/>
                <w:szCs w:val="22"/>
              </w:rPr>
              <w:t>Ф-61-18-12</w:t>
            </w:r>
          </w:p>
          <w:p w14:paraId="243D7C25" w14:textId="77777777" w:rsidR="008603DE" w:rsidRPr="00D2307F" w:rsidRDefault="008603DE" w:rsidP="00085995">
            <w:pPr>
              <w:contextualSpacing/>
              <w:rPr>
                <w:noProof/>
                <w:sz w:val="22"/>
                <w:szCs w:val="22"/>
              </w:rPr>
            </w:pPr>
            <w:r w:rsidRPr="00D2307F">
              <w:rPr>
                <w:noProof/>
                <w:sz w:val="22"/>
                <w:szCs w:val="22"/>
              </w:rPr>
              <w:t>Формат бланку – А4;</w:t>
            </w:r>
          </w:p>
          <w:p w14:paraId="65D04E10" w14:textId="77777777" w:rsidR="008603DE" w:rsidRPr="00D2307F" w:rsidRDefault="008603DE" w:rsidP="00085995">
            <w:pPr>
              <w:contextualSpacing/>
              <w:rPr>
                <w:noProof/>
                <w:sz w:val="22"/>
                <w:szCs w:val="22"/>
              </w:rPr>
            </w:pPr>
            <w:r w:rsidRPr="00D2307F">
              <w:rPr>
                <w:noProof/>
                <w:sz w:val="22"/>
                <w:szCs w:val="22"/>
              </w:rPr>
              <w:t>Послідовна нумерація бланку з 301001;</w:t>
            </w:r>
          </w:p>
          <w:p w14:paraId="034FA59E" w14:textId="77777777" w:rsidR="008603DE" w:rsidRPr="00D2307F" w:rsidRDefault="008603DE" w:rsidP="00085995">
            <w:pPr>
              <w:contextualSpacing/>
              <w:rPr>
                <w:noProof/>
                <w:sz w:val="22"/>
                <w:szCs w:val="22"/>
              </w:rPr>
            </w:pPr>
            <w:r w:rsidRPr="00D2307F">
              <w:rPr>
                <w:noProof/>
                <w:sz w:val="22"/>
                <w:szCs w:val="22"/>
              </w:rPr>
              <w:t>Кольоровість друку 1+1;</w:t>
            </w:r>
          </w:p>
          <w:p w14:paraId="21913DCC" w14:textId="77777777" w:rsidR="008603DE" w:rsidRPr="00D2307F" w:rsidRDefault="008603DE" w:rsidP="00085995">
            <w:pPr>
              <w:contextualSpacing/>
              <w:rPr>
                <w:i/>
                <w:noProof/>
                <w:color w:val="FF0000"/>
                <w:sz w:val="22"/>
                <w:szCs w:val="22"/>
              </w:rPr>
            </w:pPr>
            <w:r w:rsidRPr="00D2307F">
              <w:rPr>
                <w:sz w:val="22"/>
                <w:szCs w:val="22"/>
              </w:rPr>
              <w:t xml:space="preserve">Щільність паперу – </w:t>
            </w:r>
            <w:r w:rsidRPr="00D2307F">
              <w:rPr>
                <w:i/>
                <w:color w:val="3333FF"/>
                <w:sz w:val="22"/>
                <w:szCs w:val="22"/>
              </w:rPr>
              <w:t>не менше</w:t>
            </w:r>
            <w:r w:rsidRPr="00D2307F">
              <w:rPr>
                <w:color w:val="3333FF"/>
                <w:sz w:val="22"/>
                <w:szCs w:val="22"/>
              </w:rPr>
              <w:t xml:space="preserve"> </w:t>
            </w:r>
            <w:r w:rsidRPr="00D2307F">
              <w:rPr>
                <w:sz w:val="22"/>
                <w:szCs w:val="22"/>
              </w:rPr>
              <w:t>80 г/м</w:t>
            </w:r>
            <w:r w:rsidRPr="00D2307F">
              <w:rPr>
                <w:sz w:val="22"/>
                <w:szCs w:val="22"/>
                <w:vertAlign w:val="superscript"/>
              </w:rPr>
              <w:t>2</w:t>
            </w:r>
            <w:r w:rsidRPr="00D2307F">
              <w:rPr>
                <w:sz w:val="22"/>
                <w:szCs w:val="22"/>
              </w:rPr>
              <w:t xml:space="preserve"> </w:t>
            </w:r>
            <w:r w:rsidRPr="00D2307F">
              <w:rPr>
                <w:noProof/>
                <w:sz w:val="22"/>
                <w:szCs w:val="22"/>
              </w:rPr>
              <w:t>;</w:t>
            </w:r>
            <w:r w:rsidRPr="00D2307F">
              <w:rPr>
                <w:i/>
                <w:noProof/>
                <w:color w:val="FF0000"/>
                <w:sz w:val="22"/>
                <w:szCs w:val="22"/>
              </w:rPr>
              <w:t xml:space="preserve"> </w:t>
            </w:r>
            <w:r w:rsidRPr="00D2307F">
              <w:rPr>
                <w:i/>
                <w:noProof/>
                <w:color w:val="3333FF"/>
                <w:sz w:val="22"/>
                <w:szCs w:val="22"/>
              </w:rPr>
              <w:t>(Учасник зазначає конкретний показник, без виразу «не менше»).</w:t>
            </w:r>
          </w:p>
        </w:tc>
      </w:tr>
    </w:tbl>
    <w:p w14:paraId="7EC9720D" w14:textId="77777777" w:rsidR="008603DE" w:rsidRDefault="008603DE" w:rsidP="008603DE">
      <w:pPr>
        <w:spacing w:line="256" w:lineRule="auto"/>
        <w:jc w:val="center"/>
        <w:rPr>
          <w:b/>
          <w:bCs/>
          <w:color w:val="3333FF"/>
          <w:sz w:val="18"/>
          <w:szCs w:val="18"/>
          <w:u w:val="single"/>
        </w:rPr>
      </w:pPr>
    </w:p>
    <w:p w14:paraId="112956EF" w14:textId="77777777" w:rsidR="008603DE" w:rsidRPr="00B82B7D" w:rsidRDefault="008603DE" w:rsidP="008603DE">
      <w:pPr>
        <w:spacing w:line="256" w:lineRule="auto"/>
        <w:jc w:val="center"/>
        <w:rPr>
          <w:b/>
          <w:bCs/>
          <w:color w:val="3333FF"/>
          <w:sz w:val="18"/>
          <w:szCs w:val="18"/>
          <w:u w:val="single"/>
        </w:rPr>
      </w:pPr>
      <w:r w:rsidRPr="00B82B7D">
        <w:rPr>
          <w:b/>
          <w:bCs/>
          <w:color w:val="3333FF"/>
          <w:sz w:val="18"/>
          <w:szCs w:val="18"/>
          <w:u w:val="single"/>
        </w:rPr>
        <w:t>Зразок бланку</w:t>
      </w:r>
    </w:p>
    <w:p w14:paraId="79F8CC30" w14:textId="77777777" w:rsidR="008603DE" w:rsidRDefault="008603DE" w:rsidP="008603DE">
      <w:pPr>
        <w:jc w:val="center"/>
        <w:rPr>
          <w:i/>
          <w:sz w:val="18"/>
          <w:szCs w:val="18"/>
          <w:shd w:val="clear" w:color="auto" w:fill="FFFFFF"/>
        </w:rPr>
      </w:pPr>
      <w:r w:rsidRPr="00B82B7D">
        <w:rPr>
          <w:i/>
          <w:sz w:val="18"/>
          <w:szCs w:val="18"/>
          <w:shd w:val="clear" w:color="auto" w:fill="FFFFFF"/>
        </w:rPr>
        <w:t>(надається з метою загального уявлення про зовнішній вигляд, не вимагається зазначати в Технічній специфікації ТЕНДЕРНОЇ ПРОПОЗИЦІЇ (Технічної частини)</w:t>
      </w:r>
      <w:r>
        <w:rPr>
          <w:i/>
          <w:sz w:val="18"/>
          <w:szCs w:val="18"/>
          <w:shd w:val="clear" w:color="auto" w:fill="FFFFFF"/>
        </w:rPr>
        <w:t>.</w:t>
      </w:r>
    </w:p>
    <w:p w14:paraId="58BE4493" w14:textId="77777777" w:rsidR="008603DE" w:rsidRPr="00E40833" w:rsidRDefault="008603DE" w:rsidP="008603DE">
      <w:pPr>
        <w:jc w:val="center"/>
        <w:rPr>
          <w:i/>
          <w:sz w:val="20"/>
          <w:szCs w:val="20"/>
          <w:shd w:val="clear" w:color="auto" w:fill="FFFFFF"/>
        </w:rPr>
      </w:pPr>
      <w:r w:rsidRPr="00E40833">
        <w:rPr>
          <w:i/>
          <w:sz w:val="20"/>
          <w:szCs w:val="20"/>
          <w:shd w:val="clear" w:color="auto" w:fill="FFFFFF"/>
        </w:rPr>
        <w:t xml:space="preserve"> </w:t>
      </w:r>
      <w:r w:rsidRPr="00E40833">
        <w:rPr>
          <w:sz w:val="20"/>
          <w:szCs w:val="20"/>
        </w:rPr>
        <w:t>Макет для друку надається Замовником разом з заявкою на поставку у форматі .</w:t>
      </w:r>
      <w:r w:rsidRPr="00E40833">
        <w:rPr>
          <w:sz w:val="20"/>
          <w:szCs w:val="20"/>
          <w:lang w:val="en-US"/>
        </w:rPr>
        <w:t>pdf</w:t>
      </w:r>
    </w:p>
    <w:p w14:paraId="16598E0D" w14:textId="77777777" w:rsidR="008603DE" w:rsidRPr="00E40833" w:rsidRDefault="008603DE" w:rsidP="008603DE">
      <w:pPr>
        <w:widowControl w:val="0"/>
        <w:jc w:val="both"/>
        <w:rPr>
          <w:rFonts w:cs="Times New Roman CYR"/>
          <w:b/>
          <w:i/>
          <w:sz w:val="20"/>
          <w:szCs w:val="20"/>
        </w:rPr>
      </w:pPr>
    </w:p>
    <w:tbl>
      <w:tblPr>
        <w:tblStyle w:val="af0"/>
        <w:tblW w:w="10773" w:type="dxa"/>
        <w:tblInd w:w="-572" w:type="dxa"/>
        <w:tblLayout w:type="fixed"/>
        <w:tblLook w:val="04A0" w:firstRow="1" w:lastRow="0" w:firstColumn="1" w:lastColumn="0" w:noHBand="0" w:noVBand="1"/>
      </w:tblPr>
      <w:tblGrid>
        <w:gridCol w:w="5649"/>
        <w:gridCol w:w="5124"/>
      </w:tblGrid>
      <w:tr w:rsidR="008603DE" w14:paraId="70018258" w14:textId="77777777" w:rsidTr="00085995">
        <w:tc>
          <w:tcPr>
            <w:tcW w:w="10773" w:type="dxa"/>
            <w:gridSpan w:val="2"/>
          </w:tcPr>
          <w:p w14:paraId="04AB499D" w14:textId="77777777" w:rsidR="008603DE" w:rsidRPr="00825D5F" w:rsidRDefault="008603DE" w:rsidP="00085995">
            <w:pPr>
              <w:contextualSpacing/>
              <w:jc w:val="center"/>
              <w:rPr>
                <w:noProof/>
                <w:sz w:val="20"/>
                <w:szCs w:val="20"/>
              </w:rPr>
            </w:pPr>
            <w:r w:rsidRPr="00825D5F">
              <w:rPr>
                <w:noProof/>
                <w:sz w:val="20"/>
                <w:szCs w:val="20"/>
              </w:rPr>
              <w:t>Бланк «Дорожній лист спеціального автомобіля»</w:t>
            </w:r>
          </w:p>
          <w:p w14:paraId="3A33CB0D" w14:textId="77777777" w:rsidR="008603DE" w:rsidRDefault="008603DE" w:rsidP="00085995">
            <w:pPr>
              <w:spacing w:line="256" w:lineRule="auto"/>
              <w:jc w:val="center"/>
              <w:rPr>
                <w:b/>
                <w:bCs/>
                <w:color w:val="3333FF"/>
                <w:sz w:val="18"/>
                <w:szCs w:val="18"/>
                <w:u w:val="single"/>
              </w:rPr>
            </w:pPr>
          </w:p>
        </w:tc>
      </w:tr>
      <w:tr w:rsidR="008603DE" w14:paraId="02DA0D8E" w14:textId="77777777" w:rsidTr="00085995">
        <w:trPr>
          <w:trHeight w:val="466"/>
        </w:trPr>
        <w:tc>
          <w:tcPr>
            <w:tcW w:w="5649" w:type="dxa"/>
          </w:tcPr>
          <w:p w14:paraId="04F254E5" w14:textId="77777777" w:rsidR="008603DE" w:rsidRPr="00F966DB" w:rsidRDefault="008603DE" w:rsidP="00085995">
            <w:pPr>
              <w:spacing w:line="256" w:lineRule="auto"/>
              <w:jc w:val="center"/>
              <w:rPr>
                <w:b/>
                <w:bCs/>
                <w:color w:val="3333FF"/>
                <w:sz w:val="18"/>
                <w:szCs w:val="18"/>
                <w:u w:val="single"/>
              </w:rPr>
            </w:pPr>
            <w:r w:rsidRPr="006C6108">
              <w:rPr>
                <w:noProof/>
                <w:lang w:eastAsia="uk-UA"/>
              </w:rPr>
              <w:drawing>
                <wp:inline distT="0" distB="0" distL="0" distR="0" wp14:anchorId="44ABFB3D" wp14:editId="14D23086">
                  <wp:extent cx="3342640" cy="2190750"/>
                  <wp:effectExtent l="0" t="0" r="0" b="0"/>
                  <wp:docPr id="20216867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2640" cy="2190750"/>
                          </a:xfrm>
                          <a:prstGeom prst="rect">
                            <a:avLst/>
                          </a:prstGeom>
                          <a:noFill/>
                          <a:ln>
                            <a:noFill/>
                          </a:ln>
                        </pic:spPr>
                      </pic:pic>
                    </a:graphicData>
                  </a:graphic>
                </wp:inline>
              </w:drawing>
            </w:r>
          </w:p>
        </w:tc>
        <w:tc>
          <w:tcPr>
            <w:tcW w:w="5124" w:type="dxa"/>
          </w:tcPr>
          <w:p w14:paraId="5FAF9075" w14:textId="77777777" w:rsidR="008603DE" w:rsidRDefault="008603DE" w:rsidP="00085995">
            <w:pPr>
              <w:spacing w:line="256" w:lineRule="auto"/>
              <w:rPr>
                <w:b/>
                <w:bCs/>
                <w:color w:val="3333FF"/>
                <w:sz w:val="18"/>
                <w:szCs w:val="18"/>
                <w:u w:val="single"/>
              </w:rPr>
            </w:pPr>
          </w:p>
          <w:p w14:paraId="6D45CC57" w14:textId="77777777" w:rsidR="008603DE" w:rsidRDefault="008603DE" w:rsidP="00085995">
            <w:pPr>
              <w:spacing w:line="256" w:lineRule="auto"/>
              <w:jc w:val="center"/>
              <w:rPr>
                <w:b/>
                <w:bCs/>
                <w:color w:val="3333FF"/>
                <w:sz w:val="18"/>
                <w:szCs w:val="18"/>
                <w:u w:val="single"/>
              </w:rPr>
            </w:pPr>
          </w:p>
          <w:p w14:paraId="29BD1EC4" w14:textId="77777777" w:rsidR="008603DE" w:rsidRDefault="008603DE" w:rsidP="00085995">
            <w:pPr>
              <w:spacing w:line="256" w:lineRule="auto"/>
              <w:jc w:val="center"/>
              <w:rPr>
                <w:b/>
                <w:bCs/>
                <w:color w:val="3333FF"/>
                <w:sz w:val="18"/>
                <w:szCs w:val="18"/>
                <w:u w:val="single"/>
              </w:rPr>
            </w:pPr>
            <w:r w:rsidRPr="006C6108">
              <w:rPr>
                <w:noProof/>
                <w:lang w:eastAsia="uk-UA"/>
              </w:rPr>
              <w:drawing>
                <wp:inline distT="0" distB="0" distL="0" distR="0" wp14:anchorId="5E9C4498" wp14:editId="2C0052BD">
                  <wp:extent cx="3324860" cy="1885950"/>
                  <wp:effectExtent l="0" t="0" r="8890" b="0"/>
                  <wp:docPr id="41187494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4860" cy="1885950"/>
                          </a:xfrm>
                          <a:prstGeom prst="rect">
                            <a:avLst/>
                          </a:prstGeom>
                          <a:noFill/>
                          <a:ln>
                            <a:noFill/>
                          </a:ln>
                        </pic:spPr>
                      </pic:pic>
                    </a:graphicData>
                  </a:graphic>
                </wp:inline>
              </w:drawing>
            </w:r>
          </w:p>
          <w:p w14:paraId="5752141A" w14:textId="77777777" w:rsidR="008603DE" w:rsidRDefault="008603DE" w:rsidP="00085995">
            <w:pPr>
              <w:spacing w:line="256" w:lineRule="auto"/>
              <w:jc w:val="center"/>
              <w:rPr>
                <w:b/>
                <w:bCs/>
                <w:color w:val="3333FF"/>
                <w:sz w:val="18"/>
                <w:szCs w:val="18"/>
                <w:u w:val="single"/>
              </w:rPr>
            </w:pPr>
          </w:p>
        </w:tc>
      </w:tr>
      <w:tr w:rsidR="008603DE" w14:paraId="1C0256CE" w14:textId="77777777" w:rsidTr="00085995">
        <w:tc>
          <w:tcPr>
            <w:tcW w:w="10773" w:type="dxa"/>
            <w:gridSpan w:val="2"/>
          </w:tcPr>
          <w:p w14:paraId="0246A77A" w14:textId="77777777" w:rsidR="008603DE" w:rsidRDefault="008603DE" w:rsidP="00085995">
            <w:pPr>
              <w:spacing w:line="256" w:lineRule="auto"/>
              <w:jc w:val="center"/>
              <w:rPr>
                <w:b/>
                <w:bCs/>
                <w:color w:val="3333FF"/>
                <w:sz w:val="18"/>
                <w:szCs w:val="18"/>
                <w:u w:val="single"/>
              </w:rPr>
            </w:pPr>
            <w:r w:rsidRPr="00825D5F">
              <w:rPr>
                <w:noProof/>
                <w:sz w:val="20"/>
                <w:szCs w:val="20"/>
              </w:rPr>
              <w:lastRenderedPageBreak/>
              <w:t>Бланк «Подорожній лист службового легкового автомобіля»</w:t>
            </w:r>
          </w:p>
          <w:p w14:paraId="6B93B136" w14:textId="77777777" w:rsidR="008603DE" w:rsidRDefault="008603DE" w:rsidP="00085995">
            <w:pPr>
              <w:spacing w:line="256" w:lineRule="auto"/>
              <w:jc w:val="center"/>
              <w:rPr>
                <w:b/>
                <w:bCs/>
                <w:color w:val="3333FF"/>
                <w:sz w:val="18"/>
                <w:szCs w:val="18"/>
                <w:u w:val="single"/>
              </w:rPr>
            </w:pPr>
          </w:p>
        </w:tc>
      </w:tr>
      <w:tr w:rsidR="008603DE" w14:paraId="28FF88B3" w14:textId="77777777" w:rsidTr="00085995">
        <w:tc>
          <w:tcPr>
            <w:tcW w:w="5649" w:type="dxa"/>
          </w:tcPr>
          <w:p w14:paraId="20C8E84A" w14:textId="77777777" w:rsidR="008603DE" w:rsidRDefault="008603DE" w:rsidP="00085995">
            <w:pPr>
              <w:spacing w:line="256" w:lineRule="auto"/>
              <w:jc w:val="center"/>
              <w:rPr>
                <w:b/>
                <w:bCs/>
                <w:color w:val="3333FF"/>
                <w:sz w:val="18"/>
                <w:szCs w:val="18"/>
                <w:u w:val="single"/>
              </w:rPr>
            </w:pPr>
            <w:r w:rsidRPr="006C6108">
              <w:rPr>
                <w:noProof/>
                <w:lang w:eastAsia="uk-UA"/>
              </w:rPr>
              <w:drawing>
                <wp:inline distT="0" distB="0" distL="0" distR="0" wp14:anchorId="2372D622" wp14:editId="078D960B">
                  <wp:extent cx="2945130" cy="3639820"/>
                  <wp:effectExtent l="0" t="0" r="7620" b="0"/>
                  <wp:docPr id="115241048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5130" cy="3639820"/>
                          </a:xfrm>
                          <a:prstGeom prst="rect">
                            <a:avLst/>
                          </a:prstGeom>
                          <a:noFill/>
                          <a:ln>
                            <a:noFill/>
                          </a:ln>
                        </pic:spPr>
                      </pic:pic>
                    </a:graphicData>
                  </a:graphic>
                </wp:inline>
              </w:drawing>
            </w:r>
          </w:p>
        </w:tc>
        <w:tc>
          <w:tcPr>
            <w:tcW w:w="5124" w:type="dxa"/>
          </w:tcPr>
          <w:p w14:paraId="56843559" w14:textId="77777777" w:rsidR="008603DE" w:rsidRDefault="008603DE" w:rsidP="00085995">
            <w:pPr>
              <w:spacing w:line="256" w:lineRule="auto"/>
              <w:jc w:val="center"/>
              <w:rPr>
                <w:b/>
                <w:bCs/>
                <w:color w:val="3333FF"/>
                <w:sz w:val="18"/>
                <w:szCs w:val="18"/>
                <w:u w:val="single"/>
              </w:rPr>
            </w:pPr>
            <w:r w:rsidRPr="006C6108">
              <w:rPr>
                <w:noProof/>
                <w:lang w:eastAsia="uk-UA"/>
              </w:rPr>
              <w:drawing>
                <wp:inline distT="0" distB="0" distL="0" distR="0" wp14:anchorId="5DC1E69B" wp14:editId="72B8B481">
                  <wp:extent cx="3188335" cy="4067175"/>
                  <wp:effectExtent l="0" t="0" r="0" b="9525"/>
                  <wp:docPr id="7236091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8335" cy="4067175"/>
                          </a:xfrm>
                          <a:prstGeom prst="rect">
                            <a:avLst/>
                          </a:prstGeom>
                          <a:noFill/>
                          <a:ln>
                            <a:noFill/>
                          </a:ln>
                        </pic:spPr>
                      </pic:pic>
                    </a:graphicData>
                  </a:graphic>
                </wp:inline>
              </w:drawing>
            </w:r>
          </w:p>
        </w:tc>
      </w:tr>
      <w:tr w:rsidR="008603DE" w14:paraId="16733135" w14:textId="77777777" w:rsidTr="00085995">
        <w:tc>
          <w:tcPr>
            <w:tcW w:w="10773" w:type="dxa"/>
            <w:gridSpan w:val="2"/>
          </w:tcPr>
          <w:p w14:paraId="6E2C0E0C" w14:textId="77777777" w:rsidR="008603DE" w:rsidRPr="00B82B7D" w:rsidRDefault="008603DE" w:rsidP="00085995">
            <w:pPr>
              <w:contextualSpacing/>
              <w:jc w:val="center"/>
              <w:rPr>
                <w:noProof/>
                <w:sz w:val="20"/>
                <w:szCs w:val="20"/>
              </w:rPr>
            </w:pPr>
            <w:r w:rsidRPr="00B82B7D">
              <w:rPr>
                <w:noProof/>
                <w:sz w:val="20"/>
                <w:szCs w:val="20"/>
              </w:rPr>
              <w:t>Бланк «Подорожній лист вантажного автомобіля»</w:t>
            </w:r>
          </w:p>
          <w:p w14:paraId="2B23C617" w14:textId="77777777" w:rsidR="008603DE" w:rsidRDefault="008603DE" w:rsidP="00085995">
            <w:pPr>
              <w:spacing w:line="256" w:lineRule="auto"/>
              <w:jc w:val="center"/>
              <w:rPr>
                <w:b/>
                <w:bCs/>
                <w:color w:val="3333FF"/>
                <w:sz w:val="18"/>
                <w:szCs w:val="18"/>
                <w:u w:val="single"/>
              </w:rPr>
            </w:pPr>
          </w:p>
        </w:tc>
      </w:tr>
      <w:tr w:rsidR="008603DE" w14:paraId="0F54D63F" w14:textId="77777777" w:rsidTr="00085995">
        <w:tc>
          <w:tcPr>
            <w:tcW w:w="5649" w:type="dxa"/>
          </w:tcPr>
          <w:p w14:paraId="5C33715B" w14:textId="77777777" w:rsidR="008603DE" w:rsidRDefault="008603DE" w:rsidP="00085995">
            <w:pPr>
              <w:spacing w:line="256" w:lineRule="auto"/>
              <w:jc w:val="center"/>
              <w:rPr>
                <w:b/>
                <w:bCs/>
                <w:color w:val="3333FF"/>
                <w:sz w:val="18"/>
                <w:szCs w:val="18"/>
                <w:u w:val="single"/>
              </w:rPr>
            </w:pPr>
            <w:r w:rsidRPr="006C6108">
              <w:rPr>
                <w:noProof/>
                <w:lang w:eastAsia="uk-UA"/>
              </w:rPr>
              <w:drawing>
                <wp:inline distT="0" distB="0" distL="0" distR="0" wp14:anchorId="32F19DCB" wp14:editId="7A3F41FE">
                  <wp:extent cx="3449955" cy="2066290"/>
                  <wp:effectExtent l="0" t="0" r="0" b="0"/>
                  <wp:docPr id="17213446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9955" cy="2066290"/>
                          </a:xfrm>
                          <a:prstGeom prst="rect">
                            <a:avLst/>
                          </a:prstGeom>
                          <a:noFill/>
                          <a:ln>
                            <a:noFill/>
                          </a:ln>
                        </pic:spPr>
                      </pic:pic>
                    </a:graphicData>
                  </a:graphic>
                </wp:inline>
              </w:drawing>
            </w:r>
          </w:p>
        </w:tc>
        <w:tc>
          <w:tcPr>
            <w:tcW w:w="5124" w:type="dxa"/>
          </w:tcPr>
          <w:p w14:paraId="3C908541" w14:textId="77777777" w:rsidR="008603DE" w:rsidRDefault="008603DE" w:rsidP="00085995">
            <w:pPr>
              <w:spacing w:line="256" w:lineRule="auto"/>
              <w:jc w:val="center"/>
              <w:rPr>
                <w:b/>
                <w:bCs/>
                <w:color w:val="3333FF"/>
                <w:sz w:val="18"/>
                <w:szCs w:val="18"/>
                <w:u w:val="single"/>
              </w:rPr>
            </w:pPr>
            <w:r w:rsidRPr="006C6108">
              <w:rPr>
                <w:noProof/>
                <w:lang w:eastAsia="uk-UA"/>
              </w:rPr>
              <w:drawing>
                <wp:inline distT="0" distB="0" distL="0" distR="0" wp14:anchorId="67D3B7E4" wp14:editId="4042812B">
                  <wp:extent cx="3467735" cy="2107565"/>
                  <wp:effectExtent l="0" t="0" r="0" b="6985"/>
                  <wp:docPr id="113226013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7735" cy="2107565"/>
                          </a:xfrm>
                          <a:prstGeom prst="rect">
                            <a:avLst/>
                          </a:prstGeom>
                          <a:noFill/>
                          <a:ln>
                            <a:noFill/>
                          </a:ln>
                        </pic:spPr>
                      </pic:pic>
                    </a:graphicData>
                  </a:graphic>
                </wp:inline>
              </w:drawing>
            </w:r>
          </w:p>
        </w:tc>
      </w:tr>
    </w:tbl>
    <w:p w14:paraId="391F2571" w14:textId="77777777" w:rsidR="006F428D" w:rsidRPr="000C37C2" w:rsidRDefault="006F428D" w:rsidP="00A12478">
      <w:pPr>
        <w:rPr>
          <w:b/>
        </w:rPr>
      </w:pPr>
    </w:p>
    <w:sectPr w:rsidR="006F428D" w:rsidRPr="000C37C2" w:rsidSect="00F318CA">
      <w:headerReference w:type="even" r:id="rId14"/>
      <w:headerReference w:type="default" r:id="rId15"/>
      <w:footerReference w:type="even" r:id="rId16"/>
      <w:footerReference w:type="default" r:id="rId17"/>
      <w:headerReference w:type="first" r:id="rId18"/>
      <w:footerReference w:type="first" r:id="rId19"/>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BC6CC" w14:textId="77777777" w:rsidR="00951041" w:rsidRPr="000C37C2" w:rsidRDefault="00951041">
      <w:r w:rsidRPr="000C37C2">
        <w:separator/>
      </w:r>
    </w:p>
  </w:endnote>
  <w:endnote w:type="continuationSeparator" w:id="0">
    <w:p w14:paraId="55E9E5F5" w14:textId="77777777" w:rsidR="00951041" w:rsidRPr="000C37C2" w:rsidRDefault="00951041">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ptos Display">
    <w:charset w:val="00"/>
    <w:family w:val="roman"/>
    <w:pitch w:val="default"/>
  </w:font>
  <w:font w:name="Aptos">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7B4C" w14:textId="77777777" w:rsidR="008F09A6" w:rsidRDefault="008F09A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3B6D" w14:textId="0B8255FE" w:rsidR="00A256E7" w:rsidRPr="000C37C2" w:rsidRDefault="008B4054"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383D42B6" wp14:editId="2FB69BC3">
              <wp:simplePos x="0" y="0"/>
              <wp:positionH relativeFrom="column">
                <wp:posOffset>-180340</wp:posOffset>
              </wp:positionH>
              <wp:positionV relativeFrom="paragraph">
                <wp:posOffset>7620</wp:posOffset>
              </wp:positionV>
              <wp:extent cx="6357620" cy="14605"/>
              <wp:effectExtent l="10160" t="7620" r="13970" b="6350"/>
              <wp:wrapNone/>
              <wp:docPr id="27120110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8F63D0"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8F09A6">
      <w:rPr>
        <w:sz w:val="20"/>
        <w:szCs w:val="20"/>
      </w:rPr>
      <w:t xml:space="preserve">Бланки, код ДК 021:2015 - 22820000-4 - Бланки </w:t>
    </w:r>
  </w:p>
  <w:p w14:paraId="7900AC38"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DB065" w14:textId="77777777" w:rsidR="008F09A6" w:rsidRDefault="008F09A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384B7" w14:textId="77777777" w:rsidR="00951041" w:rsidRPr="000C37C2" w:rsidRDefault="00951041">
      <w:r w:rsidRPr="000C37C2">
        <w:separator/>
      </w:r>
    </w:p>
  </w:footnote>
  <w:footnote w:type="continuationSeparator" w:id="0">
    <w:p w14:paraId="73529E75" w14:textId="77777777" w:rsidR="00951041" w:rsidRPr="000C37C2" w:rsidRDefault="00951041">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C545"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42738BF5"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42C2" w14:textId="38BF65B0" w:rsidR="002D6492" w:rsidRPr="000C37C2" w:rsidRDefault="008B4054"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6E86201F" wp14:editId="4DCFD230">
              <wp:simplePos x="0" y="0"/>
              <wp:positionH relativeFrom="column">
                <wp:posOffset>-17145</wp:posOffset>
              </wp:positionH>
              <wp:positionV relativeFrom="paragraph">
                <wp:posOffset>476885</wp:posOffset>
              </wp:positionV>
              <wp:extent cx="6329045" cy="13970"/>
              <wp:effectExtent l="11430" t="10160" r="12700" b="13970"/>
              <wp:wrapNone/>
              <wp:docPr id="111063066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9C0FB3"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2A8B2CAA" wp14:editId="7A2C6E23">
          <wp:extent cx="1447800" cy="285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8575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5BED7" w14:textId="2FD602FB" w:rsidR="00472235" w:rsidRPr="000C37C2" w:rsidRDefault="008B4054" w:rsidP="00472235">
    <w:r>
      <w:rPr>
        <w:noProof/>
      </w:rPr>
      <w:drawing>
        <wp:anchor distT="0" distB="0" distL="114300" distR="114300" simplePos="0" relativeHeight="251658752" behindDoc="1" locked="0" layoutInCell="1" allowOverlap="1" wp14:anchorId="21350880" wp14:editId="4CE2B211">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642738D6"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878469260">
    <w:abstractNumId w:val="22"/>
  </w:num>
  <w:num w:numId="2" w16cid:durableId="339820713">
    <w:abstractNumId w:val="24"/>
  </w:num>
  <w:num w:numId="3" w16cid:durableId="1478497776">
    <w:abstractNumId w:val="0"/>
  </w:num>
  <w:num w:numId="4" w16cid:durableId="1587767289">
    <w:abstractNumId w:val="25"/>
  </w:num>
  <w:num w:numId="5" w16cid:durableId="162087946">
    <w:abstractNumId w:val="7"/>
  </w:num>
  <w:num w:numId="6" w16cid:durableId="1855875707">
    <w:abstractNumId w:val="5"/>
  </w:num>
  <w:num w:numId="7" w16cid:durableId="998115924">
    <w:abstractNumId w:val="6"/>
  </w:num>
  <w:num w:numId="8" w16cid:durableId="1705520609">
    <w:abstractNumId w:val="21"/>
  </w:num>
  <w:num w:numId="9" w16cid:durableId="1476750727">
    <w:abstractNumId w:val="1"/>
  </w:num>
  <w:num w:numId="10" w16cid:durableId="822163655">
    <w:abstractNumId w:val="18"/>
  </w:num>
  <w:num w:numId="11" w16cid:durableId="1477530382">
    <w:abstractNumId w:val="16"/>
  </w:num>
  <w:num w:numId="12" w16cid:durableId="160512048">
    <w:abstractNumId w:val="14"/>
  </w:num>
  <w:num w:numId="13" w16cid:durableId="922374013">
    <w:abstractNumId w:val="15"/>
  </w:num>
  <w:num w:numId="14" w16cid:durableId="917785157">
    <w:abstractNumId w:val="3"/>
  </w:num>
  <w:num w:numId="15" w16cid:durableId="2014839384">
    <w:abstractNumId w:val="17"/>
  </w:num>
  <w:num w:numId="16" w16cid:durableId="319506614">
    <w:abstractNumId w:val="2"/>
  </w:num>
  <w:num w:numId="17" w16cid:durableId="842400109">
    <w:abstractNumId w:val="13"/>
  </w:num>
  <w:num w:numId="18" w16cid:durableId="1657487184">
    <w:abstractNumId w:val="4"/>
  </w:num>
  <w:num w:numId="19" w16cid:durableId="434323439">
    <w:abstractNumId w:val="8"/>
  </w:num>
  <w:num w:numId="20" w16cid:durableId="1778938801">
    <w:abstractNumId w:val="20"/>
  </w:num>
  <w:num w:numId="21" w16cid:durableId="655840654">
    <w:abstractNumId w:val="10"/>
  </w:num>
  <w:num w:numId="22" w16cid:durableId="11075904">
    <w:abstractNumId w:val="19"/>
  </w:num>
  <w:num w:numId="23" w16cid:durableId="831335179">
    <w:abstractNumId w:val="12"/>
  </w:num>
  <w:num w:numId="24" w16cid:durableId="98795517">
    <w:abstractNumId w:val="23"/>
  </w:num>
  <w:num w:numId="25" w16cid:durableId="1804686590">
    <w:abstractNumId w:val="23"/>
  </w:num>
  <w:num w:numId="26" w16cid:durableId="1548879178">
    <w:abstractNumId w:val="9"/>
  </w:num>
  <w:num w:numId="27" w16cid:durableId="3794001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394"/>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67160"/>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880"/>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3523"/>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0EA"/>
    <w:rsid w:val="00747C7D"/>
    <w:rsid w:val="00750512"/>
    <w:rsid w:val="007507A1"/>
    <w:rsid w:val="0075110D"/>
    <w:rsid w:val="007522A9"/>
    <w:rsid w:val="00752E44"/>
    <w:rsid w:val="00753C3D"/>
    <w:rsid w:val="0075537B"/>
    <w:rsid w:val="00757923"/>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3DE"/>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A2CDA"/>
    <w:rsid w:val="008A3180"/>
    <w:rsid w:val="008B388E"/>
    <w:rsid w:val="008B4023"/>
    <w:rsid w:val="008B4054"/>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044C"/>
    <w:rsid w:val="008F09A6"/>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041"/>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5D8C"/>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4DA1"/>
    <w:rsid w:val="00AF5855"/>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363A"/>
    <w:rsid w:val="00B9405A"/>
    <w:rsid w:val="00B96276"/>
    <w:rsid w:val="00B9682D"/>
    <w:rsid w:val="00B97B91"/>
    <w:rsid w:val="00BA139F"/>
    <w:rsid w:val="00BA1C3C"/>
    <w:rsid w:val="00BA368C"/>
    <w:rsid w:val="00BA6612"/>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478A"/>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708"/>
    <w:rsid w:val="00C62A4F"/>
    <w:rsid w:val="00C63392"/>
    <w:rsid w:val="00C65E56"/>
    <w:rsid w:val="00C67666"/>
    <w:rsid w:val="00C67F1C"/>
    <w:rsid w:val="00C7110B"/>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3DC"/>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46EB6"/>
  <w15:chartTrackingRefBased/>
  <w15:docId w15:val="{7F4DA29A-643C-4BD2-B087-8FFC4033F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2624</Words>
  <Characters>1496</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Седюк Оксана Вікторівна</dc:creator>
  <cp:keywords/>
  <cp:lastModifiedBy>Рибак Тетяна Вікторівна</cp:lastModifiedBy>
  <cp:revision>10</cp:revision>
  <cp:lastPrinted>2021-11-17T09:02:00Z</cp:lastPrinted>
  <dcterms:created xsi:type="dcterms:W3CDTF">2026-08-03T11:18:00Z</dcterms:created>
  <dcterms:modified xsi:type="dcterms:W3CDTF">2026-08-05T09:20:00Z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