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9F4D24" w14:paraId="1093F98B" w14:textId="77777777" w:rsidTr="00C62708">
        <w:tc>
          <w:tcPr>
            <w:tcW w:w="9854" w:type="dxa"/>
          </w:tcPr>
          <w:p w14:paraId="1CD4162A" w14:textId="77777777" w:rsidR="008E1C3D" w:rsidRPr="009F4D24" w:rsidRDefault="008E1C3D" w:rsidP="008E1C3D">
            <w:pPr>
              <w:keepNext/>
              <w:widowControl w:val="0"/>
              <w:jc w:val="center"/>
              <w:rPr>
                <w:b/>
                <w:noProof/>
                <w:sz w:val="22"/>
                <w:szCs w:val="22"/>
              </w:rPr>
            </w:pPr>
            <w:r w:rsidRPr="009F4D24">
              <w:rPr>
                <w:b/>
                <w:noProof/>
                <w:sz w:val="22"/>
                <w:szCs w:val="22"/>
              </w:rPr>
              <w:t>ДЕРЖАВНЕ ПІДПРИЄМСТВО «МІЖНАРОДНИЙ АЕРОПОРТ «БОРИСПІЛЬ»</w:t>
            </w:r>
          </w:p>
          <w:p w14:paraId="0F6319A9" w14:textId="77777777" w:rsidR="008E1C3D" w:rsidRPr="009F4D24" w:rsidRDefault="008E1C3D" w:rsidP="008E1C3D">
            <w:pPr>
              <w:keepNext/>
              <w:widowControl w:val="0"/>
              <w:jc w:val="center"/>
              <w:rPr>
                <w:sz w:val="22"/>
                <w:szCs w:val="22"/>
              </w:rPr>
            </w:pPr>
          </w:p>
          <w:p w14:paraId="67DC180C" w14:textId="77777777" w:rsidR="001021AF" w:rsidRPr="009F4D24" w:rsidRDefault="007D7B6F" w:rsidP="007D7B6F">
            <w:pPr>
              <w:pStyle w:val="1"/>
              <w:keepNext w:val="0"/>
              <w:widowControl w:val="0"/>
              <w:rPr>
                <w:sz w:val="22"/>
                <w:szCs w:val="22"/>
              </w:rPr>
            </w:pPr>
            <w:r w:rsidRPr="009F4D24">
              <w:rPr>
                <w:sz w:val="22"/>
                <w:szCs w:val="22"/>
              </w:rPr>
              <w:t>Обґрунтування технічних та якісних характеристик предмета закупівлі та очікуваної вартості предмета закупівлі</w:t>
            </w:r>
          </w:p>
          <w:p w14:paraId="01937249" w14:textId="77777777" w:rsidR="008E1C3D" w:rsidRPr="009F4D24" w:rsidRDefault="008E1C3D" w:rsidP="008E1C3D">
            <w:pPr>
              <w:rPr>
                <w:sz w:val="22"/>
                <w:szCs w:val="22"/>
              </w:rPr>
            </w:pPr>
          </w:p>
        </w:tc>
      </w:tr>
    </w:tbl>
    <w:p w14:paraId="17D9049E" w14:textId="77777777" w:rsidR="007D7B6F" w:rsidRPr="009F4D24" w:rsidRDefault="003C4B6B" w:rsidP="0063471D">
      <w:pPr>
        <w:pStyle w:val="a4"/>
        <w:widowControl w:val="0"/>
        <w:jc w:val="both"/>
        <w:rPr>
          <w:sz w:val="22"/>
          <w:szCs w:val="22"/>
          <w:lang w:val="uk-UA"/>
        </w:rPr>
      </w:pPr>
      <w:r w:rsidRPr="009F4D24">
        <w:rPr>
          <w:sz w:val="22"/>
          <w:szCs w:val="22"/>
          <w:lang w:val="uk-UA"/>
        </w:rPr>
        <w:t xml:space="preserve">Підстава: </w:t>
      </w:r>
      <w:r w:rsidR="007D7B6F" w:rsidRPr="009F4D24">
        <w:rPr>
          <w:sz w:val="22"/>
          <w:szCs w:val="22"/>
          <w:lang w:val="uk-UA"/>
        </w:rPr>
        <w:t xml:space="preserve">пункт 4-1 постанови Кабінету Міністрів України від 11 жовтня 2016 р. № 710 «Про ефективне використання державних коштів» </w:t>
      </w:r>
    </w:p>
    <w:p w14:paraId="7B92EC70" w14:textId="77777777" w:rsidR="009F35DC" w:rsidRPr="009F4D24" w:rsidRDefault="009F35DC" w:rsidP="00440A74">
      <w:pPr>
        <w:widowControl w:val="0"/>
        <w:shd w:val="clear" w:color="auto" w:fill="FFFFFF"/>
        <w:ind w:firstLine="708"/>
        <w:contextualSpacing/>
        <w:jc w:val="both"/>
        <w:rPr>
          <w:sz w:val="22"/>
          <w:szCs w:val="22"/>
        </w:rPr>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1"/>
        <w:gridCol w:w="3043"/>
        <w:gridCol w:w="1887"/>
        <w:gridCol w:w="2195"/>
        <w:gridCol w:w="1865"/>
      </w:tblGrid>
      <w:tr w:rsidR="00A76484" w:rsidRPr="009F4D24" w14:paraId="616F25E6" w14:textId="77777777" w:rsidTr="00C62708">
        <w:tc>
          <w:tcPr>
            <w:tcW w:w="487" w:type="pct"/>
            <w:shd w:val="clear" w:color="auto" w:fill="DEEAF6"/>
          </w:tcPr>
          <w:p w14:paraId="4E856E60" w14:textId="77777777" w:rsidR="00A76484" w:rsidRPr="009F4D24" w:rsidRDefault="00A76484" w:rsidP="002D4D30">
            <w:pPr>
              <w:widowControl w:val="0"/>
              <w:contextualSpacing/>
              <w:jc w:val="center"/>
              <w:rPr>
                <w:b/>
                <w:sz w:val="22"/>
                <w:szCs w:val="22"/>
              </w:rPr>
            </w:pPr>
            <w:r w:rsidRPr="009F4D24">
              <w:rPr>
                <w:b/>
                <w:sz w:val="22"/>
                <w:szCs w:val="22"/>
              </w:rPr>
              <w:t>Пункт Кошторису</w:t>
            </w:r>
          </w:p>
        </w:tc>
        <w:tc>
          <w:tcPr>
            <w:tcW w:w="1527" w:type="pct"/>
            <w:shd w:val="clear" w:color="auto" w:fill="DEEAF6"/>
          </w:tcPr>
          <w:p w14:paraId="6FE82779" w14:textId="77777777" w:rsidR="00A76484" w:rsidRPr="009F4D24" w:rsidRDefault="00A76484" w:rsidP="002D4D30">
            <w:pPr>
              <w:widowControl w:val="0"/>
              <w:contextualSpacing/>
              <w:jc w:val="center"/>
              <w:rPr>
                <w:b/>
                <w:sz w:val="22"/>
                <w:szCs w:val="22"/>
              </w:rPr>
            </w:pPr>
            <w:r w:rsidRPr="009F4D24">
              <w:rPr>
                <w:b/>
                <w:sz w:val="22"/>
                <w:szCs w:val="22"/>
              </w:rPr>
              <w:t>Назва предмета закупівлі із зазначенням коду за Єдиним закупівельним словником</w:t>
            </w:r>
          </w:p>
        </w:tc>
        <w:tc>
          <w:tcPr>
            <w:tcW w:w="947" w:type="pct"/>
            <w:shd w:val="clear" w:color="auto" w:fill="DEEAF6"/>
          </w:tcPr>
          <w:p w14:paraId="383F3B8D" w14:textId="77777777" w:rsidR="00A76484" w:rsidRPr="009F4D24" w:rsidRDefault="00A76484" w:rsidP="00DB2D70">
            <w:pPr>
              <w:widowControl w:val="0"/>
              <w:contextualSpacing/>
              <w:jc w:val="center"/>
              <w:rPr>
                <w:b/>
                <w:sz w:val="22"/>
                <w:szCs w:val="22"/>
              </w:rPr>
            </w:pPr>
            <w:r w:rsidRPr="009F4D24">
              <w:rPr>
                <w:b/>
                <w:sz w:val="22"/>
                <w:szCs w:val="22"/>
              </w:rPr>
              <w:t>Очікувана варт</w:t>
            </w:r>
            <w:r w:rsidR="00DB2D70" w:rsidRPr="009F4D24">
              <w:rPr>
                <w:b/>
                <w:sz w:val="22"/>
                <w:szCs w:val="22"/>
              </w:rPr>
              <w:t>ість предмета закупівлі згідно р</w:t>
            </w:r>
            <w:r w:rsidRPr="009F4D24">
              <w:rPr>
                <w:b/>
                <w:sz w:val="22"/>
                <w:szCs w:val="22"/>
              </w:rPr>
              <w:t xml:space="preserve">ічного плану </w:t>
            </w:r>
            <w:proofErr w:type="spellStart"/>
            <w:r w:rsidRPr="009F4D24">
              <w:rPr>
                <w:b/>
                <w:sz w:val="22"/>
                <w:szCs w:val="22"/>
              </w:rPr>
              <w:t>закупівель</w:t>
            </w:r>
            <w:proofErr w:type="spellEnd"/>
          </w:p>
        </w:tc>
        <w:tc>
          <w:tcPr>
            <w:tcW w:w="1102" w:type="pct"/>
            <w:shd w:val="clear" w:color="auto" w:fill="DEEAF6"/>
          </w:tcPr>
          <w:p w14:paraId="6CDC6DF5" w14:textId="77777777" w:rsidR="00A76484" w:rsidRPr="009F4D24" w:rsidRDefault="00A76484" w:rsidP="002D4D30">
            <w:pPr>
              <w:widowControl w:val="0"/>
              <w:contextualSpacing/>
              <w:jc w:val="center"/>
              <w:rPr>
                <w:b/>
                <w:sz w:val="22"/>
                <w:szCs w:val="22"/>
              </w:rPr>
            </w:pPr>
            <w:r w:rsidRPr="009F4D24">
              <w:rPr>
                <w:b/>
                <w:sz w:val="22"/>
                <w:szCs w:val="22"/>
              </w:rPr>
              <w:t>Очікувана вартість предмета закупівлі згідно ОГОЛОШЕННЯ про проведення відкритих торгів</w:t>
            </w:r>
          </w:p>
        </w:tc>
        <w:tc>
          <w:tcPr>
            <w:tcW w:w="936" w:type="pct"/>
            <w:shd w:val="clear" w:color="auto" w:fill="DEEAF6"/>
          </w:tcPr>
          <w:p w14:paraId="5F7332C2" w14:textId="77777777" w:rsidR="00A76484" w:rsidRPr="009F4D24" w:rsidRDefault="00A355EA" w:rsidP="002D4D30">
            <w:pPr>
              <w:widowControl w:val="0"/>
              <w:contextualSpacing/>
              <w:jc w:val="center"/>
              <w:rPr>
                <w:b/>
                <w:sz w:val="22"/>
                <w:szCs w:val="22"/>
              </w:rPr>
            </w:pPr>
            <w:r w:rsidRPr="009F4D24">
              <w:rPr>
                <w:b/>
                <w:sz w:val="22"/>
                <w:szCs w:val="22"/>
              </w:rPr>
              <w:t>Ідентифікатор процедури закупівлі</w:t>
            </w:r>
          </w:p>
        </w:tc>
      </w:tr>
      <w:tr w:rsidR="00A76484" w:rsidRPr="009F4D24" w14:paraId="02B8F8A0" w14:textId="77777777" w:rsidTr="00212515">
        <w:tc>
          <w:tcPr>
            <w:tcW w:w="487" w:type="pct"/>
          </w:tcPr>
          <w:p w14:paraId="000DD834" w14:textId="02F1E717" w:rsidR="00A76484" w:rsidRPr="009F4D24" w:rsidRDefault="004072F7" w:rsidP="005469FD">
            <w:pPr>
              <w:widowControl w:val="0"/>
              <w:ind w:right="-11"/>
              <w:jc w:val="center"/>
              <w:rPr>
                <w:sz w:val="22"/>
                <w:szCs w:val="22"/>
                <w:lang w:eastAsia="uk-UA"/>
              </w:rPr>
            </w:pPr>
            <w:r w:rsidRPr="009F4D24">
              <w:rPr>
                <w:sz w:val="22"/>
                <w:szCs w:val="22"/>
              </w:rPr>
              <w:t>п.</w:t>
            </w:r>
            <w:r w:rsidR="00A76484" w:rsidRPr="009F4D24">
              <w:rPr>
                <w:sz w:val="22"/>
                <w:szCs w:val="22"/>
              </w:rPr>
              <w:t xml:space="preserve"> </w:t>
            </w:r>
            <w:r w:rsidR="00045C22" w:rsidRPr="009F4D24">
              <w:rPr>
                <w:sz w:val="22"/>
                <w:szCs w:val="22"/>
              </w:rPr>
              <w:t xml:space="preserve">9.15.1 </w:t>
            </w:r>
            <w:r w:rsidR="00BD6E95" w:rsidRPr="009F4D24">
              <w:rPr>
                <w:sz w:val="22"/>
                <w:szCs w:val="22"/>
                <w:lang w:eastAsia="uk-UA"/>
              </w:rPr>
              <w:t>(202</w:t>
            </w:r>
            <w:r w:rsidR="008D78F9" w:rsidRPr="009F4D24">
              <w:rPr>
                <w:sz w:val="22"/>
                <w:szCs w:val="22"/>
                <w:lang w:eastAsia="uk-UA"/>
              </w:rPr>
              <w:t>6</w:t>
            </w:r>
            <w:r w:rsidR="00A76484" w:rsidRPr="009F4D24">
              <w:rPr>
                <w:sz w:val="22"/>
                <w:szCs w:val="22"/>
                <w:lang w:eastAsia="uk-UA"/>
              </w:rPr>
              <w:t>)</w:t>
            </w:r>
          </w:p>
        </w:tc>
        <w:tc>
          <w:tcPr>
            <w:tcW w:w="1527" w:type="pct"/>
          </w:tcPr>
          <w:p w14:paraId="2E2BE8BB" w14:textId="1FC72453" w:rsidR="00A76484" w:rsidRPr="009F4D24" w:rsidRDefault="00045C22" w:rsidP="00A12478">
            <w:pPr>
              <w:widowControl w:val="0"/>
              <w:rPr>
                <w:bCs/>
                <w:sz w:val="22"/>
                <w:szCs w:val="22"/>
              </w:rPr>
            </w:pPr>
            <w:r w:rsidRPr="009F4D24">
              <w:rPr>
                <w:b/>
                <w:sz w:val="22"/>
                <w:szCs w:val="22"/>
              </w:rPr>
              <w:t xml:space="preserve">Комплект прокладок, шатун з вкладишами, </w:t>
            </w:r>
            <w:r w:rsidRPr="009F4D24">
              <w:rPr>
                <w:bCs/>
                <w:sz w:val="22"/>
                <w:szCs w:val="22"/>
              </w:rPr>
              <w:t>код ДК 021:2015 - 42120000-6 - Насоси та компресори</w:t>
            </w:r>
            <w:r w:rsidRPr="009F4D24">
              <w:rPr>
                <w:b/>
                <w:sz w:val="22"/>
                <w:szCs w:val="22"/>
              </w:rPr>
              <w:t xml:space="preserve"> </w:t>
            </w:r>
          </w:p>
        </w:tc>
        <w:tc>
          <w:tcPr>
            <w:tcW w:w="947" w:type="pct"/>
          </w:tcPr>
          <w:p w14:paraId="658C1D5B" w14:textId="4C5515C3" w:rsidR="00A76484" w:rsidRPr="009F4D24" w:rsidRDefault="00045C22" w:rsidP="002D4D30">
            <w:pPr>
              <w:widowControl w:val="0"/>
              <w:jc w:val="center"/>
              <w:rPr>
                <w:sz w:val="22"/>
                <w:szCs w:val="22"/>
              </w:rPr>
            </w:pPr>
            <w:r w:rsidRPr="009F4D24">
              <w:rPr>
                <w:sz w:val="22"/>
                <w:szCs w:val="22"/>
              </w:rPr>
              <w:t>8 157,00</w:t>
            </w:r>
            <w:r w:rsidR="00A76484" w:rsidRPr="009F4D24">
              <w:rPr>
                <w:sz w:val="22"/>
                <w:szCs w:val="22"/>
              </w:rPr>
              <w:t xml:space="preserve"> </w:t>
            </w:r>
          </w:p>
          <w:p w14:paraId="4B4F2837" w14:textId="77777777" w:rsidR="00A76484" w:rsidRPr="009F4D24" w:rsidRDefault="00A76484" w:rsidP="002D4D30">
            <w:pPr>
              <w:widowControl w:val="0"/>
              <w:jc w:val="center"/>
              <w:rPr>
                <w:sz w:val="22"/>
                <w:szCs w:val="22"/>
              </w:rPr>
            </w:pPr>
            <w:r w:rsidRPr="009F4D24">
              <w:rPr>
                <w:sz w:val="22"/>
                <w:szCs w:val="22"/>
              </w:rPr>
              <w:t>грн. з ПДВ</w:t>
            </w:r>
          </w:p>
        </w:tc>
        <w:tc>
          <w:tcPr>
            <w:tcW w:w="1102" w:type="pct"/>
          </w:tcPr>
          <w:p w14:paraId="36C69EFF" w14:textId="7E59BC7A" w:rsidR="00A76484" w:rsidRPr="009F4D24" w:rsidRDefault="009F4D24" w:rsidP="002D4D30">
            <w:pPr>
              <w:widowControl w:val="0"/>
              <w:jc w:val="center"/>
              <w:rPr>
                <w:sz w:val="22"/>
                <w:szCs w:val="22"/>
              </w:rPr>
            </w:pPr>
            <w:r w:rsidRPr="009F4D24">
              <w:rPr>
                <w:sz w:val="22"/>
                <w:szCs w:val="22"/>
              </w:rPr>
              <w:t>6 797 ,50</w:t>
            </w:r>
          </w:p>
          <w:p w14:paraId="7CCE6E61" w14:textId="77777777" w:rsidR="00A76484" w:rsidRPr="009F4D24" w:rsidRDefault="00A76484" w:rsidP="002D4D30">
            <w:pPr>
              <w:widowControl w:val="0"/>
              <w:jc w:val="center"/>
              <w:rPr>
                <w:sz w:val="22"/>
                <w:szCs w:val="22"/>
              </w:rPr>
            </w:pPr>
            <w:r w:rsidRPr="009F4D24">
              <w:rPr>
                <w:sz w:val="22"/>
                <w:szCs w:val="22"/>
              </w:rPr>
              <w:t xml:space="preserve">грн. без ПДВ </w:t>
            </w:r>
          </w:p>
        </w:tc>
        <w:tc>
          <w:tcPr>
            <w:tcW w:w="936" w:type="pct"/>
          </w:tcPr>
          <w:p w14:paraId="166D85F6" w14:textId="56904B9B" w:rsidR="00A76484" w:rsidRPr="009F4D24" w:rsidRDefault="009F4D24" w:rsidP="002D4D30">
            <w:pPr>
              <w:widowControl w:val="0"/>
              <w:jc w:val="center"/>
              <w:rPr>
                <w:color w:val="0000FF"/>
                <w:sz w:val="22"/>
                <w:szCs w:val="22"/>
              </w:rPr>
            </w:pPr>
            <w:r w:rsidRPr="009F4D24">
              <w:rPr>
                <w:b/>
                <w:bCs/>
                <w:color w:val="014DA8"/>
                <w:sz w:val="22"/>
                <w:szCs w:val="22"/>
                <w:shd w:val="clear" w:color="auto" w:fill="F5F5F5"/>
              </w:rPr>
              <w:t>UA-2026-10-05-004055-a</w:t>
            </w:r>
          </w:p>
        </w:tc>
      </w:tr>
    </w:tbl>
    <w:p w14:paraId="0D26C5D4" w14:textId="77777777" w:rsidR="00A12478" w:rsidRPr="009F4D24" w:rsidRDefault="00A12478" w:rsidP="0063471D">
      <w:pPr>
        <w:pStyle w:val="a4"/>
        <w:widowControl w:val="0"/>
        <w:jc w:val="both"/>
        <w:rPr>
          <w:sz w:val="22"/>
          <w:szCs w:val="22"/>
          <w:lang w:val="uk-UA"/>
        </w:rPr>
      </w:pPr>
    </w:p>
    <w:p w14:paraId="2380163C" w14:textId="77777777" w:rsidR="00A355EA" w:rsidRPr="009F4D24" w:rsidRDefault="00A355EA" w:rsidP="00C62708">
      <w:pPr>
        <w:widowControl w:val="0"/>
        <w:shd w:val="clear" w:color="auto" w:fill="DEEAF6"/>
        <w:jc w:val="center"/>
        <w:rPr>
          <w:sz w:val="22"/>
          <w:szCs w:val="22"/>
        </w:rPr>
      </w:pPr>
      <w:r w:rsidRPr="009F4D24">
        <w:rPr>
          <w:b/>
          <w:sz w:val="22"/>
          <w:szCs w:val="22"/>
        </w:rPr>
        <w:t>Обґрунтування на виконання вимог Постанови КМУ від 11.10.2016 № 710:</w:t>
      </w:r>
    </w:p>
    <w:p w14:paraId="03E1B975" w14:textId="77777777" w:rsidR="006F428D" w:rsidRPr="009F4D24" w:rsidRDefault="006F428D" w:rsidP="00A12478">
      <w:pPr>
        <w:rPr>
          <w:b/>
          <w:sz w:val="22"/>
          <w:szCs w:val="22"/>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9F4D24" w14:paraId="29E16A23"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0594748B" w14:textId="77777777" w:rsidR="008335E7" w:rsidRPr="009F4D24" w:rsidRDefault="008335E7" w:rsidP="00C62708">
            <w:pPr>
              <w:rPr>
                <w:sz w:val="22"/>
                <w:szCs w:val="22"/>
              </w:rPr>
            </w:pPr>
            <w:r w:rsidRPr="009F4D24">
              <w:rPr>
                <w:sz w:val="22"/>
                <w:szCs w:val="22"/>
              </w:rPr>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B47A8B7" w14:textId="77777777" w:rsidR="008335E7" w:rsidRPr="009F4D24" w:rsidRDefault="008335E7" w:rsidP="00C62708">
            <w:pPr>
              <w:rPr>
                <w:sz w:val="22"/>
                <w:szCs w:val="22"/>
              </w:rPr>
            </w:pPr>
            <w:r w:rsidRPr="009F4D24">
              <w:rPr>
                <w:sz w:val="22"/>
                <w:szCs w:val="22"/>
              </w:rPr>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1507F5AE" w14:textId="1C2EBF6E" w:rsidR="009F4D24" w:rsidRPr="009F4D24" w:rsidRDefault="009F4D24" w:rsidP="009F4D24">
            <w:pPr>
              <w:widowControl w:val="0"/>
              <w:ind w:right="160"/>
              <w:jc w:val="both"/>
              <w:rPr>
                <w:sz w:val="22"/>
                <w:szCs w:val="22"/>
              </w:rPr>
            </w:pPr>
            <w:r w:rsidRPr="009F4D24">
              <w:rPr>
                <w:sz w:val="22"/>
                <w:szCs w:val="22"/>
              </w:rPr>
              <w:t xml:space="preserve">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9F4D24">
              <w:rPr>
                <w:sz w:val="22"/>
                <w:szCs w:val="22"/>
              </w:rPr>
              <w:t>закупівель</w:t>
            </w:r>
            <w:proofErr w:type="spellEnd"/>
            <w:r w:rsidRPr="009F4D24">
              <w:rPr>
                <w:sz w:val="22"/>
                <w:szCs w:val="22"/>
              </w:rPr>
              <w:t>,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6D68E428" w14:textId="77777777" w:rsidR="009F4D24" w:rsidRPr="009F4D24" w:rsidRDefault="009F4D24" w:rsidP="009F4D24">
            <w:pPr>
              <w:widowControl w:val="0"/>
              <w:ind w:right="160"/>
              <w:jc w:val="both"/>
              <w:rPr>
                <w:sz w:val="22"/>
                <w:szCs w:val="22"/>
              </w:rPr>
            </w:pPr>
            <w:r w:rsidRPr="009F4D24">
              <w:rPr>
                <w:sz w:val="22"/>
                <w:szCs w:val="22"/>
              </w:rPr>
              <w:t xml:space="preserve">    Розрахунок очікуваної вартості предмета закупівлі здійснено відповідно до Положення «Про порядок визначення очікуваної вартості предмета закупівлі» від 17.05.2022 № 50-06-1.</w:t>
            </w:r>
          </w:p>
          <w:p w14:paraId="772036C0" w14:textId="6C05CB77" w:rsidR="008335E7" w:rsidRPr="009F4D24" w:rsidRDefault="009F4D24" w:rsidP="009F4D24">
            <w:pPr>
              <w:rPr>
                <w:i/>
                <w:sz w:val="22"/>
                <w:szCs w:val="22"/>
              </w:rPr>
            </w:pPr>
            <w:r w:rsidRPr="009F4D24">
              <w:rPr>
                <w:b/>
                <w:i/>
                <w:sz w:val="22"/>
                <w:szCs w:val="22"/>
              </w:rPr>
              <w:t>Обґрунтування обсягів закупівлі:</w:t>
            </w:r>
            <w:r w:rsidRPr="009F4D24">
              <w:rPr>
                <w:b/>
                <w:sz w:val="22"/>
                <w:szCs w:val="22"/>
              </w:rPr>
              <w:t xml:space="preserve"> </w:t>
            </w:r>
            <w:r w:rsidRPr="009F4D24">
              <w:rPr>
                <w:sz w:val="22"/>
                <w:szCs w:val="22"/>
              </w:rPr>
              <w:t>Обсяги визначено відповідно до очікуваної потреби.</w:t>
            </w:r>
          </w:p>
        </w:tc>
      </w:tr>
      <w:tr w:rsidR="006F428D" w:rsidRPr="009F4D24" w14:paraId="3D89A505"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7B17EAE" w14:textId="77777777" w:rsidR="006F428D" w:rsidRPr="009F4D24" w:rsidRDefault="008335E7" w:rsidP="00C62708">
            <w:pPr>
              <w:rPr>
                <w:sz w:val="22"/>
                <w:szCs w:val="22"/>
              </w:rPr>
            </w:pPr>
            <w:r w:rsidRPr="009F4D24">
              <w:rPr>
                <w:sz w:val="22"/>
                <w:szCs w:val="22"/>
              </w:rPr>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7F55BB5D" w14:textId="77777777" w:rsidR="006F428D" w:rsidRPr="009F4D24" w:rsidRDefault="006F428D" w:rsidP="00C62708">
            <w:pPr>
              <w:rPr>
                <w:sz w:val="22"/>
                <w:szCs w:val="22"/>
              </w:rPr>
            </w:pPr>
            <w:r w:rsidRPr="009F4D24">
              <w:rPr>
                <w:sz w:val="22"/>
                <w:szCs w:val="22"/>
              </w:rPr>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7193B7E2" w14:textId="592C6A30" w:rsidR="009F4D24" w:rsidRPr="009F4D24" w:rsidRDefault="009F4D24" w:rsidP="009F4D24">
            <w:pPr>
              <w:widowControl w:val="0"/>
              <w:ind w:right="160"/>
              <w:jc w:val="both"/>
              <w:rPr>
                <w:sz w:val="22"/>
                <w:szCs w:val="22"/>
              </w:rPr>
            </w:pPr>
            <w:r w:rsidRPr="009F4D24">
              <w:rPr>
                <w:b/>
                <w:i/>
                <w:sz w:val="22"/>
                <w:szCs w:val="22"/>
              </w:rPr>
              <w:t>Визначення потреби в закупівлі:</w:t>
            </w:r>
            <w:r w:rsidRPr="009F4D24">
              <w:rPr>
                <w:sz w:val="22"/>
                <w:szCs w:val="22"/>
              </w:rPr>
              <w:t xml:space="preserve"> зумовлена необхідністю забезпечення проведення ремонту техніки КСТ, шляхом підтримання обладнання у справному та працездатному стані. Якісні та технічні характеристики предмета закупівлі визначені з урахуванням реальних потреб підприємства та оптимального співвідношення ціни та якості.</w:t>
            </w:r>
          </w:p>
          <w:p w14:paraId="1701DD0B" w14:textId="4B024260" w:rsidR="006F428D" w:rsidRPr="009F4D24" w:rsidRDefault="009F4D24" w:rsidP="009F4D24">
            <w:pPr>
              <w:rPr>
                <w:i/>
                <w:sz w:val="22"/>
                <w:szCs w:val="22"/>
              </w:rPr>
            </w:pPr>
            <w:r w:rsidRPr="009F4D24">
              <w:rPr>
                <w:sz w:val="22"/>
                <w:szCs w:val="22"/>
              </w:rPr>
              <w:t>Замовник здійснює закупівлю даного товару, оскільки він за своїми якісними та технічними характеристиками найбільше відповідатиме вимогам та потребам замовника.</w:t>
            </w:r>
          </w:p>
        </w:tc>
      </w:tr>
      <w:tr w:rsidR="006F428D" w:rsidRPr="009F4D24" w14:paraId="030D3D2F"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648C893B" w14:textId="77777777" w:rsidR="006F428D" w:rsidRPr="009F4D24" w:rsidRDefault="006F428D" w:rsidP="00C62708">
            <w:pPr>
              <w:rPr>
                <w:bCs/>
                <w:sz w:val="22"/>
                <w:szCs w:val="22"/>
              </w:rPr>
            </w:pPr>
            <w:r w:rsidRPr="009F4D24">
              <w:rPr>
                <w:bCs/>
                <w:sz w:val="22"/>
                <w:szCs w:val="22"/>
              </w:rPr>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7E798328" w14:textId="77777777" w:rsidR="006F428D" w:rsidRPr="009F4D24" w:rsidRDefault="006F428D" w:rsidP="00C62708">
            <w:pPr>
              <w:rPr>
                <w:sz w:val="22"/>
                <w:szCs w:val="22"/>
              </w:rPr>
            </w:pPr>
            <w:r w:rsidRPr="009F4D24">
              <w:rPr>
                <w:sz w:val="22"/>
                <w:szCs w:val="22"/>
              </w:rPr>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3AD317DE" w14:textId="77777777" w:rsidR="009F4D24" w:rsidRPr="009F4D24" w:rsidRDefault="009F4D24" w:rsidP="009F4D24">
            <w:pPr>
              <w:widowControl w:val="0"/>
              <w:spacing w:line="256" w:lineRule="auto"/>
              <w:ind w:right="117"/>
              <w:rPr>
                <w:sz w:val="22"/>
                <w:szCs w:val="22"/>
                <w:lang w:val="ru-RU"/>
              </w:rPr>
            </w:pPr>
            <w:proofErr w:type="spellStart"/>
            <w:r w:rsidRPr="009F4D24">
              <w:rPr>
                <w:sz w:val="22"/>
                <w:szCs w:val="22"/>
                <w:lang w:val="ru-RU"/>
              </w:rPr>
              <w:t>Розрахунок</w:t>
            </w:r>
            <w:proofErr w:type="spellEnd"/>
            <w:r w:rsidRPr="009F4D24">
              <w:rPr>
                <w:sz w:val="22"/>
                <w:szCs w:val="22"/>
                <w:lang w:val="ru-RU"/>
              </w:rPr>
              <w:t xml:space="preserve"> </w:t>
            </w:r>
            <w:proofErr w:type="spellStart"/>
            <w:r w:rsidRPr="009F4D24">
              <w:rPr>
                <w:sz w:val="22"/>
                <w:szCs w:val="22"/>
                <w:lang w:val="ru-RU"/>
              </w:rPr>
              <w:t>очікуваної</w:t>
            </w:r>
            <w:proofErr w:type="spellEnd"/>
            <w:r w:rsidRPr="009F4D24">
              <w:rPr>
                <w:sz w:val="22"/>
                <w:szCs w:val="22"/>
                <w:lang w:val="ru-RU"/>
              </w:rPr>
              <w:t xml:space="preserve"> </w:t>
            </w:r>
            <w:proofErr w:type="spellStart"/>
            <w:r w:rsidRPr="009F4D24">
              <w:rPr>
                <w:sz w:val="22"/>
                <w:szCs w:val="22"/>
                <w:lang w:val="ru-RU"/>
              </w:rPr>
              <w:t>вартості</w:t>
            </w:r>
            <w:proofErr w:type="spellEnd"/>
            <w:r w:rsidRPr="009F4D24">
              <w:rPr>
                <w:sz w:val="22"/>
                <w:szCs w:val="22"/>
                <w:lang w:val="ru-RU"/>
              </w:rPr>
              <w:t xml:space="preserve"> товару </w:t>
            </w:r>
            <w:proofErr w:type="spellStart"/>
            <w:r w:rsidRPr="009F4D24">
              <w:rPr>
                <w:sz w:val="22"/>
                <w:szCs w:val="22"/>
                <w:lang w:val="ru-RU"/>
              </w:rPr>
              <w:t>проводився</w:t>
            </w:r>
            <w:proofErr w:type="spellEnd"/>
            <w:r w:rsidRPr="009F4D24">
              <w:rPr>
                <w:sz w:val="22"/>
                <w:szCs w:val="22"/>
                <w:lang w:val="ru-RU"/>
              </w:rPr>
              <w:t xml:space="preserve"> методом </w:t>
            </w:r>
            <w:proofErr w:type="spellStart"/>
            <w:r w:rsidRPr="009F4D24">
              <w:rPr>
                <w:sz w:val="22"/>
                <w:szCs w:val="22"/>
                <w:lang w:val="ru-RU"/>
              </w:rPr>
              <w:t>порівняння</w:t>
            </w:r>
            <w:proofErr w:type="spellEnd"/>
            <w:r w:rsidRPr="009F4D24">
              <w:rPr>
                <w:sz w:val="22"/>
                <w:szCs w:val="22"/>
                <w:lang w:val="ru-RU"/>
              </w:rPr>
              <w:t xml:space="preserve"> </w:t>
            </w:r>
            <w:proofErr w:type="spellStart"/>
            <w:r w:rsidRPr="009F4D24">
              <w:rPr>
                <w:sz w:val="22"/>
                <w:szCs w:val="22"/>
                <w:lang w:val="ru-RU"/>
              </w:rPr>
              <w:t>ринкових</w:t>
            </w:r>
            <w:proofErr w:type="spellEnd"/>
            <w:r w:rsidRPr="009F4D24">
              <w:rPr>
                <w:sz w:val="22"/>
                <w:szCs w:val="22"/>
                <w:lang w:val="ru-RU"/>
              </w:rPr>
              <w:t xml:space="preserve"> </w:t>
            </w:r>
            <w:proofErr w:type="spellStart"/>
            <w:r w:rsidRPr="009F4D24">
              <w:rPr>
                <w:sz w:val="22"/>
                <w:szCs w:val="22"/>
                <w:lang w:val="ru-RU"/>
              </w:rPr>
              <w:t>цін</w:t>
            </w:r>
            <w:proofErr w:type="spellEnd"/>
            <w:r w:rsidRPr="009F4D24">
              <w:rPr>
                <w:sz w:val="22"/>
                <w:szCs w:val="22"/>
                <w:lang w:val="ru-RU"/>
              </w:rPr>
              <w:t xml:space="preserve"> на </w:t>
            </w:r>
            <w:proofErr w:type="spellStart"/>
            <w:r w:rsidRPr="009F4D24">
              <w:rPr>
                <w:sz w:val="22"/>
                <w:szCs w:val="22"/>
                <w:lang w:val="ru-RU"/>
              </w:rPr>
              <w:t>підставі</w:t>
            </w:r>
            <w:proofErr w:type="spellEnd"/>
            <w:r w:rsidRPr="009F4D24">
              <w:rPr>
                <w:sz w:val="22"/>
                <w:szCs w:val="22"/>
                <w:lang w:val="ru-RU"/>
              </w:rPr>
              <w:t xml:space="preserve"> </w:t>
            </w:r>
            <w:proofErr w:type="spellStart"/>
            <w:r w:rsidRPr="009F4D24">
              <w:rPr>
                <w:sz w:val="22"/>
                <w:szCs w:val="22"/>
                <w:lang w:val="ru-RU"/>
              </w:rPr>
              <w:t>отриманих</w:t>
            </w:r>
            <w:proofErr w:type="spellEnd"/>
            <w:r w:rsidRPr="009F4D24">
              <w:rPr>
                <w:sz w:val="22"/>
                <w:szCs w:val="22"/>
                <w:lang w:val="ru-RU"/>
              </w:rPr>
              <w:t xml:space="preserve"> </w:t>
            </w:r>
            <w:proofErr w:type="spellStart"/>
            <w:r w:rsidRPr="009F4D24">
              <w:rPr>
                <w:sz w:val="22"/>
                <w:szCs w:val="22"/>
                <w:lang w:val="ru-RU"/>
              </w:rPr>
              <w:t>цінових</w:t>
            </w:r>
            <w:proofErr w:type="spellEnd"/>
            <w:r w:rsidRPr="009F4D24">
              <w:rPr>
                <w:sz w:val="22"/>
                <w:szCs w:val="22"/>
                <w:lang w:val="ru-RU"/>
              </w:rPr>
              <w:t xml:space="preserve"> </w:t>
            </w:r>
            <w:proofErr w:type="spellStart"/>
            <w:r w:rsidRPr="009F4D24">
              <w:rPr>
                <w:sz w:val="22"/>
                <w:szCs w:val="22"/>
                <w:lang w:val="ru-RU"/>
              </w:rPr>
              <w:t>пропозицій</w:t>
            </w:r>
            <w:proofErr w:type="spellEnd"/>
            <w:r w:rsidRPr="009F4D24">
              <w:rPr>
                <w:sz w:val="22"/>
                <w:szCs w:val="22"/>
                <w:lang w:val="ru-RU"/>
              </w:rPr>
              <w:t>.</w:t>
            </w:r>
          </w:p>
          <w:p w14:paraId="4F4779C9" w14:textId="77777777" w:rsidR="009F4D24" w:rsidRPr="009F4D24" w:rsidRDefault="009F4D24" w:rsidP="009F4D24">
            <w:pPr>
              <w:widowControl w:val="0"/>
              <w:spacing w:line="256" w:lineRule="auto"/>
              <w:ind w:right="117"/>
              <w:rPr>
                <w:i/>
                <w:sz w:val="22"/>
                <w:szCs w:val="22"/>
                <w:lang w:val="ru-RU"/>
              </w:rPr>
            </w:pPr>
            <w:proofErr w:type="spellStart"/>
            <w:r w:rsidRPr="009F4D24">
              <w:rPr>
                <w:sz w:val="22"/>
                <w:szCs w:val="22"/>
                <w:lang w:val="ru-RU"/>
              </w:rPr>
              <w:t>Перелік</w:t>
            </w:r>
            <w:proofErr w:type="spellEnd"/>
            <w:r w:rsidRPr="009F4D24">
              <w:rPr>
                <w:sz w:val="22"/>
                <w:szCs w:val="22"/>
                <w:lang w:val="ru-RU"/>
              </w:rPr>
              <w:t xml:space="preserve"> </w:t>
            </w:r>
            <w:proofErr w:type="spellStart"/>
            <w:r w:rsidRPr="009F4D24">
              <w:rPr>
                <w:sz w:val="22"/>
                <w:szCs w:val="22"/>
                <w:lang w:val="ru-RU"/>
              </w:rPr>
              <w:t>постачальників</w:t>
            </w:r>
            <w:proofErr w:type="spellEnd"/>
            <w:r w:rsidRPr="009F4D24">
              <w:rPr>
                <w:sz w:val="22"/>
                <w:szCs w:val="22"/>
                <w:lang w:val="ru-RU"/>
              </w:rPr>
              <w:t xml:space="preserve">, </w:t>
            </w:r>
            <w:proofErr w:type="spellStart"/>
            <w:r w:rsidRPr="009F4D24">
              <w:rPr>
                <w:sz w:val="22"/>
                <w:szCs w:val="22"/>
                <w:lang w:val="ru-RU"/>
              </w:rPr>
              <w:t>яким</w:t>
            </w:r>
            <w:proofErr w:type="spellEnd"/>
            <w:r w:rsidRPr="009F4D24">
              <w:rPr>
                <w:sz w:val="22"/>
                <w:szCs w:val="22"/>
                <w:lang w:val="ru-RU"/>
              </w:rPr>
              <w:t xml:space="preserve"> направлялись </w:t>
            </w:r>
            <w:proofErr w:type="spellStart"/>
            <w:r w:rsidRPr="009F4D24">
              <w:rPr>
                <w:sz w:val="22"/>
                <w:szCs w:val="22"/>
                <w:lang w:val="ru-RU"/>
              </w:rPr>
              <w:t>запити</w:t>
            </w:r>
            <w:proofErr w:type="spellEnd"/>
            <w:r w:rsidRPr="009F4D24">
              <w:rPr>
                <w:sz w:val="22"/>
                <w:szCs w:val="22"/>
                <w:lang w:val="ru-RU"/>
              </w:rPr>
              <w:t xml:space="preserve"> </w:t>
            </w:r>
            <w:proofErr w:type="spellStart"/>
            <w:r w:rsidRPr="009F4D24">
              <w:rPr>
                <w:sz w:val="22"/>
                <w:szCs w:val="22"/>
                <w:lang w:val="ru-RU"/>
              </w:rPr>
              <w:t>цінових</w:t>
            </w:r>
            <w:proofErr w:type="spellEnd"/>
            <w:r w:rsidRPr="009F4D24">
              <w:rPr>
                <w:sz w:val="22"/>
                <w:szCs w:val="22"/>
                <w:lang w:val="ru-RU"/>
              </w:rPr>
              <w:t xml:space="preserve"> </w:t>
            </w:r>
            <w:proofErr w:type="spellStart"/>
            <w:r w:rsidRPr="009F4D24">
              <w:rPr>
                <w:sz w:val="22"/>
                <w:szCs w:val="22"/>
                <w:lang w:val="ru-RU"/>
              </w:rPr>
              <w:t>пропозицій</w:t>
            </w:r>
            <w:proofErr w:type="spellEnd"/>
            <w:r w:rsidRPr="009F4D24">
              <w:rPr>
                <w:i/>
                <w:sz w:val="22"/>
                <w:szCs w:val="22"/>
                <w:lang w:val="ru-RU"/>
              </w:rPr>
              <w:t>:</w:t>
            </w:r>
          </w:p>
          <w:p w14:paraId="04180192" w14:textId="766C4580"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r w:rsidRPr="009F4D24">
              <w:rPr>
                <w:rFonts w:ascii="Times New Roman" w:hAnsi="Times New Roman"/>
                <w:i/>
                <w:lang w:val="ru-RU"/>
              </w:rPr>
              <w:t xml:space="preserve">ТОВ "ПРОМТЕХСЕРВІС ГРУП" Atlas </w:t>
            </w:r>
            <w:proofErr w:type="spellStart"/>
            <w:r w:rsidRPr="009F4D24">
              <w:rPr>
                <w:rFonts w:ascii="Times New Roman" w:hAnsi="Times New Roman"/>
                <w:i/>
                <w:lang w:val="ru-RU"/>
              </w:rPr>
              <w:t>Copco</w:t>
            </w:r>
            <w:proofErr w:type="spellEnd"/>
            <w:r w:rsidRPr="009F4D24">
              <w:rPr>
                <w:rFonts w:ascii="Times New Roman" w:hAnsi="Times New Roman"/>
                <w:i/>
                <w:lang w:val="ru-RU"/>
              </w:rPr>
              <w:t xml:space="preserve"> </w:t>
            </w:r>
            <w:hyperlink r:id="rId8" w:history="1">
              <w:r w:rsidRPr="009F4D24">
                <w:rPr>
                  <w:rStyle w:val="af"/>
                  <w:rFonts w:ascii="Times New Roman" w:hAnsi="Times New Roman"/>
                  <w:i/>
                  <w:lang w:val="ru-RU"/>
                </w:rPr>
                <w:t>ek@ptsroup.com.ua</w:t>
              </w:r>
            </w:hyperlink>
            <w:r w:rsidRPr="009F4D24">
              <w:rPr>
                <w:rFonts w:ascii="Times New Roman" w:hAnsi="Times New Roman"/>
                <w:i/>
                <w:lang w:val="ru-RU"/>
              </w:rPr>
              <w:t>;</w:t>
            </w:r>
          </w:p>
          <w:p w14:paraId="2800E095" w14:textId="63ED00DD"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r w:rsidRPr="009F4D24">
              <w:rPr>
                <w:rFonts w:ascii="Times New Roman" w:hAnsi="Times New Roman"/>
                <w:i/>
                <w:lang w:val="ru-RU"/>
              </w:rPr>
              <w:t xml:space="preserve"> Завод </w:t>
            </w:r>
            <w:proofErr w:type="spellStart"/>
            <w:r w:rsidRPr="009F4D24">
              <w:rPr>
                <w:rFonts w:ascii="Times New Roman" w:hAnsi="Times New Roman"/>
                <w:i/>
                <w:lang w:val="ru-RU"/>
              </w:rPr>
              <w:t>Лідер</w:t>
            </w:r>
            <w:proofErr w:type="spellEnd"/>
            <w:r w:rsidRPr="009F4D24">
              <w:rPr>
                <w:rFonts w:ascii="Times New Roman" w:hAnsi="Times New Roman"/>
                <w:i/>
                <w:lang w:val="ru-RU"/>
              </w:rPr>
              <w:t xml:space="preserve"> </w:t>
            </w:r>
            <w:hyperlink r:id="rId9" w:history="1">
              <w:r w:rsidRPr="009F4D24">
                <w:rPr>
                  <w:rStyle w:val="af"/>
                  <w:rFonts w:ascii="Times New Roman" w:hAnsi="Times New Roman"/>
                  <w:i/>
                  <w:lang w:val="ru-RU"/>
                </w:rPr>
                <w:t>stvp9@tusk.ua</w:t>
              </w:r>
            </w:hyperlink>
          </w:p>
          <w:p w14:paraId="44B483DA" w14:textId="4FB5CA1F"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r w:rsidRPr="009F4D24">
              <w:rPr>
                <w:rFonts w:ascii="Times New Roman" w:hAnsi="Times New Roman"/>
                <w:i/>
                <w:lang w:val="ru-RU"/>
              </w:rPr>
              <w:t>ТОВ "</w:t>
            </w:r>
            <w:proofErr w:type="spellStart"/>
            <w:r w:rsidRPr="009F4D24">
              <w:rPr>
                <w:rFonts w:ascii="Times New Roman" w:hAnsi="Times New Roman"/>
                <w:i/>
                <w:lang w:val="ru-RU"/>
              </w:rPr>
              <w:t>Енерго</w:t>
            </w:r>
            <w:proofErr w:type="spellEnd"/>
            <w:r w:rsidRPr="009F4D24">
              <w:rPr>
                <w:rFonts w:ascii="Times New Roman" w:hAnsi="Times New Roman"/>
                <w:i/>
                <w:lang w:val="ru-RU"/>
              </w:rPr>
              <w:t xml:space="preserve"> Про"</w:t>
            </w:r>
            <w:r w:rsidRPr="009F4D24">
              <w:rPr>
                <w:rFonts w:ascii="Times New Roman" w:hAnsi="Times New Roman"/>
                <w:i/>
                <w:lang w:val="ru-RU"/>
              </w:rPr>
              <w:t xml:space="preserve"> </w:t>
            </w:r>
            <w:hyperlink r:id="rId10" w:history="1">
              <w:r w:rsidRPr="009F4D24">
                <w:rPr>
                  <w:rStyle w:val="af"/>
                  <w:rFonts w:ascii="Times New Roman" w:hAnsi="Times New Roman"/>
                  <w:i/>
                  <w:lang w:val="ru-RU"/>
                </w:rPr>
                <w:t>info@compressorua.com</w:t>
              </w:r>
            </w:hyperlink>
          </w:p>
          <w:p w14:paraId="5C332639" w14:textId="77777777"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r w:rsidRPr="009F4D24">
              <w:rPr>
                <w:rFonts w:ascii="Times New Roman" w:hAnsi="Times New Roman"/>
                <w:i/>
                <w:lang w:val="ru-RU"/>
              </w:rPr>
              <w:t xml:space="preserve">Центр </w:t>
            </w:r>
            <w:proofErr w:type="spellStart"/>
            <w:r w:rsidRPr="009F4D24">
              <w:rPr>
                <w:rFonts w:ascii="Times New Roman" w:hAnsi="Times New Roman"/>
                <w:i/>
                <w:lang w:val="ru-RU"/>
              </w:rPr>
              <w:t>Технічних</w:t>
            </w:r>
            <w:proofErr w:type="spellEnd"/>
            <w:r w:rsidRPr="009F4D24">
              <w:rPr>
                <w:rFonts w:ascii="Times New Roman" w:hAnsi="Times New Roman"/>
                <w:i/>
                <w:lang w:val="ru-RU"/>
              </w:rPr>
              <w:t xml:space="preserve"> </w:t>
            </w:r>
            <w:proofErr w:type="spellStart"/>
            <w:r w:rsidRPr="009F4D24">
              <w:rPr>
                <w:rFonts w:ascii="Times New Roman" w:hAnsi="Times New Roman"/>
                <w:i/>
                <w:lang w:val="ru-RU"/>
              </w:rPr>
              <w:t>Рішень</w:t>
            </w:r>
            <w:proofErr w:type="spellEnd"/>
            <w:r w:rsidRPr="009F4D24">
              <w:rPr>
                <w:rFonts w:ascii="Times New Roman" w:hAnsi="Times New Roman"/>
                <w:i/>
                <w:lang w:val="ru-RU"/>
              </w:rPr>
              <w:tab/>
            </w:r>
            <w:hyperlink r:id="rId11" w:history="1">
              <w:r w:rsidRPr="009F4D24">
                <w:rPr>
                  <w:rStyle w:val="af"/>
                  <w:rFonts w:ascii="Times New Roman" w:hAnsi="Times New Roman"/>
                  <w:i/>
                  <w:lang w:val="ru-RU"/>
                </w:rPr>
                <w:t>opttools.4@gmail.com</w:t>
              </w:r>
            </w:hyperlink>
          </w:p>
          <w:p w14:paraId="314E455B" w14:textId="5096D0D0"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r w:rsidRPr="009F4D24">
              <w:rPr>
                <w:rFonts w:ascii="Times New Roman" w:hAnsi="Times New Roman"/>
                <w:i/>
                <w:lang w:val="ru-RU"/>
              </w:rPr>
              <w:t>ТОВ "ЛЕТИСС КОМПРЕССОР УКРАИНА"</w:t>
            </w:r>
            <w:hyperlink r:id="rId12" w:history="1">
              <w:r w:rsidRPr="009F4D24">
                <w:rPr>
                  <w:rStyle w:val="af"/>
                  <w:rFonts w:ascii="Times New Roman" w:hAnsi="Times New Roman"/>
                  <w:i/>
                  <w:lang w:val="ru-RU"/>
                </w:rPr>
                <w:t>remeza.letiss@gmail.com</w:t>
              </w:r>
            </w:hyperlink>
          </w:p>
          <w:p w14:paraId="22C77613" w14:textId="6ACC7CCD"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r w:rsidRPr="009F4D24">
              <w:rPr>
                <w:rFonts w:ascii="Times New Roman" w:hAnsi="Times New Roman"/>
                <w:i/>
                <w:lang w:val="ru-RU"/>
              </w:rPr>
              <w:t>ТОВ "</w:t>
            </w:r>
            <w:proofErr w:type="spellStart"/>
            <w:r w:rsidRPr="009F4D24">
              <w:rPr>
                <w:rFonts w:ascii="Times New Roman" w:hAnsi="Times New Roman"/>
                <w:i/>
                <w:lang w:val="ru-RU"/>
              </w:rPr>
              <w:t>Енерго</w:t>
            </w:r>
            <w:proofErr w:type="spellEnd"/>
            <w:r w:rsidRPr="009F4D24">
              <w:rPr>
                <w:rFonts w:ascii="Times New Roman" w:hAnsi="Times New Roman"/>
                <w:i/>
                <w:lang w:val="ru-RU"/>
              </w:rPr>
              <w:t xml:space="preserve"> Про"</w:t>
            </w:r>
            <w:hyperlink r:id="rId13" w:history="1">
              <w:r w:rsidRPr="009F4D24">
                <w:rPr>
                  <w:rStyle w:val="af"/>
                  <w:rFonts w:ascii="Times New Roman" w:hAnsi="Times New Roman"/>
                  <w:i/>
                  <w:lang w:val="ru-RU"/>
                </w:rPr>
                <w:t>info@compressorua.com</w:t>
              </w:r>
            </w:hyperlink>
            <w:r w:rsidRPr="009F4D24">
              <w:rPr>
                <w:rFonts w:ascii="Times New Roman" w:hAnsi="Times New Roman"/>
                <w:i/>
                <w:lang w:val="ru-RU"/>
              </w:rPr>
              <w:t xml:space="preserve"> </w:t>
            </w:r>
          </w:p>
          <w:p w14:paraId="59096B5A" w14:textId="3AEA2EEA" w:rsidR="009F4D24" w:rsidRPr="009F4D24" w:rsidRDefault="009F4D24" w:rsidP="009F4D24">
            <w:pPr>
              <w:pStyle w:val="af6"/>
              <w:widowControl w:val="0"/>
              <w:numPr>
                <w:ilvl w:val="0"/>
                <w:numId w:val="28"/>
              </w:numPr>
              <w:spacing w:after="0" w:line="256" w:lineRule="auto"/>
              <w:ind w:left="360" w:right="117"/>
              <w:rPr>
                <w:rStyle w:val="af"/>
                <w:rFonts w:ascii="Times New Roman" w:hAnsi="Times New Roman"/>
                <w:color w:val="auto"/>
                <w:lang w:val="ru-RU"/>
              </w:rPr>
            </w:pPr>
            <w:r w:rsidRPr="009F4D24">
              <w:rPr>
                <w:rFonts w:ascii="Times New Roman" w:hAnsi="Times New Roman"/>
                <w:i/>
                <w:lang w:val="ru-RU"/>
              </w:rPr>
              <w:t>ТОВ «Мега ком»</w:t>
            </w:r>
            <w:r w:rsidRPr="009F4D24">
              <w:rPr>
                <w:rFonts w:ascii="Times New Roman" w:hAnsi="Times New Roman"/>
                <w:i/>
                <w:lang w:val="ru-RU"/>
              </w:rPr>
              <w:t xml:space="preserve"> </w:t>
            </w:r>
            <w:hyperlink r:id="rId14" w:history="1">
              <w:r w:rsidRPr="009F4D24">
                <w:rPr>
                  <w:rStyle w:val="af"/>
                  <w:rFonts w:ascii="Times New Roman" w:hAnsi="Times New Roman"/>
                  <w:i/>
                  <w:lang w:val="ru-RU"/>
                </w:rPr>
                <w:t>malogolovetsolga@gmail.com</w:t>
              </w:r>
            </w:hyperlink>
            <w:r w:rsidRPr="009F4D24">
              <w:rPr>
                <w:rFonts w:ascii="Times New Roman" w:hAnsi="Times New Roman"/>
                <w:i/>
                <w:lang w:val="ru-RU"/>
              </w:rPr>
              <w:t>,</w:t>
            </w:r>
            <w:r w:rsidRPr="009F4D24">
              <w:rPr>
                <w:rFonts w:ascii="Times New Roman" w:hAnsi="Times New Roman"/>
                <w:i/>
                <w:lang w:val="ru-RU"/>
              </w:rPr>
              <w:t xml:space="preserve"> </w:t>
            </w:r>
            <w:hyperlink r:id="rId15" w:history="1">
              <w:r w:rsidRPr="009F4D24">
                <w:rPr>
                  <w:rStyle w:val="af"/>
                  <w:rFonts w:ascii="Times New Roman" w:hAnsi="Times New Roman"/>
                  <w:i/>
                  <w:lang w:val="ru-RU"/>
                </w:rPr>
                <w:t>comotdel@min.com.ua</w:t>
              </w:r>
            </w:hyperlink>
            <w:r w:rsidRPr="009F4D24">
              <w:rPr>
                <w:rStyle w:val="af"/>
                <w:rFonts w:ascii="Times New Roman" w:hAnsi="Times New Roman"/>
                <w:i/>
                <w:lang w:val="ru-RU"/>
              </w:rPr>
              <w:t xml:space="preserve"> </w:t>
            </w:r>
          </w:p>
          <w:p w14:paraId="59683B3A" w14:textId="4662DC0D" w:rsidR="009F4D24" w:rsidRPr="009F4D24" w:rsidRDefault="009F4D24" w:rsidP="009F4D24">
            <w:pPr>
              <w:pStyle w:val="af6"/>
              <w:widowControl w:val="0"/>
              <w:numPr>
                <w:ilvl w:val="0"/>
                <w:numId w:val="28"/>
              </w:numPr>
              <w:spacing w:after="0" w:line="256" w:lineRule="auto"/>
              <w:ind w:left="360" w:right="117"/>
              <w:rPr>
                <w:rFonts w:ascii="Times New Roman" w:hAnsi="Times New Roman"/>
                <w:lang w:val="ru-RU"/>
              </w:rPr>
            </w:pPr>
            <w:r w:rsidRPr="009F4D24">
              <w:rPr>
                <w:rFonts w:ascii="Times New Roman" w:hAnsi="Times New Roman"/>
                <w:i/>
                <w:lang w:val="ru-RU"/>
              </w:rPr>
              <w:t>Сумская компрессорная компания</w:t>
            </w:r>
            <w:r w:rsidRPr="009F4D24">
              <w:rPr>
                <w:rFonts w:ascii="Times New Roman" w:hAnsi="Times New Roman"/>
                <w:i/>
                <w:lang w:val="ru-RU"/>
              </w:rPr>
              <w:t xml:space="preserve"> </w:t>
            </w:r>
            <w:hyperlink r:id="rId16" w:history="1">
              <w:r w:rsidRPr="009F4D24">
                <w:rPr>
                  <w:rStyle w:val="af"/>
                  <w:rFonts w:ascii="Times New Roman" w:hAnsi="Times New Roman"/>
                  <w:i/>
                  <w:lang w:val="ru-RU"/>
                </w:rPr>
                <w:t>compressorservise@ukr.net</w:t>
              </w:r>
            </w:hyperlink>
          </w:p>
          <w:p w14:paraId="0EB5109E" w14:textId="0B822FC8"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en-US"/>
              </w:rPr>
            </w:pPr>
            <w:r w:rsidRPr="009F4D24">
              <w:rPr>
                <w:rFonts w:ascii="Times New Roman" w:hAnsi="Times New Roman"/>
                <w:i/>
                <w:lang w:val="en-US"/>
              </w:rPr>
              <w:lastRenderedPageBreak/>
              <w:t>DETALI</w:t>
            </w:r>
            <w:r w:rsidRPr="009F4D24">
              <w:rPr>
                <w:rFonts w:ascii="Times New Roman" w:hAnsi="Times New Roman"/>
                <w:i/>
                <w:lang w:val="en-US"/>
              </w:rPr>
              <w:t xml:space="preserve"> </w:t>
            </w:r>
            <w:hyperlink r:id="rId17" w:history="1">
              <w:r w:rsidRPr="009F4D24">
                <w:rPr>
                  <w:rStyle w:val="af"/>
                  <w:rFonts w:ascii="Times New Roman" w:hAnsi="Times New Roman"/>
                  <w:i/>
                  <w:lang w:val="en-US"/>
                </w:rPr>
                <w:t>info@detali.org.ua</w:t>
              </w:r>
            </w:hyperlink>
            <w:r w:rsidRPr="009F4D24">
              <w:rPr>
                <w:rFonts w:ascii="Times New Roman" w:hAnsi="Times New Roman"/>
                <w:i/>
                <w:lang w:val="en-US"/>
              </w:rPr>
              <w:t xml:space="preserve"> </w:t>
            </w:r>
          </w:p>
          <w:p w14:paraId="534B2A21" w14:textId="4CAC679C"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r w:rsidRPr="009F4D24">
              <w:rPr>
                <w:rFonts w:ascii="Times New Roman" w:hAnsi="Times New Roman"/>
                <w:i/>
                <w:lang w:val="ru-RU"/>
              </w:rPr>
              <w:t>ТОВ «</w:t>
            </w:r>
            <w:proofErr w:type="spellStart"/>
            <w:r w:rsidRPr="009F4D24">
              <w:rPr>
                <w:rFonts w:ascii="Times New Roman" w:hAnsi="Times New Roman"/>
                <w:i/>
                <w:lang w:val="ru-RU"/>
              </w:rPr>
              <w:t>Компрессорс</w:t>
            </w:r>
            <w:proofErr w:type="spellEnd"/>
            <w:r w:rsidRPr="009F4D24">
              <w:rPr>
                <w:rFonts w:ascii="Times New Roman" w:hAnsi="Times New Roman"/>
                <w:i/>
                <w:lang w:val="ru-RU"/>
              </w:rPr>
              <w:t xml:space="preserve"> </w:t>
            </w:r>
            <w:proofErr w:type="spellStart"/>
            <w:r w:rsidRPr="009F4D24">
              <w:rPr>
                <w:rFonts w:ascii="Times New Roman" w:hAnsi="Times New Roman"/>
                <w:i/>
                <w:lang w:val="ru-RU"/>
              </w:rPr>
              <w:t>Інтернешнл</w:t>
            </w:r>
            <w:proofErr w:type="spellEnd"/>
            <w:r w:rsidRPr="009F4D24">
              <w:rPr>
                <w:rFonts w:ascii="Times New Roman" w:hAnsi="Times New Roman"/>
                <w:i/>
                <w:lang w:val="ru-RU"/>
              </w:rPr>
              <w:t>"</w:t>
            </w:r>
            <w:r w:rsidRPr="009F4D24">
              <w:rPr>
                <w:rFonts w:ascii="Times New Roman" w:hAnsi="Times New Roman"/>
                <w:i/>
                <w:lang w:val="ru-RU"/>
              </w:rPr>
              <w:t xml:space="preserve"> </w:t>
            </w:r>
            <w:hyperlink r:id="rId18" w:history="1">
              <w:r w:rsidRPr="009F4D24">
                <w:rPr>
                  <w:rStyle w:val="af"/>
                  <w:rFonts w:ascii="Times New Roman" w:hAnsi="Times New Roman"/>
                  <w:i/>
                  <w:lang w:val="ru-RU"/>
                </w:rPr>
                <w:t>sales@compressors.ua</w:t>
              </w:r>
            </w:hyperlink>
            <w:r w:rsidRPr="009F4D24">
              <w:rPr>
                <w:rFonts w:ascii="Times New Roman" w:hAnsi="Times New Roman"/>
                <w:i/>
                <w:lang w:val="ru-RU"/>
              </w:rPr>
              <w:t xml:space="preserve"> </w:t>
            </w:r>
          </w:p>
          <w:p w14:paraId="059C1EB1" w14:textId="77777777"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r w:rsidRPr="009F4D24">
              <w:rPr>
                <w:rFonts w:ascii="Times New Roman" w:hAnsi="Times New Roman"/>
                <w:i/>
                <w:lang w:val="ru-RU"/>
              </w:rPr>
              <w:t>ТОВ «</w:t>
            </w:r>
            <w:proofErr w:type="spellStart"/>
            <w:r w:rsidRPr="009F4D24">
              <w:rPr>
                <w:rFonts w:ascii="Times New Roman" w:hAnsi="Times New Roman"/>
                <w:i/>
                <w:lang w:val="ru-RU"/>
              </w:rPr>
              <w:t>Профіінструмент</w:t>
            </w:r>
            <w:proofErr w:type="spellEnd"/>
            <w:r w:rsidRPr="009F4D24">
              <w:rPr>
                <w:rFonts w:ascii="Times New Roman" w:hAnsi="Times New Roman"/>
                <w:i/>
                <w:lang w:val="ru-RU"/>
              </w:rPr>
              <w:t xml:space="preserve">» </w:t>
            </w:r>
            <w:hyperlink r:id="rId19" w:history="1">
              <w:r w:rsidRPr="009F4D24">
                <w:rPr>
                  <w:rStyle w:val="af"/>
                  <w:rFonts w:ascii="Times New Roman" w:hAnsi="Times New Roman"/>
                  <w:i/>
                  <w:lang w:val="ru-RU"/>
                </w:rPr>
                <w:t>rofinstrument.ua.orders@gmail.com</w:t>
              </w:r>
            </w:hyperlink>
          </w:p>
          <w:p w14:paraId="51521297" w14:textId="37ACB008"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proofErr w:type="spellStart"/>
            <w:r w:rsidRPr="009F4D24">
              <w:rPr>
                <w:rFonts w:ascii="Times New Roman" w:hAnsi="Times New Roman"/>
                <w:i/>
                <w:lang w:val="ru-RU"/>
              </w:rPr>
              <w:t>ToolSvit</w:t>
            </w:r>
            <w:proofErr w:type="spellEnd"/>
            <w:r w:rsidRPr="009F4D24">
              <w:rPr>
                <w:rFonts w:ascii="Times New Roman" w:hAnsi="Times New Roman"/>
                <w:i/>
                <w:lang w:val="ru-RU"/>
              </w:rPr>
              <w:t xml:space="preserve"> </w:t>
            </w:r>
            <w:hyperlink r:id="rId20" w:history="1">
              <w:r w:rsidRPr="009F4D24">
                <w:rPr>
                  <w:rStyle w:val="af"/>
                  <w:rFonts w:ascii="Times New Roman" w:hAnsi="Times New Roman"/>
                  <w:i/>
                  <w:lang w:val="ru-RU"/>
                </w:rPr>
                <w:t>info@toolsvit.com.ua</w:t>
              </w:r>
            </w:hyperlink>
          </w:p>
          <w:p w14:paraId="549FFDBA" w14:textId="77777777"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r w:rsidRPr="009F4D24">
              <w:rPr>
                <w:rFonts w:ascii="Times New Roman" w:hAnsi="Times New Roman"/>
                <w:i/>
                <w:lang w:val="ru-RU"/>
              </w:rPr>
              <w:t xml:space="preserve"> ТОВ «Агропром </w:t>
            </w:r>
            <w:proofErr w:type="spellStart"/>
            <w:r w:rsidRPr="009F4D24">
              <w:rPr>
                <w:rFonts w:ascii="Times New Roman" w:hAnsi="Times New Roman"/>
                <w:i/>
                <w:lang w:val="ru-RU"/>
              </w:rPr>
              <w:t>оил</w:t>
            </w:r>
            <w:proofErr w:type="spellEnd"/>
            <w:r w:rsidRPr="009F4D24">
              <w:rPr>
                <w:rFonts w:ascii="Times New Roman" w:hAnsi="Times New Roman"/>
                <w:i/>
                <w:lang w:val="ru-RU"/>
              </w:rPr>
              <w:t xml:space="preserve">»  </w:t>
            </w:r>
            <w:hyperlink r:id="rId21" w:history="1">
              <w:r w:rsidRPr="009F4D24">
                <w:rPr>
                  <w:rStyle w:val="af"/>
                  <w:rFonts w:ascii="Times New Roman" w:hAnsi="Times New Roman"/>
                  <w:i/>
                  <w:lang w:val="ru-RU"/>
                </w:rPr>
                <w:t>nedbaylikn@gmail.com</w:t>
              </w:r>
            </w:hyperlink>
            <w:r w:rsidRPr="009F4D24">
              <w:rPr>
                <w:rFonts w:ascii="Times New Roman" w:hAnsi="Times New Roman"/>
                <w:i/>
                <w:lang w:val="ru-RU"/>
              </w:rPr>
              <w:t xml:space="preserve"> </w:t>
            </w:r>
          </w:p>
          <w:p w14:paraId="18D59E5E" w14:textId="3A2F760F"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en-US"/>
              </w:rPr>
            </w:pPr>
            <w:r w:rsidRPr="009F4D24">
              <w:rPr>
                <w:rFonts w:ascii="Times New Roman" w:hAnsi="Times New Roman"/>
                <w:i/>
                <w:lang w:val="en-US"/>
              </w:rPr>
              <w:t>MAST</w:t>
            </w:r>
            <w:r w:rsidRPr="009F4D24">
              <w:rPr>
                <w:rFonts w:ascii="Times New Roman" w:hAnsi="Times New Roman"/>
                <w:i/>
                <w:lang w:val="en-US"/>
              </w:rPr>
              <w:t xml:space="preserve"> </w:t>
            </w:r>
            <w:hyperlink r:id="rId22" w:history="1">
              <w:r w:rsidRPr="009F4D24">
                <w:rPr>
                  <w:rStyle w:val="af"/>
                  <w:rFonts w:ascii="Times New Roman" w:hAnsi="Times New Roman"/>
                  <w:i/>
                  <w:lang w:val="en-US"/>
                </w:rPr>
                <w:t>info@mast-group.com.ua</w:t>
              </w:r>
            </w:hyperlink>
            <w:r w:rsidRPr="009F4D24">
              <w:rPr>
                <w:rFonts w:ascii="Times New Roman" w:hAnsi="Times New Roman"/>
                <w:i/>
                <w:lang w:val="en-US"/>
              </w:rPr>
              <w:t xml:space="preserve"> </w:t>
            </w:r>
          </w:p>
          <w:p w14:paraId="56292ECD" w14:textId="77777777"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r w:rsidRPr="009F4D24">
              <w:rPr>
                <w:rFonts w:ascii="Times New Roman" w:hAnsi="Times New Roman"/>
                <w:i/>
                <w:lang w:val="ru-RU"/>
              </w:rPr>
              <w:t xml:space="preserve">ТОВ «ТД СКБ ТЕХНОФІЛЬТР» </w:t>
            </w:r>
            <w:hyperlink r:id="rId23" w:history="1">
              <w:r w:rsidRPr="009F4D24">
                <w:rPr>
                  <w:rStyle w:val="af"/>
                  <w:rFonts w:ascii="Times New Roman" w:hAnsi="Times New Roman"/>
                  <w:i/>
                  <w:lang w:val="ru-RU"/>
                </w:rPr>
                <w:t>td.tehnofilter@gmail.com</w:t>
              </w:r>
            </w:hyperlink>
          </w:p>
          <w:p w14:paraId="04F54039" w14:textId="10E0AF7E"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r w:rsidRPr="009F4D24">
              <w:rPr>
                <w:rFonts w:ascii="Times New Roman" w:hAnsi="Times New Roman"/>
                <w:i/>
                <w:lang w:val="ru-RU"/>
              </w:rPr>
              <w:t>Инструмент-Групп</w:t>
            </w:r>
            <w:r w:rsidRPr="009F4D24">
              <w:rPr>
                <w:rFonts w:ascii="Times New Roman" w:hAnsi="Times New Roman"/>
                <w:i/>
                <w:lang w:val="ru-RU"/>
              </w:rPr>
              <w:t xml:space="preserve"> </w:t>
            </w:r>
            <w:hyperlink r:id="rId24" w:history="1">
              <w:r w:rsidRPr="009F4D24">
                <w:rPr>
                  <w:rStyle w:val="af"/>
                  <w:rFonts w:ascii="Times New Roman" w:hAnsi="Times New Roman"/>
                  <w:i/>
                  <w:lang w:val="ru-RU"/>
                </w:rPr>
                <w:t>sales@instrument-group.com</w:t>
              </w:r>
            </w:hyperlink>
            <w:r w:rsidRPr="009F4D24">
              <w:rPr>
                <w:rFonts w:ascii="Times New Roman" w:hAnsi="Times New Roman"/>
                <w:i/>
                <w:lang w:val="ru-RU"/>
              </w:rPr>
              <w:t xml:space="preserve"> </w:t>
            </w:r>
          </w:p>
          <w:p w14:paraId="4FAD84B3" w14:textId="3D426E78"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r w:rsidRPr="009F4D24">
              <w:rPr>
                <w:rFonts w:ascii="Times New Roman" w:hAnsi="Times New Roman"/>
                <w:i/>
                <w:lang w:val="ru-RU"/>
              </w:rPr>
              <w:t>ТОВ "СтандарД-7"</w:t>
            </w:r>
            <w:r w:rsidRPr="009F4D24">
              <w:rPr>
                <w:rFonts w:ascii="Times New Roman" w:hAnsi="Times New Roman"/>
                <w:i/>
                <w:lang w:val="ru-RU"/>
              </w:rPr>
              <w:t xml:space="preserve"> </w:t>
            </w:r>
            <w:hyperlink r:id="rId25" w:history="1">
              <w:r w:rsidRPr="009F4D24">
                <w:rPr>
                  <w:rStyle w:val="af"/>
                  <w:rFonts w:ascii="Times New Roman" w:hAnsi="Times New Roman"/>
                  <w:i/>
                  <w:lang w:val="ru-RU"/>
                </w:rPr>
                <w:t>std7ua@gmail.com</w:t>
              </w:r>
            </w:hyperlink>
            <w:r w:rsidRPr="009F4D24">
              <w:rPr>
                <w:rFonts w:ascii="Times New Roman" w:hAnsi="Times New Roman"/>
                <w:i/>
                <w:lang w:val="ru-RU"/>
              </w:rPr>
              <w:t xml:space="preserve"> </w:t>
            </w:r>
          </w:p>
          <w:p w14:paraId="4EC8B77E" w14:textId="3D01DB57" w:rsidR="009F4D24" w:rsidRPr="009F4D24" w:rsidRDefault="009F4D24" w:rsidP="009F4D24">
            <w:pPr>
              <w:pStyle w:val="af6"/>
              <w:widowControl w:val="0"/>
              <w:numPr>
                <w:ilvl w:val="0"/>
                <w:numId w:val="28"/>
              </w:numPr>
              <w:spacing w:after="0" w:line="256" w:lineRule="auto"/>
              <w:ind w:left="360" w:right="117"/>
              <w:rPr>
                <w:rFonts w:ascii="Times New Roman" w:hAnsi="Times New Roman"/>
                <w:i/>
                <w:lang w:val="ru-RU"/>
              </w:rPr>
            </w:pPr>
            <w:r w:rsidRPr="009F4D24">
              <w:rPr>
                <w:rFonts w:ascii="Times New Roman" w:hAnsi="Times New Roman"/>
                <w:i/>
                <w:lang w:val="ru-RU"/>
              </w:rPr>
              <w:t>ТОВ "БІТІЕС-ГРУП"</w:t>
            </w:r>
            <w:r w:rsidRPr="009F4D24">
              <w:rPr>
                <w:rFonts w:ascii="Times New Roman" w:hAnsi="Times New Roman"/>
                <w:i/>
                <w:lang w:val="ru-RU"/>
              </w:rPr>
              <w:t xml:space="preserve"> </w:t>
            </w:r>
            <w:hyperlink r:id="rId26" w:history="1">
              <w:r w:rsidRPr="009F4D24">
                <w:rPr>
                  <w:rStyle w:val="af"/>
                  <w:rFonts w:ascii="Times New Roman" w:hAnsi="Times New Roman"/>
                  <w:i/>
                  <w:lang w:val="ru-RU"/>
                </w:rPr>
                <w:t>LVIV@BTSGR.COM.UA</w:t>
              </w:r>
            </w:hyperlink>
          </w:p>
          <w:p w14:paraId="05344F45" w14:textId="62E9A082" w:rsidR="009F4D24" w:rsidRPr="009F4D24" w:rsidRDefault="009F4D24" w:rsidP="009F4D24">
            <w:pPr>
              <w:pStyle w:val="af6"/>
              <w:widowControl w:val="0"/>
              <w:numPr>
                <w:ilvl w:val="0"/>
                <w:numId w:val="28"/>
              </w:numPr>
              <w:spacing w:after="0" w:line="256" w:lineRule="auto"/>
              <w:ind w:left="360" w:right="117"/>
              <w:rPr>
                <w:rFonts w:ascii="Times New Roman" w:hAnsi="Times New Roman"/>
                <w:shd w:val="clear" w:color="auto" w:fill="FFFFFF"/>
                <w:lang w:val="ru-RU"/>
              </w:rPr>
            </w:pPr>
            <w:r w:rsidRPr="009F4D24">
              <w:rPr>
                <w:rFonts w:ascii="Times New Roman" w:hAnsi="Times New Roman"/>
                <w:i/>
                <w:lang w:val="ru-RU"/>
              </w:rPr>
              <w:t>ТОВ "ДАЛГАКИРАН КОМПРЕСОР УКРАЇНА"</w:t>
            </w:r>
            <w:r w:rsidRPr="009F4D24">
              <w:rPr>
                <w:rFonts w:ascii="Times New Roman" w:hAnsi="Times New Roman"/>
                <w:i/>
                <w:lang w:val="ru-RU"/>
              </w:rPr>
              <w:tab/>
            </w:r>
            <w:hyperlink r:id="rId27" w:history="1">
              <w:r w:rsidRPr="009F4D24">
                <w:rPr>
                  <w:rStyle w:val="af"/>
                  <w:rFonts w:ascii="Times New Roman" w:hAnsi="Times New Roman"/>
                  <w:i/>
                  <w:lang w:val="ru-RU"/>
                </w:rPr>
                <w:t>ISAINENKO@DALGAKIRAN.COM.UA</w:t>
              </w:r>
            </w:hyperlink>
            <w:r w:rsidRPr="009F4D24">
              <w:rPr>
                <w:rFonts w:ascii="Times New Roman" w:hAnsi="Times New Roman"/>
                <w:i/>
                <w:lang w:val="ru-RU"/>
              </w:rPr>
              <w:t xml:space="preserve">  </w:t>
            </w:r>
          </w:p>
          <w:p w14:paraId="42D1AC29" w14:textId="77777777" w:rsidR="009F4D24" w:rsidRPr="009F4D24" w:rsidRDefault="009F4D24" w:rsidP="009F4D24">
            <w:pPr>
              <w:widowControl w:val="0"/>
              <w:spacing w:line="256" w:lineRule="auto"/>
              <w:ind w:right="117"/>
              <w:rPr>
                <w:rStyle w:val="af"/>
                <w:i/>
                <w:sz w:val="22"/>
                <w:szCs w:val="22"/>
                <w:lang w:val="ru-RU"/>
              </w:rPr>
            </w:pPr>
            <w:r w:rsidRPr="009F4D24">
              <w:rPr>
                <w:i/>
                <w:sz w:val="22"/>
                <w:szCs w:val="22"/>
                <w:lang w:val="ru-RU"/>
              </w:rPr>
              <w:t>20.ТОВ «</w:t>
            </w:r>
            <w:proofErr w:type="spellStart"/>
            <w:r w:rsidRPr="009F4D24">
              <w:rPr>
                <w:i/>
                <w:sz w:val="22"/>
                <w:szCs w:val="22"/>
                <w:lang w:val="ru-RU"/>
              </w:rPr>
              <w:t>Ганд</w:t>
            </w:r>
            <w:proofErr w:type="spellEnd"/>
            <w:r w:rsidRPr="009F4D24">
              <w:rPr>
                <w:i/>
                <w:sz w:val="22"/>
                <w:szCs w:val="22"/>
                <w:lang w:val="ru-RU"/>
              </w:rPr>
              <w:t xml:space="preserve"> </w:t>
            </w:r>
            <w:proofErr w:type="spellStart"/>
            <w:r w:rsidRPr="009F4D24">
              <w:rPr>
                <w:i/>
                <w:sz w:val="22"/>
                <w:szCs w:val="22"/>
                <w:lang w:val="ru-RU"/>
              </w:rPr>
              <w:t>Інструмент</w:t>
            </w:r>
            <w:proofErr w:type="spellEnd"/>
            <w:r w:rsidRPr="009F4D24">
              <w:rPr>
                <w:i/>
                <w:sz w:val="22"/>
                <w:szCs w:val="22"/>
                <w:lang w:val="ru-RU"/>
              </w:rPr>
              <w:t xml:space="preserve">»  </w:t>
            </w:r>
            <w:hyperlink r:id="rId28" w:history="1">
              <w:r w:rsidRPr="009F4D24">
                <w:rPr>
                  <w:rStyle w:val="af"/>
                  <w:i/>
                  <w:sz w:val="22"/>
                  <w:szCs w:val="22"/>
                  <w:lang w:val="ru-RU"/>
                </w:rPr>
                <w:t>zakaz@grandinstrument.ua</w:t>
              </w:r>
            </w:hyperlink>
          </w:p>
          <w:p w14:paraId="16A996DC" w14:textId="637C59B6" w:rsidR="006F428D" w:rsidRPr="009F4D24" w:rsidRDefault="009F4D24" w:rsidP="009F4D24">
            <w:pPr>
              <w:widowControl w:val="0"/>
              <w:spacing w:line="256" w:lineRule="auto"/>
              <w:ind w:right="117"/>
              <w:rPr>
                <w:i/>
                <w:sz w:val="22"/>
                <w:szCs w:val="22"/>
                <w:lang w:val="ru-RU"/>
              </w:rPr>
            </w:pPr>
            <w:r w:rsidRPr="009F4D24">
              <w:rPr>
                <w:i/>
                <w:sz w:val="22"/>
                <w:szCs w:val="22"/>
                <w:lang w:val="ru-RU"/>
              </w:rPr>
              <w:t>21.</w:t>
            </w:r>
            <w:r w:rsidRPr="009F4D24">
              <w:rPr>
                <w:i/>
                <w:sz w:val="22"/>
                <w:szCs w:val="22"/>
                <w:lang w:val="ru-RU"/>
              </w:rPr>
              <w:t>ДП МІН</w:t>
            </w:r>
            <w:r w:rsidRPr="009F4D24">
              <w:rPr>
                <w:rStyle w:val="af"/>
                <w:i/>
                <w:sz w:val="22"/>
                <w:szCs w:val="22"/>
                <w:lang w:val="ru-RU"/>
              </w:rPr>
              <w:t xml:space="preserve">  </w:t>
            </w:r>
            <w:hyperlink r:id="rId29" w:history="1">
              <w:r w:rsidRPr="009F4D24">
                <w:rPr>
                  <w:rStyle w:val="af"/>
                  <w:i/>
                  <w:sz w:val="22"/>
                  <w:szCs w:val="22"/>
                  <w:lang w:val="ru-RU"/>
                </w:rPr>
                <w:t>dimaklyzhko@gmail.com</w:t>
              </w:r>
            </w:hyperlink>
          </w:p>
        </w:tc>
      </w:tr>
    </w:tbl>
    <w:p w14:paraId="2DF0DD96" w14:textId="77777777" w:rsidR="006F428D" w:rsidRPr="009F4D24" w:rsidRDefault="006F428D" w:rsidP="00A12478">
      <w:pPr>
        <w:rPr>
          <w:b/>
          <w:sz w:val="22"/>
          <w:szCs w:val="22"/>
        </w:rPr>
      </w:pPr>
    </w:p>
    <w:p w14:paraId="0C718F1A" w14:textId="77777777" w:rsidR="006926A0" w:rsidRPr="009F4D24" w:rsidRDefault="006926A0" w:rsidP="006926A0">
      <w:pPr>
        <w:ind w:firstLine="567"/>
        <w:jc w:val="both"/>
        <w:rPr>
          <w:sz w:val="22"/>
          <w:szCs w:val="22"/>
        </w:rPr>
      </w:pPr>
      <w:r w:rsidRPr="009F4D24">
        <w:rPr>
          <w:sz w:val="22"/>
          <w:szCs w:val="22"/>
        </w:rPr>
        <w:t>Враховуючи зазначене, замовник прийняв рішення стосовно застосування таких технічних та якісних характеристик предмета закупівлі:</w:t>
      </w:r>
    </w:p>
    <w:p w14:paraId="7B8B871F" w14:textId="77777777" w:rsidR="006F428D" w:rsidRPr="009F4D24" w:rsidRDefault="006F428D" w:rsidP="00A12478">
      <w:pPr>
        <w:rPr>
          <w:b/>
          <w:sz w:val="22"/>
          <w:szCs w:val="22"/>
        </w:rPr>
      </w:pPr>
    </w:p>
    <w:tbl>
      <w:tblPr>
        <w:tblW w:w="10632" w:type="dxa"/>
        <w:tblInd w:w="-456" w:type="dxa"/>
        <w:tblLayout w:type="fixed"/>
        <w:tblCellMar>
          <w:top w:w="30" w:type="dxa"/>
          <w:left w:w="60" w:type="dxa"/>
          <w:bottom w:w="30" w:type="dxa"/>
          <w:right w:w="30" w:type="dxa"/>
        </w:tblCellMar>
        <w:tblLook w:val="04A0" w:firstRow="1" w:lastRow="0" w:firstColumn="1" w:lastColumn="0" w:noHBand="0" w:noVBand="1"/>
      </w:tblPr>
      <w:tblGrid>
        <w:gridCol w:w="567"/>
        <w:gridCol w:w="1701"/>
        <w:gridCol w:w="1558"/>
        <w:gridCol w:w="849"/>
        <w:gridCol w:w="850"/>
        <w:gridCol w:w="2839"/>
        <w:gridCol w:w="2268"/>
      </w:tblGrid>
      <w:tr w:rsidR="009F4D24" w:rsidRPr="009F4D24" w14:paraId="201C5298" w14:textId="77777777" w:rsidTr="009F4D24">
        <w:tc>
          <w:tcPr>
            <w:tcW w:w="567"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2B631EA1" w14:textId="77777777" w:rsidR="009F4D24" w:rsidRPr="009F4D24" w:rsidRDefault="009F4D24">
            <w:pPr>
              <w:widowControl w:val="0"/>
              <w:spacing w:line="254" w:lineRule="auto"/>
              <w:jc w:val="center"/>
              <w:rPr>
                <w:sz w:val="22"/>
                <w:szCs w:val="22"/>
                <w:lang w:val="ru-RU"/>
              </w:rPr>
            </w:pPr>
            <w:r w:rsidRPr="009F4D24">
              <w:rPr>
                <w:sz w:val="22"/>
                <w:szCs w:val="22"/>
                <w:lang w:val="ru-RU"/>
              </w:rPr>
              <w:t>№ п/п</w:t>
            </w:r>
          </w:p>
        </w:tc>
        <w:tc>
          <w:tcPr>
            <w:tcW w:w="170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149AC9C7" w14:textId="77777777" w:rsidR="009F4D24" w:rsidRPr="009F4D24" w:rsidRDefault="009F4D24">
            <w:pPr>
              <w:widowControl w:val="0"/>
              <w:spacing w:line="254" w:lineRule="auto"/>
              <w:jc w:val="center"/>
              <w:rPr>
                <w:b/>
                <w:sz w:val="22"/>
                <w:szCs w:val="22"/>
                <w:lang w:val="ru-RU"/>
              </w:rPr>
            </w:pPr>
            <w:proofErr w:type="spellStart"/>
            <w:r w:rsidRPr="009F4D24">
              <w:rPr>
                <w:b/>
                <w:sz w:val="22"/>
                <w:szCs w:val="22"/>
                <w:lang w:val="ru-RU"/>
              </w:rPr>
              <w:t>Найменування</w:t>
            </w:r>
            <w:proofErr w:type="spellEnd"/>
            <w:r w:rsidRPr="009F4D24">
              <w:rPr>
                <w:b/>
                <w:sz w:val="22"/>
                <w:szCs w:val="22"/>
                <w:lang w:val="ru-RU"/>
              </w:rPr>
              <w:t xml:space="preserve"> </w:t>
            </w:r>
          </w:p>
          <w:p w14:paraId="113B8F1E" w14:textId="77777777" w:rsidR="009F4D24" w:rsidRPr="009F4D24" w:rsidRDefault="009F4D24">
            <w:pPr>
              <w:widowControl w:val="0"/>
              <w:spacing w:line="254" w:lineRule="auto"/>
              <w:jc w:val="center"/>
              <w:rPr>
                <w:b/>
                <w:sz w:val="22"/>
                <w:szCs w:val="22"/>
                <w:lang w:val="ru-RU"/>
              </w:rPr>
            </w:pPr>
            <w:r w:rsidRPr="009F4D24">
              <w:rPr>
                <w:b/>
                <w:sz w:val="22"/>
                <w:szCs w:val="22"/>
                <w:lang w:val="ru-RU"/>
              </w:rPr>
              <w:t xml:space="preserve">товару </w:t>
            </w:r>
          </w:p>
        </w:tc>
        <w:tc>
          <w:tcPr>
            <w:tcW w:w="1558"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34EE31BD" w14:textId="77777777" w:rsidR="009F4D24" w:rsidRPr="009F4D24" w:rsidRDefault="009F4D24">
            <w:pPr>
              <w:widowControl w:val="0"/>
              <w:spacing w:line="254" w:lineRule="auto"/>
              <w:jc w:val="center"/>
              <w:rPr>
                <w:b/>
                <w:sz w:val="22"/>
                <w:szCs w:val="22"/>
                <w:lang w:val="ru-RU"/>
              </w:rPr>
            </w:pPr>
            <w:r w:rsidRPr="009F4D24">
              <w:rPr>
                <w:b/>
                <w:bCs/>
                <w:noProof/>
                <w:snapToGrid w:val="0"/>
                <w:sz w:val="22"/>
                <w:szCs w:val="22"/>
                <w:lang w:val="ru-RU"/>
              </w:rPr>
              <w:t>Марка або модель, або артикул, або каталожний номер, або інші параметри для ідентифікації Товару</w:t>
            </w:r>
          </w:p>
        </w:tc>
        <w:tc>
          <w:tcPr>
            <w:tcW w:w="84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30F6F036" w14:textId="77777777" w:rsidR="009F4D24" w:rsidRPr="009F4D24" w:rsidRDefault="009F4D24">
            <w:pPr>
              <w:widowControl w:val="0"/>
              <w:spacing w:line="254" w:lineRule="auto"/>
              <w:jc w:val="center"/>
              <w:rPr>
                <w:b/>
                <w:sz w:val="22"/>
                <w:szCs w:val="22"/>
                <w:lang w:val="ru-RU"/>
              </w:rPr>
            </w:pPr>
            <w:r w:rsidRPr="009F4D24">
              <w:rPr>
                <w:b/>
                <w:sz w:val="22"/>
                <w:szCs w:val="22"/>
                <w:lang w:val="ru-RU"/>
              </w:rPr>
              <w:t>Од.</w:t>
            </w:r>
          </w:p>
          <w:p w14:paraId="0C6A0536" w14:textId="77777777" w:rsidR="009F4D24" w:rsidRPr="009F4D24" w:rsidRDefault="009F4D24">
            <w:pPr>
              <w:widowControl w:val="0"/>
              <w:spacing w:line="254" w:lineRule="auto"/>
              <w:jc w:val="center"/>
              <w:rPr>
                <w:b/>
                <w:sz w:val="22"/>
                <w:szCs w:val="22"/>
                <w:lang w:val="ru-RU"/>
              </w:rPr>
            </w:pPr>
            <w:proofErr w:type="spellStart"/>
            <w:r w:rsidRPr="009F4D24">
              <w:rPr>
                <w:b/>
                <w:sz w:val="22"/>
                <w:szCs w:val="22"/>
                <w:lang w:val="ru-RU"/>
              </w:rPr>
              <w:t>виміру</w:t>
            </w:r>
            <w:proofErr w:type="spellEnd"/>
          </w:p>
        </w:tc>
        <w:tc>
          <w:tcPr>
            <w:tcW w:w="850"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5A56A7EE" w14:textId="77777777" w:rsidR="009F4D24" w:rsidRPr="009F4D24" w:rsidRDefault="009F4D24">
            <w:pPr>
              <w:widowControl w:val="0"/>
              <w:spacing w:line="254" w:lineRule="auto"/>
              <w:jc w:val="center"/>
              <w:rPr>
                <w:b/>
                <w:sz w:val="22"/>
                <w:szCs w:val="22"/>
                <w:lang w:val="ru-RU"/>
              </w:rPr>
            </w:pPr>
            <w:r w:rsidRPr="009F4D24">
              <w:rPr>
                <w:b/>
                <w:sz w:val="22"/>
                <w:szCs w:val="22"/>
                <w:lang w:val="ru-RU"/>
              </w:rPr>
              <w:t>К-</w:t>
            </w:r>
            <w:proofErr w:type="spellStart"/>
            <w:r w:rsidRPr="009F4D24">
              <w:rPr>
                <w:b/>
                <w:sz w:val="22"/>
                <w:szCs w:val="22"/>
                <w:lang w:val="ru-RU"/>
              </w:rPr>
              <w:t>ть</w:t>
            </w:r>
            <w:proofErr w:type="spellEnd"/>
          </w:p>
        </w:tc>
        <w:tc>
          <w:tcPr>
            <w:tcW w:w="283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497541F5" w14:textId="77777777" w:rsidR="009F4D24" w:rsidRPr="009F4D24" w:rsidRDefault="009F4D24">
            <w:pPr>
              <w:widowControl w:val="0"/>
              <w:spacing w:line="254" w:lineRule="auto"/>
              <w:jc w:val="center"/>
              <w:rPr>
                <w:b/>
                <w:sz w:val="22"/>
                <w:szCs w:val="22"/>
                <w:lang w:val="ru-RU"/>
              </w:rPr>
            </w:pPr>
            <w:proofErr w:type="spellStart"/>
            <w:r w:rsidRPr="009F4D24">
              <w:rPr>
                <w:b/>
                <w:sz w:val="22"/>
                <w:szCs w:val="22"/>
                <w:lang w:val="ru-RU"/>
              </w:rPr>
              <w:t>Технічні</w:t>
            </w:r>
            <w:proofErr w:type="spellEnd"/>
            <w:r w:rsidRPr="009F4D24">
              <w:rPr>
                <w:b/>
                <w:sz w:val="22"/>
                <w:szCs w:val="22"/>
                <w:lang w:val="ru-RU"/>
              </w:rPr>
              <w:t xml:space="preserve"> та </w:t>
            </w:r>
            <w:proofErr w:type="spellStart"/>
            <w:r w:rsidRPr="009F4D24">
              <w:rPr>
                <w:b/>
                <w:sz w:val="22"/>
                <w:szCs w:val="22"/>
                <w:lang w:val="ru-RU"/>
              </w:rPr>
              <w:t>інші</w:t>
            </w:r>
            <w:proofErr w:type="spellEnd"/>
            <w:r w:rsidRPr="009F4D24">
              <w:rPr>
                <w:b/>
                <w:sz w:val="22"/>
                <w:szCs w:val="22"/>
                <w:lang w:val="ru-RU"/>
              </w:rPr>
              <w:t xml:space="preserve"> характеристики</w:t>
            </w:r>
          </w:p>
          <w:p w14:paraId="32702E72" w14:textId="77777777" w:rsidR="009F4D24" w:rsidRPr="009F4D24" w:rsidRDefault="009F4D24">
            <w:pPr>
              <w:widowControl w:val="0"/>
              <w:spacing w:line="254" w:lineRule="auto"/>
              <w:jc w:val="center"/>
              <w:rPr>
                <w:b/>
                <w:sz w:val="22"/>
                <w:szCs w:val="22"/>
                <w:lang w:val="ru-RU"/>
              </w:rPr>
            </w:pPr>
            <w:r w:rsidRPr="009F4D24">
              <w:rPr>
                <w:b/>
                <w:sz w:val="22"/>
                <w:szCs w:val="22"/>
                <w:lang w:val="ru-RU"/>
              </w:rPr>
              <w:t>(</w:t>
            </w:r>
            <w:proofErr w:type="spellStart"/>
            <w:r w:rsidRPr="009F4D24">
              <w:rPr>
                <w:b/>
                <w:sz w:val="22"/>
                <w:szCs w:val="22"/>
                <w:lang w:val="ru-RU"/>
              </w:rPr>
              <w:t>технічна</w:t>
            </w:r>
            <w:proofErr w:type="spellEnd"/>
            <w:r w:rsidRPr="009F4D24">
              <w:rPr>
                <w:b/>
                <w:sz w:val="22"/>
                <w:szCs w:val="22"/>
                <w:lang w:val="ru-RU"/>
              </w:rPr>
              <w:t xml:space="preserve"> </w:t>
            </w:r>
            <w:proofErr w:type="spellStart"/>
            <w:r w:rsidRPr="009F4D24">
              <w:rPr>
                <w:b/>
                <w:sz w:val="22"/>
                <w:szCs w:val="22"/>
                <w:lang w:val="ru-RU"/>
              </w:rPr>
              <w:t>специфікація</w:t>
            </w:r>
            <w:proofErr w:type="spellEnd"/>
            <w:r w:rsidRPr="009F4D24">
              <w:rPr>
                <w:b/>
                <w:sz w:val="22"/>
                <w:szCs w:val="22"/>
                <w:lang w:val="ru-RU"/>
              </w:rPr>
              <w:t>)</w:t>
            </w:r>
          </w:p>
        </w:tc>
        <w:tc>
          <w:tcPr>
            <w:tcW w:w="2268"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14B2881C" w14:textId="77777777" w:rsidR="009F4D24" w:rsidRPr="009F4D24" w:rsidRDefault="009F4D24">
            <w:pPr>
              <w:widowControl w:val="0"/>
              <w:spacing w:line="254" w:lineRule="auto"/>
              <w:jc w:val="center"/>
              <w:rPr>
                <w:b/>
                <w:sz w:val="22"/>
                <w:szCs w:val="22"/>
                <w:lang w:val="ru-RU"/>
              </w:rPr>
            </w:pPr>
            <w:r w:rsidRPr="009F4D24">
              <w:rPr>
                <w:b/>
                <w:bCs/>
                <w:noProof/>
                <w:sz w:val="22"/>
                <w:szCs w:val="22"/>
                <w:lang w:val="ru-RU"/>
              </w:rPr>
              <w:t>Сфера застосування/марка авто, двигун, рік випуску, VIN код</w:t>
            </w:r>
          </w:p>
        </w:tc>
      </w:tr>
      <w:tr w:rsidR="009F4D24" w:rsidRPr="009F4D24" w14:paraId="7F48BA00" w14:textId="77777777" w:rsidTr="009F4D24">
        <w:trPr>
          <w:trHeight w:val="2305"/>
        </w:trPr>
        <w:tc>
          <w:tcPr>
            <w:tcW w:w="567" w:type="dxa"/>
            <w:tcBorders>
              <w:top w:val="thickThinLargeGap" w:sz="6" w:space="0" w:color="000000"/>
              <w:left w:val="thickThinLargeGap" w:sz="6" w:space="0" w:color="000000"/>
              <w:bottom w:val="thickThinLargeGap" w:sz="6" w:space="0" w:color="000000"/>
              <w:right w:val="thickThinLargeGap" w:sz="6" w:space="0" w:color="000000"/>
            </w:tcBorders>
            <w:hideMark/>
          </w:tcPr>
          <w:p w14:paraId="79996270" w14:textId="77777777" w:rsidR="009F4D24" w:rsidRPr="009F4D24" w:rsidRDefault="009F4D24">
            <w:pPr>
              <w:widowControl w:val="0"/>
              <w:suppressAutoHyphens/>
              <w:spacing w:line="254" w:lineRule="auto"/>
              <w:jc w:val="center"/>
              <w:rPr>
                <w:bCs/>
                <w:sz w:val="22"/>
                <w:szCs w:val="22"/>
                <w:lang w:val="ru-RU"/>
              </w:rPr>
            </w:pPr>
            <w:r w:rsidRPr="009F4D24">
              <w:rPr>
                <w:sz w:val="22"/>
                <w:szCs w:val="22"/>
                <w:lang w:val="ru-RU"/>
              </w:rPr>
              <w:t>1</w:t>
            </w:r>
          </w:p>
        </w:tc>
        <w:tc>
          <w:tcPr>
            <w:tcW w:w="1701" w:type="dxa"/>
            <w:tcBorders>
              <w:top w:val="thickThinLargeGap" w:sz="6" w:space="0" w:color="000000"/>
              <w:left w:val="thickThinLargeGap" w:sz="6" w:space="0" w:color="000000"/>
              <w:bottom w:val="thickThinLargeGap" w:sz="6" w:space="0" w:color="000000"/>
              <w:right w:val="thickThinLargeGap" w:sz="6" w:space="0" w:color="000000"/>
            </w:tcBorders>
            <w:hideMark/>
          </w:tcPr>
          <w:p w14:paraId="0C625EFF" w14:textId="77777777" w:rsidR="009F4D24" w:rsidRPr="009F4D24" w:rsidRDefault="009F4D24">
            <w:pPr>
              <w:spacing w:line="254" w:lineRule="auto"/>
              <w:rPr>
                <w:sz w:val="22"/>
                <w:szCs w:val="22"/>
                <w:lang w:val="ru-RU"/>
              </w:rPr>
            </w:pPr>
            <w:r w:rsidRPr="009F4D24">
              <w:rPr>
                <w:rFonts w:eastAsiaTheme="minorHAnsi"/>
                <w:sz w:val="22"/>
                <w:szCs w:val="22"/>
                <w:lang w:val="ru-RU" w:eastAsia="en-US"/>
              </w:rPr>
              <w:t>Комплект прокладок</w:t>
            </w:r>
          </w:p>
        </w:tc>
        <w:tc>
          <w:tcPr>
            <w:tcW w:w="1558" w:type="dxa"/>
            <w:tcBorders>
              <w:top w:val="thickThinLargeGap" w:sz="6" w:space="0" w:color="000000"/>
              <w:left w:val="thickThinLargeGap" w:sz="6" w:space="0" w:color="000000"/>
              <w:bottom w:val="thickThinLargeGap" w:sz="6" w:space="0" w:color="000000"/>
              <w:right w:val="thickThinLargeGap" w:sz="6" w:space="0" w:color="000000"/>
            </w:tcBorders>
          </w:tcPr>
          <w:p w14:paraId="34E31D4D" w14:textId="77777777" w:rsidR="009F4D24" w:rsidRPr="009F4D24" w:rsidRDefault="009F4D24">
            <w:pPr>
              <w:widowControl w:val="0"/>
              <w:suppressAutoHyphens/>
              <w:spacing w:line="254" w:lineRule="auto"/>
              <w:rPr>
                <w:rFonts w:eastAsiaTheme="minorHAnsi"/>
                <w:sz w:val="22"/>
                <w:szCs w:val="22"/>
                <w:lang w:val="ru-RU" w:eastAsia="en-US"/>
              </w:rPr>
            </w:pPr>
            <w:proofErr w:type="spellStart"/>
            <w:r w:rsidRPr="009F4D24">
              <w:rPr>
                <w:rFonts w:eastAsiaTheme="minorHAnsi"/>
                <w:sz w:val="22"/>
                <w:szCs w:val="22"/>
                <w:lang w:val="ru-RU" w:eastAsia="en-US"/>
              </w:rPr>
              <w:t>Каталожний</w:t>
            </w:r>
            <w:proofErr w:type="spellEnd"/>
            <w:r w:rsidRPr="009F4D24">
              <w:rPr>
                <w:rFonts w:eastAsiaTheme="minorHAnsi"/>
                <w:sz w:val="22"/>
                <w:szCs w:val="22"/>
                <w:lang w:val="ru-RU" w:eastAsia="en-US"/>
              </w:rPr>
              <w:t xml:space="preserve"> номер АВ851/671</w:t>
            </w:r>
          </w:p>
          <w:p w14:paraId="07E7E373" w14:textId="77777777" w:rsidR="009F4D24" w:rsidRPr="009F4D24" w:rsidRDefault="009F4D24">
            <w:pPr>
              <w:widowControl w:val="0"/>
              <w:suppressAutoHyphens/>
              <w:spacing w:line="254" w:lineRule="auto"/>
              <w:rPr>
                <w:rFonts w:eastAsiaTheme="minorHAnsi"/>
                <w:sz w:val="22"/>
                <w:szCs w:val="22"/>
                <w:lang w:val="ru-RU" w:eastAsia="en-US"/>
              </w:rPr>
            </w:pPr>
            <w:proofErr w:type="spellStart"/>
            <w:r w:rsidRPr="009F4D24">
              <w:rPr>
                <w:rFonts w:eastAsiaTheme="minorHAnsi"/>
                <w:sz w:val="22"/>
                <w:szCs w:val="22"/>
                <w:lang w:val="ru-RU" w:eastAsia="en-US"/>
              </w:rPr>
              <w:t>Виробник</w:t>
            </w:r>
            <w:proofErr w:type="spellEnd"/>
          </w:p>
          <w:p w14:paraId="660D6966" w14:textId="77777777" w:rsidR="009F4D24" w:rsidRPr="009F4D24" w:rsidRDefault="009F4D24">
            <w:pPr>
              <w:widowControl w:val="0"/>
              <w:suppressAutoHyphens/>
              <w:spacing w:line="254" w:lineRule="auto"/>
              <w:rPr>
                <w:rFonts w:eastAsiaTheme="minorHAnsi"/>
                <w:sz w:val="22"/>
                <w:szCs w:val="22"/>
                <w:lang w:val="ru-RU" w:eastAsia="en-US"/>
              </w:rPr>
            </w:pPr>
            <w:proofErr w:type="spellStart"/>
            <w:r w:rsidRPr="009F4D24">
              <w:rPr>
                <w:rFonts w:eastAsiaTheme="minorHAnsi"/>
                <w:sz w:val="22"/>
                <w:szCs w:val="22"/>
                <w:lang w:val="ru-RU" w:eastAsia="en-US"/>
              </w:rPr>
              <w:t>Fiac</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Італія</w:t>
            </w:r>
            <w:proofErr w:type="spellEnd"/>
            <w:r w:rsidRPr="009F4D24">
              <w:rPr>
                <w:rFonts w:eastAsiaTheme="minorHAnsi"/>
                <w:sz w:val="22"/>
                <w:szCs w:val="22"/>
                <w:lang w:val="ru-RU" w:eastAsia="en-US"/>
              </w:rPr>
              <w:t>)</w:t>
            </w:r>
          </w:p>
          <w:p w14:paraId="2B9157DB" w14:textId="77777777" w:rsidR="009F4D24" w:rsidRPr="009F4D24" w:rsidRDefault="009F4D24">
            <w:pPr>
              <w:widowControl w:val="0"/>
              <w:suppressAutoHyphens/>
              <w:spacing w:line="254" w:lineRule="auto"/>
              <w:rPr>
                <w:rFonts w:eastAsiaTheme="minorHAnsi"/>
                <w:sz w:val="22"/>
                <w:szCs w:val="22"/>
                <w:lang w:val="ru-RU" w:eastAsia="en-US"/>
              </w:rPr>
            </w:pPr>
          </w:p>
          <w:p w14:paraId="01E43252" w14:textId="77777777" w:rsidR="009F4D24" w:rsidRPr="009F4D24" w:rsidRDefault="009F4D24">
            <w:pPr>
              <w:widowControl w:val="0"/>
              <w:suppressAutoHyphens/>
              <w:spacing w:line="254" w:lineRule="auto"/>
              <w:rPr>
                <w:rFonts w:eastAsiaTheme="majorEastAsia"/>
                <w:bCs/>
                <w:i/>
                <w:color w:val="1F1F1F"/>
                <w:sz w:val="22"/>
                <w:szCs w:val="22"/>
                <w:lang w:val="ru-RU"/>
              </w:rPr>
            </w:pPr>
            <w:proofErr w:type="spellStart"/>
            <w:r w:rsidRPr="009F4D24">
              <w:rPr>
                <w:rFonts w:eastAsiaTheme="minorHAnsi"/>
                <w:i/>
                <w:sz w:val="22"/>
                <w:szCs w:val="22"/>
                <w:lang w:val="ru-RU" w:eastAsia="en-US"/>
              </w:rPr>
              <w:t>або</w:t>
            </w:r>
            <w:proofErr w:type="spellEnd"/>
            <w:r w:rsidRPr="009F4D24">
              <w:rPr>
                <w:rFonts w:eastAsiaTheme="minorHAnsi"/>
                <w:i/>
                <w:sz w:val="22"/>
                <w:szCs w:val="22"/>
                <w:lang w:val="ru-RU" w:eastAsia="en-US"/>
              </w:rPr>
              <w:t xml:space="preserve"> </w:t>
            </w:r>
            <w:proofErr w:type="spellStart"/>
            <w:r w:rsidRPr="009F4D24">
              <w:rPr>
                <w:rFonts w:eastAsiaTheme="minorHAnsi"/>
                <w:i/>
                <w:sz w:val="22"/>
                <w:szCs w:val="22"/>
                <w:lang w:val="ru-RU" w:eastAsia="en-US"/>
              </w:rPr>
              <w:t>еквівалент</w:t>
            </w:r>
            <w:proofErr w:type="spellEnd"/>
          </w:p>
        </w:tc>
        <w:tc>
          <w:tcPr>
            <w:tcW w:w="849" w:type="dxa"/>
            <w:tcBorders>
              <w:top w:val="thickThinLargeGap" w:sz="6" w:space="0" w:color="000000"/>
              <w:left w:val="thickThinLargeGap" w:sz="6" w:space="0" w:color="000000"/>
              <w:bottom w:val="thickThinLargeGap" w:sz="6" w:space="0" w:color="000000"/>
              <w:right w:val="thickThinLargeGap" w:sz="6" w:space="0" w:color="000000"/>
            </w:tcBorders>
            <w:hideMark/>
          </w:tcPr>
          <w:p w14:paraId="2A6B2B63" w14:textId="77777777" w:rsidR="009F4D24" w:rsidRPr="009F4D24" w:rsidRDefault="009F4D24">
            <w:pPr>
              <w:widowControl w:val="0"/>
              <w:suppressAutoHyphens/>
              <w:spacing w:line="254" w:lineRule="auto"/>
              <w:jc w:val="center"/>
              <w:rPr>
                <w:sz w:val="22"/>
                <w:szCs w:val="22"/>
                <w:lang w:val="ru-RU"/>
              </w:rPr>
            </w:pPr>
            <w:r w:rsidRPr="009F4D24">
              <w:rPr>
                <w:rFonts w:eastAsiaTheme="majorEastAsia"/>
                <w:bCs/>
                <w:color w:val="1F1F1F"/>
                <w:sz w:val="22"/>
                <w:szCs w:val="22"/>
                <w:lang w:val="ru-RU"/>
              </w:rPr>
              <w:t>К-т</w:t>
            </w:r>
          </w:p>
        </w:tc>
        <w:tc>
          <w:tcPr>
            <w:tcW w:w="850" w:type="dxa"/>
            <w:tcBorders>
              <w:top w:val="thickThinLargeGap" w:sz="6" w:space="0" w:color="000000"/>
              <w:left w:val="thickThinLargeGap" w:sz="6" w:space="0" w:color="000000"/>
              <w:bottom w:val="thickThinLargeGap" w:sz="6" w:space="0" w:color="000000"/>
              <w:right w:val="thickThinLargeGap" w:sz="6" w:space="0" w:color="000000"/>
            </w:tcBorders>
            <w:hideMark/>
          </w:tcPr>
          <w:p w14:paraId="6C6C4643" w14:textId="77777777" w:rsidR="009F4D24" w:rsidRPr="009F4D24" w:rsidRDefault="009F4D24">
            <w:pPr>
              <w:widowControl w:val="0"/>
              <w:suppressAutoHyphens/>
              <w:spacing w:line="254" w:lineRule="auto"/>
              <w:jc w:val="center"/>
              <w:rPr>
                <w:sz w:val="22"/>
                <w:szCs w:val="22"/>
                <w:lang w:val="ru-RU"/>
              </w:rPr>
            </w:pPr>
            <w:r w:rsidRPr="009F4D24">
              <w:rPr>
                <w:sz w:val="22"/>
                <w:szCs w:val="22"/>
                <w:lang w:val="ru-RU"/>
              </w:rPr>
              <w:t>1</w:t>
            </w:r>
          </w:p>
        </w:tc>
        <w:tc>
          <w:tcPr>
            <w:tcW w:w="2839" w:type="dxa"/>
            <w:tcBorders>
              <w:top w:val="thickThinLargeGap" w:sz="6" w:space="0" w:color="000000"/>
              <w:left w:val="thickThinLargeGap" w:sz="6" w:space="0" w:color="000000"/>
              <w:bottom w:val="thickThinLargeGap" w:sz="6" w:space="0" w:color="000000"/>
              <w:right w:val="thickThinLargeGap" w:sz="6" w:space="0" w:color="000000"/>
            </w:tcBorders>
            <w:hideMark/>
          </w:tcPr>
          <w:p w14:paraId="10D06C42" w14:textId="77777777" w:rsidR="009F4D24" w:rsidRPr="009F4D24" w:rsidRDefault="009F4D24">
            <w:pPr>
              <w:autoSpaceDE w:val="0"/>
              <w:autoSpaceDN w:val="0"/>
              <w:adjustRightInd w:val="0"/>
              <w:spacing w:line="254" w:lineRule="auto"/>
              <w:rPr>
                <w:rFonts w:eastAsiaTheme="minorHAnsi"/>
                <w:sz w:val="22"/>
                <w:szCs w:val="22"/>
                <w:lang w:val="ru-RU" w:eastAsia="en-US"/>
              </w:rPr>
            </w:pPr>
            <w:r w:rsidRPr="009F4D24">
              <w:rPr>
                <w:rFonts w:eastAsiaTheme="minorHAnsi"/>
                <w:sz w:val="22"/>
                <w:szCs w:val="22"/>
                <w:lang w:val="ru-RU" w:eastAsia="en-US"/>
              </w:rPr>
              <w:t>До комплекту прокладок входить:</w:t>
            </w:r>
          </w:p>
          <w:p w14:paraId="26D5D374" w14:textId="77777777" w:rsidR="009F4D24" w:rsidRPr="009F4D24" w:rsidRDefault="009F4D24">
            <w:pPr>
              <w:autoSpaceDE w:val="0"/>
              <w:autoSpaceDN w:val="0"/>
              <w:adjustRightInd w:val="0"/>
              <w:spacing w:line="254" w:lineRule="auto"/>
              <w:ind w:left="60"/>
              <w:rPr>
                <w:rFonts w:eastAsiaTheme="minorHAnsi"/>
                <w:sz w:val="22"/>
                <w:szCs w:val="22"/>
                <w:lang w:val="ru-RU" w:eastAsia="en-US"/>
              </w:rPr>
            </w:pPr>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паронітові</w:t>
            </w:r>
            <w:proofErr w:type="spellEnd"/>
            <w:r w:rsidRPr="009F4D24">
              <w:rPr>
                <w:rFonts w:eastAsiaTheme="minorHAnsi"/>
                <w:sz w:val="22"/>
                <w:szCs w:val="22"/>
                <w:lang w:val="ru-RU" w:eastAsia="en-US"/>
              </w:rPr>
              <w:t xml:space="preserve"> прокладки – 2 од;</w:t>
            </w:r>
          </w:p>
          <w:p w14:paraId="741DDACF" w14:textId="77777777" w:rsidR="009F4D24" w:rsidRPr="009F4D24" w:rsidRDefault="009F4D24">
            <w:pPr>
              <w:autoSpaceDE w:val="0"/>
              <w:autoSpaceDN w:val="0"/>
              <w:adjustRightInd w:val="0"/>
              <w:spacing w:line="254" w:lineRule="auto"/>
              <w:rPr>
                <w:rFonts w:eastAsiaTheme="minorHAnsi"/>
                <w:sz w:val="22"/>
                <w:szCs w:val="22"/>
                <w:lang w:val="ru-RU" w:eastAsia="en-US"/>
              </w:rPr>
            </w:pPr>
            <w:r w:rsidRPr="009F4D24">
              <w:rPr>
                <w:rFonts w:eastAsiaTheme="minorHAnsi"/>
                <w:sz w:val="22"/>
                <w:szCs w:val="22"/>
                <w:lang w:val="ru-RU" w:eastAsia="en-US"/>
              </w:rPr>
              <w:t xml:space="preserve">-  прокладки </w:t>
            </w:r>
            <w:proofErr w:type="spellStart"/>
            <w:r w:rsidRPr="009F4D24">
              <w:rPr>
                <w:rFonts w:eastAsiaTheme="minorHAnsi"/>
                <w:sz w:val="22"/>
                <w:szCs w:val="22"/>
                <w:lang w:val="ru-RU" w:eastAsia="en-US"/>
              </w:rPr>
              <w:t>передньої</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кришки</w:t>
            </w:r>
            <w:proofErr w:type="spellEnd"/>
            <w:r w:rsidRPr="009F4D24">
              <w:rPr>
                <w:rFonts w:eastAsiaTheme="minorHAnsi"/>
                <w:sz w:val="22"/>
                <w:szCs w:val="22"/>
                <w:lang w:val="ru-RU" w:eastAsia="en-US"/>
              </w:rPr>
              <w:t xml:space="preserve"> – 2 од;</w:t>
            </w:r>
          </w:p>
          <w:p w14:paraId="386036F4" w14:textId="77777777" w:rsidR="009F4D24" w:rsidRPr="009F4D24" w:rsidRDefault="009F4D24">
            <w:pPr>
              <w:autoSpaceDE w:val="0"/>
              <w:autoSpaceDN w:val="0"/>
              <w:adjustRightInd w:val="0"/>
              <w:spacing w:line="254" w:lineRule="auto"/>
              <w:rPr>
                <w:rFonts w:eastAsiaTheme="minorHAnsi"/>
                <w:sz w:val="22"/>
                <w:szCs w:val="22"/>
                <w:lang w:val="ru-RU" w:eastAsia="en-US"/>
              </w:rPr>
            </w:pPr>
            <w:r w:rsidRPr="009F4D24">
              <w:rPr>
                <w:rFonts w:eastAsiaTheme="minorHAnsi"/>
                <w:sz w:val="22"/>
                <w:szCs w:val="22"/>
                <w:lang w:val="ru-RU" w:eastAsia="en-US"/>
              </w:rPr>
              <w:t xml:space="preserve">- прокладка </w:t>
            </w:r>
            <w:proofErr w:type="spellStart"/>
            <w:r w:rsidRPr="009F4D24">
              <w:rPr>
                <w:rFonts w:eastAsiaTheme="minorHAnsi"/>
                <w:sz w:val="22"/>
                <w:szCs w:val="22"/>
                <w:lang w:val="ru-RU" w:eastAsia="en-US"/>
              </w:rPr>
              <w:t>циліндр</w:t>
            </w:r>
            <w:proofErr w:type="spellEnd"/>
            <w:r w:rsidRPr="009F4D24">
              <w:rPr>
                <w:rFonts w:eastAsiaTheme="minorHAnsi"/>
                <w:sz w:val="22"/>
                <w:szCs w:val="22"/>
                <w:lang w:val="ru-RU" w:eastAsia="en-US"/>
              </w:rPr>
              <w:t xml:space="preserve"> — картер - 1 од;</w:t>
            </w:r>
          </w:p>
          <w:p w14:paraId="5E28FCF0" w14:textId="77777777" w:rsidR="009F4D24" w:rsidRPr="009F4D24" w:rsidRDefault="009F4D24">
            <w:pPr>
              <w:autoSpaceDE w:val="0"/>
              <w:autoSpaceDN w:val="0"/>
              <w:adjustRightInd w:val="0"/>
              <w:spacing w:line="254" w:lineRule="auto"/>
              <w:rPr>
                <w:rFonts w:eastAsiaTheme="minorHAnsi"/>
                <w:sz w:val="22"/>
                <w:szCs w:val="22"/>
                <w:lang w:val="ru-RU" w:eastAsia="en-US"/>
              </w:rPr>
            </w:pPr>
            <w:r w:rsidRPr="009F4D24">
              <w:rPr>
                <w:rFonts w:eastAsiaTheme="minorHAnsi"/>
                <w:sz w:val="22"/>
                <w:szCs w:val="22"/>
                <w:lang w:val="ru-RU" w:eastAsia="en-US"/>
              </w:rPr>
              <w:t xml:space="preserve">- прокладка </w:t>
            </w:r>
            <w:proofErr w:type="spellStart"/>
            <w:r w:rsidRPr="009F4D24">
              <w:rPr>
                <w:rFonts w:eastAsiaTheme="minorHAnsi"/>
                <w:sz w:val="22"/>
                <w:szCs w:val="22"/>
                <w:lang w:val="ru-RU" w:eastAsia="en-US"/>
              </w:rPr>
              <w:t>задньої</w:t>
            </w:r>
            <w:proofErr w:type="spellEnd"/>
            <w:r w:rsidRPr="009F4D24">
              <w:rPr>
                <w:rFonts w:eastAsiaTheme="minorHAnsi"/>
                <w:sz w:val="22"/>
                <w:szCs w:val="22"/>
                <w:lang w:val="ru-RU" w:eastAsia="en-US"/>
              </w:rPr>
              <w:t> </w:t>
            </w:r>
            <w:proofErr w:type="spellStart"/>
            <w:r w:rsidRPr="009F4D24">
              <w:rPr>
                <w:rFonts w:eastAsiaTheme="minorHAnsi"/>
                <w:sz w:val="22"/>
                <w:szCs w:val="22"/>
                <w:lang w:val="ru-RU" w:eastAsia="en-US"/>
              </w:rPr>
              <w:t>кришки</w:t>
            </w:r>
            <w:proofErr w:type="spellEnd"/>
            <w:r w:rsidRPr="009F4D24">
              <w:rPr>
                <w:rFonts w:eastAsiaTheme="minorHAnsi"/>
                <w:sz w:val="22"/>
                <w:szCs w:val="22"/>
                <w:lang w:val="ru-RU" w:eastAsia="en-US"/>
              </w:rPr>
              <w:t xml:space="preserve"> – 1од;</w:t>
            </w:r>
          </w:p>
          <w:p w14:paraId="657C7C45" w14:textId="77777777" w:rsidR="009F4D24" w:rsidRPr="009F4D24" w:rsidRDefault="009F4D24">
            <w:pPr>
              <w:autoSpaceDE w:val="0"/>
              <w:autoSpaceDN w:val="0"/>
              <w:adjustRightInd w:val="0"/>
              <w:spacing w:line="254" w:lineRule="auto"/>
              <w:rPr>
                <w:rFonts w:eastAsiaTheme="minorHAnsi"/>
                <w:sz w:val="22"/>
                <w:szCs w:val="22"/>
                <w:lang w:val="ru-RU" w:eastAsia="en-US"/>
              </w:rPr>
            </w:pPr>
            <w:r w:rsidRPr="009F4D24">
              <w:rPr>
                <w:rFonts w:eastAsiaTheme="minorHAnsi"/>
                <w:sz w:val="22"/>
                <w:szCs w:val="22"/>
                <w:lang w:val="ru-RU" w:eastAsia="en-US"/>
              </w:rPr>
              <w:t xml:space="preserve">- прокладки </w:t>
            </w:r>
            <w:proofErr w:type="spellStart"/>
            <w:r w:rsidRPr="009F4D24">
              <w:rPr>
                <w:rFonts w:eastAsiaTheme="minorHAnsi"/>
                <w:sz w:val="22"/>
                <w:szCs w:val="22"/>
                <w:lang w:val="ru-RU" w:eastAsia="en-US"/>
              </w:rPr>
              <w:t>уплатнювача</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повітропровіду</w:t>
            </w:r>
            <w:proofErr w:type="spellEnd"/>
            <w:r w:rsidRPr="009F4D24">
              <w:rPr>
                <w:rFonts w:eastAsiaTheme="minorHAnsi"/>
                <w:sz w:val="22"/>
                <w:szCs w:val="22"/>
                <w:lang w:val="ru-RU" w:eastAsia="en-US"/>
              </w:rPr>
              <w:t xml:space="preserve"> – 2 од;</w:t>
            </w:r>
          </w:p>
          <w:p w14:paraId="73B85148" w14:textId="77777777" w:rsidR="009F4D24" w:rsidRPr="009F4D24" w:rsidRDefault="009F4D24">
            <w:pPr>
              <w:autoSpaceDE w:val="0"/>
              <w:autoSpaceDN w:val="0"/>
              <w:adjustRightInd w:val="0"/>
              <w:spacing w:line="254" w:lineRule="auto"/>
              <w:rPr>
                <w:rFonts w:eastAsiaTheme="minorHAnsi"/>
                <w:sz w:val="22"/>
                <w:szCs w:val="22"/>
                <w:lang w:val="ru-RU" w:eastAsia="en-US"/>
              </w:rPr>
            </w:pPr>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паронітова</w:t>
            </w:r>
            <w:proofErr w:type="spellEnd"/>
            <w:r w:rsidRPr="009F4D24">
              <w:rPr>
                <w:rFonts w:eastAsiaTheme="minorHAnsi"/>
                <w:sz w:val="22"/>
                <w:szCs w:val="22"/>
                <w:lang w:val="ru-RU" w:eastAsia="en-US"/>
              </w:rPr>
              <w:t xml:space="preserve"> прокладка </w:t>
            </w:r>
            <w:proofErr w:type="spellStart"/>
            <w:r w:rsidRPr="009F4D24">
              <w:rPr>
                <w:rFonts w:eastAsiaTheme="minorHAnsi"/>
                <w:sz w:val="22"/>
                <w:szCs w:val="22"/>
                <w:lang w:val="ru-RU" w:eastAsia="en-US"/>
              </w:rPr>
              <w:t>повітропровіду</w:t>
            </w:r>
            <w:proofErr w:type="spellEnd"/>
            <w:r w:rsidRPr="009F4D24">
              <w:rPr>
                <w:rFonts w:eastAsiaTheme="minorHAnsi"/>
                <w:sz w:val="22"/>
                <w:szCs w:val="22"/>
                <w:lang w:val="ru-RU" w:eastAsia="en-US"/>
              </w:rPr>
              <w:t xml:space="preserve"> – 1 од </w:t>
            </w:r>
          </w:p>
        </w:tc>
        <w:tc>
          <w:tcPr>
            <w:tcW w:w="2268" w:type="dxa"/>
            <w:tcBorders>
              <w:top w:val="thickThinLargeGap" w:sz="6" w:space="0" w:color="000000"/>
              <w:left w:val="thickThinLargeGap" w:sz="6" w:space="0" w:color="000000"/>
              <w:bottom w:val="thickThinLargeGap" w:sz="6" w:space="0" w:color="000000"/>
              <w:right w:val="thickThinLargeGap" w:sz="6" w:space="0" w:color="000000"/>
            </w:tcBorders>
            <w:hideMark/>
          </w:tcPr>
          <w:p w14:paraId="01133EC8" w14:textId="77777777" w:rsidR="009F4D24" w:rsidRPr="009F4D24" w:rsidRDefault="009F4D24">
            <w:pPr>
              <w:autoSpaceDE w:val="0"/>
              <w:autoSpaceDN w:val="0"/>
              <w:adjustRightInd w:val="0"/>
              <w:spacing w:line="256" w:lineRule="auto"/>
              <w:rPr>
                <w:rFonts w:eastAsiaTheme="minorHAnsi"/>
                <w:sz w:val="22"/>
                <w:szCs w:val="22"/>
                <w:lang w:val="ru-RU" w:eastAsia="en-US"/>
              </w:rPr>
            </w:pPr>
            <w:proofErr w:type="spellStart"/>
            <w:r w:rsidRPr="009F4D24">
              <w:rPr>
                <w:rFonts w:eastAsiaTheme="minorHAnsi"/>
                <w:sz w:val="22"/>
                <w:szCs w:val="22"/>
                <w:lang w:val="ru-RU" w:eastAsia="en-US"/>
              </w:rPr>
              <w:t>Сумісність</w:t>
            </w:r>
            <w:proofErr w:type="spellEnd"/>
            <w:r w:rsidRPr="009F4D24">
              <w:rPr>
                <w:rFonts w:eastAsiaTheme="minorHAnsi"/>
                <w:sz w:val="22"/>
                <w:szCs w:val="22"/>
                <w:lang w:val="ru-RU" w:eastAsia="en-US"/>
              </w:rPr>
              <w:t xml:space="preserve"> з компрессором СБ4/Ф-500АВ 2009 року </w:t>
            </w:r>
            <w:proofErr w:type="spellStart"/>
            <w:r w:rsidRPr="009F4D24">
              <w:rPr>
                <w:rFonts w:eastAsiaTheme="minorHAnsi"/>
                <w:sz w:val="22"/>
                <w:szCs w:val="22"/>
                <w:lang w:val="ru-RU" w:eastAsia="en-US"/>
              </w:rPr>
              <w:t>випуску</w:t>
            </w:r>
            <w:proofErr w:type="spellEnd"/>
          </w:p>
          <w:p w14:paraId="5A5C2970" w14:textId="77777777" w:rsidR="009F4D24" w:rsidRPr="009F4D24" w:rsidRDefault="009F4D24">
            <w:pPr>
              <w:autoSpaceDE w:val="0"/>
              <w:autoSpaceDN w:val="0"/>
              <w:adjustRightInd w:val="0"/>
              <w:spacing w:line="256" w:lineRule="auto"/>
              <w:rPr>
                <w:rFonts w:eastAsiaTheme="minorHAnsi"/>
                <w:sz w:val="22"/>
                <w:szCs w:val="22"/>
                <w:lang w:val="ru-RU" w:eastAsia="en-US"/>
              </w:rPr>
            </w:pPr>
            <w:r w:rsidRPr="009F4D24">
              <w:rPr>
                <w:rFonts w:eastAsiaTheme="minorHAnsi"/>
                <w:sz w:val="22"/>
                <w:szCs w:val="22"/>
                <w:lang w:val="ru-RU" w:eastAsia="en-US"/>
              </w:rPr>
              <w:t>(РМ-3106.03).</w:t>
            </w:r>
          </w:p>
          <w:p w14:paraId="1CAEA307" w14:textId="77777777" w:rsidR="009F4D24" w:rsidRPr="009F4D24" w:rsidRDefault="009F4D24">
            <w:pPr>
              <w:autoSpaceDE w:val="0"/>
              <w:autoSpaceDN w:val="0"/>
              <w:adjustRightInd w:val="0"/>
              <w:spacing w:line="256" w:lineRule="auto"/>
              <w:rPr>
                <w:rFonts w:eastAsiaTheme="minorHAnsi"/>
                <w:sz w:val="22"/>
                <w:szCs w:val="22"/>
                <w:lang w:val="ru-RU" w:eastAsia="en-US"/>
              </w:rPr>
            </w:pPr>
            <w:proofErr w:type="spellStart"/>
            <w:r w:rsidRPr="009F4D24">
              <w:rPr>
                <w:rFonts w:eastAsiaTheme="minorHAnsi"/>
                <w:sz w:val="22"/>
                <w:szCs w:val="22"/>
                <w:lang w:val="ru-RU" w:eastAsia="en-US"/>
              </w:rPr>
              <w:t>Потужність</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електродвигуна</w:t>
            </w:r>
            <w:proofErr w:type="spellEnd"/>
          </w:p>
          <w:p w14:paraId="72B113B7" w14:textId="77777777" w:rsidR="009F4D24" w:rsidRPr="009F4D24" w:rsidRDefault="009F4D24">
            <w:pPr>
              <w:autoSpaceDE w:val="0"/>
              <w:autoSpaceDN w:val="0"/>
              <w:adjustRightInd w:val="0"/>
              <w:spacing w:line="256" w:lineRule="auto"/>
              <w:rPr>
                <w:rFonts w:eastAsiaTheme="minorHAnsi"/>
                <w:sz w:val="22"/>
                <w:szCs w:val="22"/>
                <w:lang w:val="ru-RU" w:eastAsia="en-US"/>
              </w:rPr>
            </w:pPr>
            <w:r w:rsidRPr="009F4D24">
              <w:rPr>
                <w:rFonts w:eastAsiaTheme="minorHAnsi"/>
                <w:sz w:val="22"/>
                <w:szCs w:val="22"/>
                <w:lang w:val="ru-RU" w:eastAsia="en-US"/>
              </w:rPr>
              <w:t>– 5.5 кВт;</w:t>
            </w:r>
          </w:p>
          <w:p w14:paraId="0E4E3AF6" w14:textId="77777777" w:rsidR="009F4D24" w:rsidRPr="009F4D24" w:rsidRDefault="009F4D24">
            <w:pPr>
              <w:autoSpaceDE w:val="0"/>
              <w:autoSpaceDN w:val="0"/>
              <w:adjustRightInd w:val="0"/>
              <w:spacing w:line="256" w:lineRule="auto"/>
              <w:rPr>
                <w:rFonts w:eastAsiaTheme="minorHAnsi"/>
                <w:sz w:val="22"/>
                <w:szCs w:val="22"/>
                <w:lang w:val="ru-RU" w:eastAsia="en-US"/>
              </w:rPr>
            </w:pPr>
            <w:proofErr w:type="spellStart"/>
            <w:r w:rsidRPr="009F4D24">
              <w:rPr>
                <w:rFonts w:eastAsiaTheme="minorHAnsi"/>
                <w:sz w:val="22"/>
                <w:szCs w:val="22"/>
                <w:lang w:val="ru-RU" w:eastAsia="en-US"/>
              </w:rPr>
              <w:t>Напруга</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електродвигуна</w:t>
            </w:r>
            <w:proofErr w:type="spellEnd"/>
            <w:r w:rsidRPr="009F4D24">
              <w:rPr>
                <w:rFonts w:eastAsiaTheme="minorHAnsi"/>
                <w:sz w:val="22"/>
                <w:szCs w:val="22"/>
                <w:lang w:val="ru-RU" w:eastAsia="en-US"/>
              </w:rPr>
              <w:t xml:space="preserve"> –</w:t>
            </w:r>
          </w:p>
          <w:p w14:paraId="6A389CFF" w14:textId="77777777" w:rsidR="009F4D24" w:rsidRPr="009F4D24" w:rsidRDefault="009F4D24">
            <w:pPr>
              <w:autoSpaceDE w:val="0"/>
              <w:autoSpaceDN w:val="0"/>
              <w:adjustRightInd w:val="0"/>
              <w:spacing w:line="256" w:lineRule="auto"/>
              <w:rPr>
                <w:rFonts w:eastAsiaTheme="minorHAnsi"/>
                <w:sz w:val="22"/>
                <w:szCs w:val="22"/>
                <w:lang w:val="ru-RU" w:eastAsia="en-US"/>
              </w:rPr>
            </w:pPr>
            <w:r w:rsidRPr="009F4D24">
              <w:rPr>
                <w:rFonts w:eastAsiaTheme="minorHAnsi"/>
                <w:sz w:val="22"/>
                <w:szCs w:val="22"/>
                <w:lang w:val="ru-RU" w:eastAsia="en-US"/>
              </w:rPr>
              <w:t>380В;</w:t>
            </w:r>
          </w:p>
          <w:p w14:paraId="18EBD43B" w14:textId="77777777" w:rsidR="009F4D24" w:rsidRPr="009F4D24" w:rsidRDefault="009F4D24">
            <w:pPr>
              <w:autoSpaceDE w:val="0"/>
              <w:autoSpaceDN w:val="0"/>
              <w:adjustRightInd w:val="0"/>
              <w:spacing w:line="256" w:lineRule="auto"/>
              <w:rPr>
                <w:rFonts w:eastAsiaTheme="minorHAnsi"/>
                <w:sz w:val="22"/>
                <w:szCs w:val="22"/>
                <w:lang w:val="ru-RU" w:eastAsia="en-US"/>
              </w:rPr>
            </w:pPr>
            <w:proofErr w:type="spellStart"/>
            <w:r w:rsidRPr="009F4D24">
              <w:rPr>
                <w:rFonts w:eastAsiaTheme="minorHAnsi"/>
                <w:sz w:val="22"/>
                <w:szCs w:val="22"/>
                <w:lang w:val="ru-RU" w:eastAsia="en-US"/>
              </w:rPr>
              <w:t>Продуктивність</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компресора</w:t>
            </w:r>
            <w:proofErr w:type="spellEnd"/>
          </w:p>
          <w:p w14:paraId="2A399CFF" w14:textId="77777777" w:rsidR="009F4D24" w:rsidRPr="009F4D24" w:rsidRDefault="009F4D24">
            <w:pPr>
              <w:autoSpaceDE w:val="0"/>
              <w:autoSpaceDN w:val="0"/>
              <w:adjustRightInd w:val="0"/>
              <w:spacing w:line="254" w:lineRule="auto"/>
              <w:rPr>
                <w:rFonts w:eastAsiaTheme="minorHAnsi"/>
                <w:sz w:val="22"/>
                <w:szCs w:val="22"/>
                <w:lang w:val="ru-RU" w:eastAsia="en-US"/>
              </w:rPr>
            </w:pPr>
            <w:r w:rsidRPr="009F4D24">
              <w:rPr>
                <w:rFonts w:eastAsiaTheme="minorHAnsi"/>
                <w:sz w:val="22"/>
                <w:szCs w:val="22"/>
                <w:lang w:val="ru-RU" w:eastAsia="en-US"/>
              </w:rPr>
              <w:t>– 850 л/</w:t>
            </w:r>
            <w:proofErr w:type="spellStart"/>
            <w:r w:rsidRPr="009F4D24">
              <w:rPr>
                <w:rFonts w:eastAsiaTheme="minorHAnsi"/>
                <w:sz w:val="22"/>
                <w:szCs w:val="22"/>
                <w:lang w:val="ru-RU" w:eastAsia="en-US"/>
              </w:rPr>
              <w:t>хв</w:t>
            </w:r>
            <w:proofErr w:type="spellEnd"/>
            <w:r w:rsidRPr="009F4D24">
              <w:rPr>
                <w:rFonts w:eastAsiaTheme="minorHAnsi"/>
                <w:sz w:val="22"/>
                <w:szCs w:val="22"/>
                <w:lang w:val="ru-RU" w:eastAsia="en-US"/>
              </w:rPr>
              <w:t>.</w:t>
            </w:r>
          </w:p>
        </w:tc>
      </w:tr>
      <w:tr w:rsidR="009F4D24" w:rsidRPr="009F4D24" w14:paraId="49884EE5" w14:textId="77777777" w:rsidTr="009F4D24">
        <w:trPr>
          <w:trHeight w:val="1160"/>
        </w:trPr>
        <w:tc>
          <w:tcPr>
            <w:tcW w:w="567" w:type="dxa"/>
            <w:tcBorders>
              <w:top w:val="thickThinLargeGap" w:sz="6" w:space="0" w:color="000000"/>
              <w:left w:val="thickThinLargeGap" w:sz="6" w:space="0" w:color="000000"/>
              <w:bottom w:val="thickThinLargeGap" w:sz="6" w:space="0" w:color="000000"/>
              <w:right w:val="thickThinLargeGap" w:sz="6" w:space="0" w:color="000000"/>
            </w:tcBorders>
            <w:hideMark/>
          </w:tcPr>
          <w:p w14:paraId="24148A43" w14:textId="77777777" w:rsidR="009F4D24" w:rsidRPr="009F4D24" w:rsidRDefault="009F4D24">
            <w:pPr>
              <w:widowControl w:val="0"/>
              <w:suppressAutoHyphens/>
              <w:spacing w:line="254" w:lineRule="auto"/>
              <w:jc w:val="center"/>
              <w:rPr>
                <w:sz w:val="22"/>
                <w:szCs w:val="22"/>
                <w:lang w:val="ru-RU"/>
              </w:rPr>
            </w:pPr>
            <w:r w:rsidRPr="009F4D24">
              <w:rPr>
                <w:sz w:val="22"/>
                <w:szCs w:val="22"/>
                <w:lang w:val="ru-RU"/>
              </w:rPr>
              <w:t>2</w:t>
            </w:r>
          </w:p>
        </w:tc>
        <w:tc>
          <w:tcPr>
            <w:tcW w:w="1701" w:type="dxa"/>
            <w:tcBorders>
              <w:top w:val="thickThinLargeGap" w:sz="6" w:space="0" w:color="000000"/>
              <w:left w:val="thickThinLargeGap" w:sz="6" w:space="0" w:color="000000"/>
              <w:bottom w:val="thickThinLargeGap" w:sz="6" w:space="0" w:color="000000"/>
              <w:right w:val="thickThinLargeGap" w:sz="6" w:space="0" w:color="000000"/>
            </w:tcBorders>
            <w:hideMark/>
          </w:tcPr>
          <w:p w14:paraId="4308F459" w14:textId="77777777" w:rsidR="009F4D24" w:rsidRPr="009F4D24" w:rsidRDefault="009F4D24">
            <w:pPr>
              <w:autoSpaceDE w:val="0"/>
              <w:autoSpaceDN w:val="0"/>
              <w:adjustRightInd w:val="0"/>
              <w:spacing w:line="254" w:lineRule="auto"/>
              <w:rPr>
                <w:sz w:val="22"/>
                <w:szCs w:val="22"/>
                <w:lang w:val="en-US"/>
              </w:rPr>
            </w:pPr>
            <w:r w:rsidRPr="009F4D24">
              <w:rPr>
                <w:rFonts w:eastAsiaTheme="minorHAnsi"/>
                <w:sz w:val="22"/>
                <w:szCs w:val="22"/>
                <w:lang w:val="ru-RU" w:eastAsia="en-US"/>
              </w:rPr>
              <w:t xml:space="preserve">Шатун з </w:t>
            </w:r>
            <w:proofErr w:type="spellStart"/>
            <w:r w:rsidRPr="009F4D24">
              <w:rPr>
                <w:rFonts w:eastAsiaTheme="minorHAnsi"/>
                <w:sz w:val="22"/>
                <w:szCs w:val="22"/>
                <w:lang w:val="ru-RU" w:eastAsia="en-US"/>
              </w:rPr>
              <w:t>вкладишами</w:t>
            </w:r>
            <w:proofErr w:type="spellEnd"/>
          </w:p>
        </w:tc>
        <w:tc>
          <w:tcPr>
            <w:tcW w:w="1558" w:type="dxa"/>
            <w:tcBorders>
              <w:top w:val="thickThinLargeGap" w:sz="6" w:space="0" w:color="000000"/>
              <w:left w:val="thickThinLargeGap" w:sz="6" w:space="0" w:color="000000"/>
              <w:bottom w:val="thickThinLargeGap" w:sz="6" w:space="0" w:color="000000"/>
              <w:right w:val="thickThinLargeGap" w:sz="6" w:space="0" w:color="000000"/>
            </w:tcBorders>
          </w:tcPr>
          <w:p w14:paraId="4992C329" w14:textId="77777777" w:rsidR="009F4D24" w:rsidRPr="009F4D24" w:rsidRDefault="009F4D24">
            <w:pPr>
              <w:autoSpaceDE w:val="0"/>
              <w:autoSpaceDN w:val="0"/>
              <w:adjustRightInd w:val="0"/>
              <w:spacing w:line="256" w:lineRule="auto"/>
              <w:rPr>
                <w:rFonts w:eastAsiaTheme="minorHAnsi"/>
                <w:sz w:val="22"/>
                <w:szCs w:val="22"/>
                <w:lang w:val="ru-RU" w:eastAsia="en-US"/>
              </w:rPr>
            </w:pPr>
            <w:proofErr w:type="spellStart"/>
            <w:r w:rsidRPr="009F4D24">
              <w:rPr>
                <w:rFonts w:eastAsiaTheme="minorHAnsi"/>
                <w:sz w:val="22"/>
                <w:szCs w:val="22"/>
                <w:lang w:val="ru-RU" w:eastAsia="en-US"/>
              </w:rPr>
              <w:t>Каталожний</w:t>
            </w:r>
            <w:proofErr w:type="spellEnd"/>
            <w:r w:rsidRPr="009F4D24">
              <w:rPr>
                <w:rFonts w:eastAsiaTheme="minorHAnsi"/>
                <w:sz w:val="22"/>
                <w:szCs w:val="22"/>
                <w:lang w:val="ru-RU" w:eastAsia="en-US"/>
              </w:rPr>
              <w:t xml:space="preserve"> номер АВ671/851</w:t>
            </w:r>
          </w:p>
          <w:p w14:paraId="1E55EB04" w14:textId="77777777" w:rsidR="009F4D24" w:rsidRPr="009F4D24" w:rsidRDefault="009F4D24">
            <w:pPr>
              <w:widowControl w:val="0"/>
              <w:suppressAutoHyphens/>
              <w:spacing w:line="254" w:lineRule="auto"/>
              <w:rPr>
                <w:rFonts w:eastAsiaTheme="minorHAnsi"/>
                <w:sz w:val="22"/>
                <w:szCs w:val="22"/>
                <w:lang w:val="ru-RU" w:eastAsia="en-US"/>
              </w:rPr>
            </w:pPr>
            <w:proofErr w:type="spellStart"/>
            <w:r w:rsidRPr="009F4D24">
              <w:rPr>
                <w:rFonts w:eastAsiaTheme="minorHAnsi"/>
                <w:sz w:val="22"/>
                <w:szCs w:val="22"/>
                <w:lang w:val="ru-RU" w:eastAsia="en-US"/>
              </w:rPr>
              <w:t>Виробник</w:t>
            </w:r>
            <w:proofErr w:type="spellEnd"/>
          </w:p>
          <w:p w14:paraId="6125BA3D" w14:textId="77777777" w:rsidR="009F4D24" w:rsidRPr="009F4D24" w:rsidRDefault="009F4D24">
            <w:pPr>
              <w:widowControl w:val="0"/>
              <w:suppressAutoHyphens/>
              <w:spacing w:line="254" w:lineRule="auto"/>
              <w:rPr>
                <w:rFonts w:eastAsiaTheme="minorHAnsi"/>
                <w:sz w:val="22"/>
                <w:szCs w:val="22"/>
                <w:lang w:val="ru-RU" w:eastAsia="en-US"/>
              </w:rPr>
            </w:pPr>
            <w:proofErr w:type="spellStart"/>
            <w:r w:rsidRPr="009F4D24">
              <w:rPr>
                <w:rFonts w:eastAsiaTheme="minorHAnsi"/>
                <w:sz w:val="22"/>
                <w:szCs w:val="22"/>
                <w:lang w:val="ru-RU" w:eastAsia="en-US"/>
              </w:rPr>
              <w:t>Fiac</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Італія</w:t>
            </w:r>
            <w:proofErr w:type="spellEnd"/>
            <w:r w:rsidRPr="009F4D24">
              <w:rPr>
                <w:rFonts w:eastAsiaTheme="minorHAnsi"/>
                <w:sz w:val="22"/>
                <w:szCs w:val="22"/>
                <w:lang w:val="ru-RU" w:eastAsia="en-US"/>
              </w:rPr>
              <w:t>)</w:t>
            </w:r>
          </w:p>
          <w:p w14:paraId="7F66A26E" w14:textId="77777777" w:rsidR="009F4D24" w:rsidRPr="009F4D24" w:rsidRDefault="009F4D24">
            <w:pPr>
              <w:widowControl w:val="0"/>
              <w:suppressAutoHyphens/>
              <w:spacing w:line="254" w:lineRule="auto"/>
              <w:rPr>
                <w:rFonts w:eastAsiaTheme="minorHAnsi"/>
                <w:sz w:val="22"/>
                <w:szCs w:val="22"/>
                <w:lang w:val="ru-RU" w:eastAsia="en-US"/>
              </w:rPr>
            </w:pPr>
          </w:p>
          <w:p w14:paraId="1F7241DC" w14:textId="77777777" w:rsidR="009F4D24" w:rsidRPr="009F4D24" w:rsidRDefault="009F4D24">
            <w:pPr>
              <w:widowControl w:val="0"/>
              <w:suppressAutoHyphens/>
              <w:spacing w:line="254" w:lineRule="auto"/>
              <w:rPr>
                <w:rFonts w:eastAsiaTheme="majorEastAsia"/>
                <w:bCs/>
                <w:color w:val="1F1F1F"/>
                <w:sz w:val="22"/>
                <w:szCs w:val="22"/>
                <w:lang w:val="ru-RU"/>
              </w:rPr>
            </w:pPr>
            <w:proofErr w:type="spellStart"/>
            <w:r w:rsidRPr="009F4D24">
              <w:rPr>
                <w:rFonts w:eastAsiaTheme="minorHAnsi"/>
                <w:i/>
                <w:sz w:val="22"/>
                <w:szCs w:val="22"/>
                <w:lang w:val="ru-RU" w:eastAsia="en-US"/>
              </w:rPr>
              <w:t>або</w:t>
            </w:r>
            <w:proofErr w:type="spellEnd"/>
            <w:r w:rsidRPr="009F4D24">
              <w:rPr>
                <w:rFonts w:eastAsiaTheme="minorHAnsi"/>
                <w:i/>
                <w:sz w:val="22"/>
                <w:szCs w:val="22"/>
                <w:lang w:val="ru-RU" w:eastAsia="en-US"/>
              </w:rPr>
              <w:t xml:space="preserve"> </w:t>
            </w:r>
            <w:proofErr w:type="spellStart"/>
            <w:r w:rsidRPr="009F4D24">
              <w:rPr>
                <w:rFonts w:eastAsiaTheme="minorHAnsi"/>
                <w:i/>
                <w:sz w:val="22"/>
                <w:szCs w:val="22"/>
                <w:lang w:val="ru-RU" w:eastAsia="en-US"/>
              </w:rPr>
              <w:t>еквівалент</w:t>
            </w:r>
            <w:proofErr w:type="spellEnd"/>
          </w:p>
        </w:tc>
        <w:tc>
          <w:tcPr>
            <w:tcW w:w="849" w:type="dxa"/>
            <w:tcBorders>
              <w:top w:val="thickThinLargeGap" w:sz="6" w:space="0" w:color="000000"/>
              <w:left w:val="thickThinLargeGap" w:sz="6" w:space="0" w:color="000000"/>
              <w:bottom w:val="thickThinLargeGap" w:sz="6" w:space="0" w:color="000000"/>
              <w:right w:val="thickThinLargeGap" w:sz="6" w:space="0" w:color="000000"/>
            </w:tcBorders>
            <w:hideMark/>
          </w:tcPr>
          <w:p w14:paraId="7D555DF9" w14:textId="77777777" w:rsidR="009F4D24" w:rsidRPr="009F4D24" w:rsidRDefault="009F4D24">
            <w:pPr>
              <w:widowControl w:val="0"/>
              <w:suppressAutoHyphens/>
              <w:spacing w:line="254" w:lineRule="auto"/>
              <w:jc w:val="center"/>
              <w:rPr>
                <w:sz w:val="22"/>
                <w:szCs w:val="22"/>
                <w:lang w:val="ru-RU"/>
              </w:rPr>
            </w:pPr>
            <w:proofErr w:type="spellStart"/>
            <w:r w:rsidRPr="009F4D24">
              <w:rPr>
                <w:rFonts w:eastAsiaTheme="majorEastAsia"/>
                <w:bCs/>
                <w:color w:val="1F1F1F"/>
                <w:sz w:val="22"/>
                <w:szCs w:val="22"/>
                <w:lang w:val="ru-RU"/>
              </w:rPr>
              <w:t>шт</w:t>
            </w:r>
            <w:proofErr w:type="spellEnd"/>
          </w:p>
        </w:tc>
        <w:tc>
          <w:tcPr>
            <w:tcW w:w="850" w:type="dxa"/>
            <w:tcBorders>
              <w:top w:val="thickThinLargeGap" w:sz="6" w:space="0" w:color="000000"/>
              <w:left w:val="thickThinLargeGap" w:sz="6" w:space="0" w:color="000000"/>
              <w:bottom w:val="thickThinLargeGap" w:sz="6" w:space="0" w:color="000000"/>
              <w:right w:val="thickThinLargeGap" w:sz="6" w:space="0" w:color="000000"/>
            </w:tcBorders>
            <w:hideMark/>
          </w:tcPr>
          <w:p w14:paraId="4F031D7B" w14:textId="77777777" w:rsidR="009F4D24" w:rsidRPr="009F4D24" w:rsidRDefault="009F4D24">
            <w:pPr>
              <w:widowControl w:val="0"/>
              <w:suppressAutoHyphens/>
              <w:spacing w:line="254" w:lineRule="auto"/>
              <w:jc w:val="center"/>
              <w:rPr>
                <w:sz w:val="22"/>
                <w:szCs w:val="22"/>
                <w:lang w:val="ru-RU"/>
              </w:rPr>
            </w:pPr>
            <w:r w:rsidRPr="009F4D24">
              <w:rPr>
                <w:sz w:val="22"/>
                <w:szCs w:val="22"/>
                <w:lang w:val="ru-RU"/>
              </w:rPr>
              <w:t>1</w:t>
            </w:r>
          </w:p>
        </w:tc>
        <w:tc>
          <w:tcPr>
            <w:tcW w:w="2839" w:type="dxa"/>
            <w:tcBorders>
              <w:top w:val="thickThinLargeGap" w:sz="6" w:space="0" w:color="000000"/>
              <w:left w:val="thickThinLargeGap" w:sz="6" w:space="0" w:color="000000"/>
              <w:bottom w:val="thickThinLargeGap" w:sz="6" w:space="0" w:color="000000"/>
              <w:right w:val="thickThinLargeGap" w:sz="6" w:space="0" w:color="000000"/>
            </w:tcBorders>
          </w:tcPr>
          <w:p w14:paraId="458ED39F" w14:textId="77777777" w:rsidR="009F4D24" w:rsidRPr="009F4D24" w:rsidRDefault="009F4D24">
            <w:pPr>
              <w:autoSpaceDE w:val="0"/>
              <w:autoSpaceDN w:val="0"/>
              <w:adjustRightInd w:val="0"/>
              <w:spacing w:line="256" w:lineRule="auto"/>
              <w:rPr>
                <w:rFonts w:eastAsiaTheme="minorHAnsi"/>
                <w:sz w:val="22"/>
                <w:szCs w:val="22"/>
                <w:lang w:val="ru-RU" w:eastAsia="en-US"/>
              </w:rPr>
            </w:pPr>
            <w:proofErr w:type="spellStart"/>
            <w:r w:rsidRPr="009F4D24">
              <w:rPr>
                <w:rFonts w:eastAsiaTheme="minorHAnsi"/>
                <w:sz w:val="22"/>
                <w:szCs w:val="22"/>
                <w:lang w:val="ru-RU" w:eastAsia="en-US"/>
              </w:rPr>
              <w:t>Діаметр</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під</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колінвал</w:t>
            </w:r>
            <w:proofErr w:type="spellEnd"/>
            <w:r w:rsidRPr="009F4D24">
              <w:rPr>
                <w:rFonts w:eastAsiaTheme="minorHAnsi"/>
                <w:sz w:val="22"/>
                <w:szCs w:val="22"/>
                <w:lang w:val="ru-RU" w:eastAsia="en-US"/>
              </w:rPr>
              <w:t xml:space="preserve"> — 35 мм.;</w:t>
            </w:r>
          </w:p>
          <w:p w14:paraId="13594FBC" w14:textId="77777777" w:rsidR="009F4D24" w:rsidRPr="009F4D24" w:rsidRDefault="009F4D24">
            <w:pPr>
              <w:autoSpaceDE w:val="0"/>
              <w:autoSpaceDN w:val="0"/>
              <w:adjustRightInd w:val="0"/>
              <w:spacing w:line="256" w:lineRule="auto"/>
              <w:rPr>
                <w:rFonts w:eastAsiaTheme="minorHAnsi"/>
                <w:sz w:val="22"/>
                <w:szCs w:val="22"/>
                <w:lang w:val="ru-RU" w:eastAsia="en-US"/>
              </w:rPr>
            </w:pPr>
            <w:proofErr w:type="spellStart"/>
            <w:r w:rsidRPr="009F4D24">
              <w:rPr>
                <w:rFonts w:eastAsiaTheme="minorHAnsi"/>
                <w:sz w:val="22"/>
                <w:szCs w:val="22"/>
                <w:lang w:val="ru-RU" w:eastAsia="en-US"/>
              </w:rPr>
              <w:t>діаметр</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під</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палець</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поршневий</w:t>
            </w:r>
            <w:proofErr w:type="spellEnd"/>
            <w:r w:rsidRPr="009F4D24">
              <w:rPr>
                <w:rFonts w:eastAsiaTheme="minorHAnsi"/>
                <w:sz w:val="22"/>
                <w:szCs w:val="22"/>
                <w:lang w:val="ru-RU" w:eastAsia="en-US"/>
              </w:rPr>
              <w:t xml:space="preserve"> — 19 мм;</w:t>
            </w:r>
          </w:p>
          <w:p w14:paraId="64549205" w14:textId="77777777" w:rsidR="009F4D24" w:rsidRPr="009F4D24" w:rsidRDefault="009F4D24">
            <w:pPr>
              <w:autoSpaceDE w:val="0"/>
              <w:autoSpaceDN w:val="0"/>
              <w:adjustRightInd w:val="0"/>
              <w:spacing w:line="256" w:lineRule="auto"/>
              <w:rPr>
                <w:rFonts w:eastAsiaTheme="minorHAnsi"/>
                <w:sz w:val="22"/>
                <w:szCs w:val="22"/>
                <w:lang w:val="ru-RU" w:eastAsia="en-US"/>
              </w:rPr>
            </w:pPr>
            <w:proofErr w:type="spellStart"/>
            <w:r w:rsidRPr="009F4D24">
              <w:rPr>
                <w:rFonts w:eastAsiaTheme="minorHAnsi"/>
                <w:sz w:val="22"/>
                <w:szCs w:val="22"/>
                <w:lang w:val="ru-RU" w:eastAsia="en-US"/>
              </w:rPr>
              <w:t>Відстань</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між</w:t>
            </w:r>
            <w:proofErr w:type="spellEnd"/>
            <w:r w:rsidRPr="009F4D24">
              <w:rPr>
                <w:rFonts w:eastAsiaTheme="minorHAnsi"/>
                <w:sz w:val="22"/>
                <w:szCs w:val="22"/>
                <w:lang w:val="ru-RU" w:eastAsia="en-US"/>
              </w:rPr>
              <w:t xml:space="preserve"> центрами </w:t>
            </w:r>
            <w:proofErr w:type="spellStart"/>
            <w:r w:rsidRPr="009F4D24">
              <w:rPr>
                <w:rFonts w:eastAsiaTheme="minorHAnsi"/>
                <w:sz w:val="22"/>
                <w:szCs w:val="22"/>
                <w:lang w:val="ru-RU" w:eastAsia="en-US"/>
              </w:rPr>
              <w:t>отворів</w:t>
            </w:r>
            <w:proofErr w:type="spellEnd"/>
            <w:r w:rsidRPr="009F4D24">
              <w:rPr>
                <w:rFonts w:eastAsiaTheme="minorHAnsi"/>
                <w:sz w:val="22"/>
                <w:szCs w:val="22"/>
                <w:lang w:val="ru-RU" w:eastAsia="en-US"/>
              </w:rPr>
              <w:t xml:space="preserve"> — 145 мм; </w:t>
            </w:r>
          </w:p>
          <w:p w14:paraId="1B72C8E6" w14:textId="77777777" w:rsidR="009F4D24" w:rsidRPr="009F4D24" w:rsidRDefault="009F4D24">
            <w:pPr>
              <w:autoSpaceDE w:val="0"/>
              <w:autoSpaceDN w:val="0"/>
              <w:adjustRightInd w:val="0"/>
              <w:spacing w:line="256" w:lineRule="auto"/>
              <w:rPr>
                <w:rFonts w:eastAsiaTheme="minorHAnsi"/>
                <w:sz w:val="22"/>
                <w:szCs w:val="22"/>
                <w:lang w:val="ru-RU" w:eastAsia="en-US"/>
              </w:rPr>
            </w:pPr>
          </w:p>
          <w:p w14:paraId="1D91D56E" w14:textId="77777777" w:rsidR="009F4D24" w:rsidRPr="009F4D24" w:rsidRDefault="009F4D24">
            <w:pPr>
              <w:autoSpaceDE w:val="0"/>
              <w:autoSpaceDN w:val="0"/>
              <w:adjustRightInd w:val="0"/>
              <w:spacing w:line="256" w:lineRule="auto"/>
              <w:rPr>
                <w:rFonts w:eastAsiaTheme="minorHAnsi"/>
                <w:sz w:val="22"/>
                <w:szCs w:val="22"/>
                <w:lang w:val="ru-RU" w:eastAsia="en-US"/>
              </w:rPr>
            </w:pPr>
            <w:proofErr w:type="spellStart"/>
            <w:r w:rsidRPr="009F4D24">
              <w:rPr>
                <w:rFonts w:eastAsiaTheme="minorHAnsi"/>
                <w:sz w:val="22"/>
                <w:szCs w:val="22"/>
                <w:lang w:val="ru-RU" w:eastAsia="en-US"/>
              </w:rPr>
              <w:t>Додатково</w:t>
            </w:r>
            <w:proofErr w:type="spellEnd"/>
            <w:r w:rsidRPr="009F4D24">
              <w:rPr>
                <w:rFonts w:eastAsiaTheme="minorHAnsi"/>
                <w:sz w:val="22"/>
                <w:szCs w:val="22"/>
                <w:lang w:val="ru-RU" w:eastAsia="en-US"/>
              </w:rPr>
              <w:t xml:space="preserve"> 2 (два) </w:t>
            </w:r>
            <w:proofErr w:type="spellStart"/>
            <w:r w:rsidRPr="009F4D24">
              <w:rPr>
                <w:rFonts w:eastAsiaTheme="minorHAnsi"/>
                <w:sz w:val="22"/>
                <w:szCs w:val="22"/>
                <w:lang w:val="ru-RU" w:eastAsia="en-US"/>
              </w:rPr>
              <w:t>вкладиші</w:t>
            </w:r>
            <w:proofErr w:type="spellEnd"/>
            <w:r w:rsidRPr="009F4D24">
              <w:rPr>
                <w:rFonts w:eastAsiaTheme="minorHAnsi"/>
                <w:sz w:val="22"/>
                <w:szCs w:val="22"/>
                <w:lang w:val="ru-RU" w:eastAsia="en-US"/>
              </w:rPr>
              <w:t>.</w:t>
            </w:r>
          </w:p>
        </w:tc>
        <w:tc>
          <w:tcPr>
            <w:tcW w:w="2268" w:type="dxa"/>
            <w:tcBorders>
              <w:top w:val="thickThinLargeGap" w:sz="6" w:space="0" w:color="000000"/>
              <w:left w:val="thickThinLargeGap" w:sz="6" w:space="0" w:color="000000"/>
              <w:bottom w:val="thickThinLargeGap" w:sz="6" w:space="0" w:color="000000"/>
              <w:right w:val="thickThinLargeGap" w:sz="6" w:space="0" w:color="000000"/>
            </w:tcBorders>
            <w:hideMark/>
          </w:tcPr>
          <w:p w14:paraId="7EB5A770" w14:textId="77777777" w:rsidR="009F4D24" w:rsidRPr="009F4D24" w:rsidRDefault="009F4D24">
            <w:pPr>
              <w:autoSpaceDE w:val="0"/>
              <w:autoSpaceDN w:val="0"/>
              <w:adjustRightInd w:val="0"/>
              <w:spacing w:line="256" w:lineRule="auto"/>
              <w:rPr>
                <w:rFonts w:eastAsiaTheme="minorHAnsi"/>
                <w:sz w:val="22"/>
                <w:szCs w:val="22"/>
                <w:lang w:val="ru-RU" w:eastAsia="en-US"/>
              </w:rPr>
            </w:pPr>
            <w:proofErr w:type="spellStart"/>
            <w:r w:rsidRPr="009F4D24">
              <w:rPr>
                <w:rFonts w:eastAsiaTheme="minorHAnsi"/>
                <w:sz w:val="22"/>
                <w:szCs w:val="22"/>
                <w:lang w:val="ru-RU" w:eastAsia="en-US"/>
              </w:rPr>
              <w:t>Сумісність</w:t>
            </w:r>
            <w:proofErr w:type="spellEnd"/>
            <w:r w:rsidRPr="009F4D24">
              <w:rPr>
                <w:rFonts w:eastAsiaTheme="minorHAnsi"/>
                <w:sz w:val="22"/>
                <w:szCs w:val="22"/>
                <w:lang w:val="ru-RU" w:eastAsia="en-US"/>
              </w:rPr>
              <w:t xml:space="preserve"> з компрессором СБ4/Ф-500АВ 2009 року </w:t>
            </w:r>
            <w:proofErr w:type="spellStart"/>
            <w:r w:rsidRPr="009F4D24">
              <w:rPr>
                <w:rFonts w:eastAsiaTheme="minorHAnsi"/>
                <w:sz w:val="22"/>
                <w:szCs w:val="22"/>
                <w:lang w:val="ru-RU" w:eastAsia="en-US"/>
              </w:rPr>
              <w:t>випуску</w:t>
            </w:r>
            <w:proofErr w:type="spellEnd"/>
          </w:p>
          <w:p w14:paraId="19E562A9" w14:textId="77777777" w:rsidR="009F4D24" w:rsidRPr="009F4D24" w:rsidRDefault="009F4D24">
            <w:pPr>
              <w:autoSpaceDE w:val="0"/>
              <w:autoSpaceDN w:val="0"/>
              <w:adjustRightInd w:val="0"/>
              <w:spacing w:line="256" w:lineRule="auto"/>
              <w:rPr>
                <w:rFonts w:eastAsiaTheme="minorHAnsi"/>
                <w:sz w:val="22"/>
                <w:szCs w:val="22"/>
                <w:lang w:val="ru-RU" w:eastAsia="en-US"/>
              </w:rPr>
            </w:pPr>
            <w:r w:rsidRPr="009F4D24">
              <w:rPr>
                <w:rFonts w:eastAsiaTheme="minorHAnsi"/>
                <w:sz w:val="22"/>
                <w:szCs w:val="22"/>
                <w:lang w:val="ru-RU" w:eastAsia="en-US"/>
              </w:rPr>
              <w:t>(РМ-3106.03).</w:t>
            </w:r>
          </w:p>
          <w:p w14:paraId="1006A153" w14:textId="77777777" w:rsidR="009F4D24" w:rsidRPr="009F4D24" w:rsidRDefault="009F4D24">
            <w:pPr>
              <w:autoSpaceDE w:val="0"/>
              <w:autoSpaceDN w:val="0"/>
              <w:adjustRightInd w:val="0"/>
              <w:spacing w:line="256" w:lineRule="auto"/>
              <w:rPr>
                <w:rFonts w:eastAsiaTheme="minorHAnsi"/>
                <w:sz w:val="22"/>
                <w:szCs w:val="22"/>
                <w:lang w:val="ru-RU" w:eastAsia="en-US"/>
              </w:rPr>
            </w:pPr>
            <w:proofErr w:type="spellStart"/>
            <w:r w:rsidRPr="009F4D24">
              <w:rPr>
                <w:rFonts w:eastAsiaTheme="minorHAnsi"/>
                <w:sz w:val="22"/>
                <w:szCs w:val="22"/>
                <w:lang w:val="ru-RU" w:eastAsia="en-US"/>
              </w:rPr>
              <w:t>Потужність</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електродвигуна</w:t>
            </w:r>
            <w:proofErr w:type="spellEnd"/>
          </w:p>
          <w:p w14:paraId="69679BE8" w14:textId="77777777" w:rsidR="009F4D24" w:rsidRPr="009F4D24" w:rsidRDefault="009F4D24">
            <w:pPr>
              <w:autoSpaceDE w:val="0"/>
              <w:autoSpaceDN w:val="0"/>
              <w:adjustRightInd w:val="0"/>
              <w:spacing w:line="256" w:lineRule="auto"/>
              <w:rPr>
                <w:rFonts w:eastAsiaTheme="minorHAnsi"/>
                <w:sz w:val="22"/>
                <w:szCs w:val="22"/>
                <w:lang w:val="ru-RU" w:eastAsia="en-US"/>
              </w:rPr>
            </w:pPr>
            <w:r w:rsidRPr="009F4D24">
              <w:rPr>
                <w:rFonts w:eastAsiaTheme="minorHAnsi"/>
                <w:sz w:val="22"/>
                <w:szCs w:val="22"/>
                <w:lang w:val="ru-RU" w:eastAsia="en-US"/>
              </w:rPr>
              <w:t>– 5.5 кВт;</w:t>
            </w:r>
          </w:p>
          <w:p w14:paraId="46D4FA4F" w14:textId="77777777" w:rsidR="009F4D24" w:rsidRPr="009F4D24" w:rsidRDefault="009F4D24">
            <w:pPr>
              <w:autoSpaceDE w:val="0"/>
              <w:autoSpaceDN w:val="0"/>
              <w:adjustRightInd w:val="0"/>
              <w:spacing w:line="256" w:lineRule="auto"/>
              <w:rPr>
                <w:rFonts w:eastAsiaTheme="minorHAnsi"/>
                <w:sz w:val="22"/>
                <w:szCs w:val="22"/>
                <w:lang w:val="ru-RU" w:eastAsia="en-US"/>
              </w:rPr>
            </w:pPr>
            <w:proofErr w:type="spellStart"/>
            <w:r w:rsidRPr="009F4D24">
              <w:rPr>
                <w:rFonts w:eastAsiaTheme="minorHAnsi"/>
                <w:sz w:val="22"/>
                <w:szCs w:val="22"/>
                <w:lang w:val="ru-RU" w:eastAsia="en-US"/>
              </w:rPr>
              <w:lastRenderedPageBreak/>
              <w:t>Напруга</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електродвигуна</w:t>
            </w:r>
            <w:proofErr w:type="spellEnd"/>
            <w:r w:rsidRPr="009F4D24">
              <w:rPr>
                <w:rFonts w:eastAsiaTheme="minorHAnsi"/>
                <w:sz w:val="22"/>
                <w:szCs w:val="22"/>
                <w:lang w:val="ru-RU" w:eastAsia="en-US"/>
              </w:rPr>
              <w:t xml:space="preserve"> –</w:t>
            </w:r>
          </w:p>
          <w:p w14:paraId="7393792B" w14:textId="77777777" w:rsidR="009F4D24" w:rsidRPr="009F4D24" w:rsidRDefault="009F4D24">
            <w:pPr>
              <w:autoSpaceDE w:val="0"/>
              <w:autoSpaceDN w:val="0"/>
              <w:adjustRightInd w:val="0"/>
              <w:spacing w:line="256" w:lineRule="auto"/>
              <w:rPr>
                <w:rFonts w:eastAsiaTheme="minorHAnsi"/>
                <w:sz w:val="22"/>
                <w:szCs w:val="22"/>
                <w:lang w:val="ru-RU" w:eastAsia="en-US"/>
              </w:rPr>
            </w:pPr>
            <w:r w:rsidRPr="009F4D24">
              <w:rPr>
                <w:rFonts w:eastAsiaTheme="minorHAnsi"/>
                <w:sz w:val="22"/>
                <w:szCs w:val="22"/>
                <w:lang w:val="ru-RU" w:eastAsia="en-US"/>
              </w:rPr>
              <w:t>380В;</w:t>
            </w:r>
          </w:p>
          <w:p w14:paraId="7B9C69F8" w14:textId="77777777" w:rsidR="009F4D24" w:rsidRPr="009F4D24" w:rsidRDefault="009F4D24">
            <w:pPr>
              <w:autoSpaceDE w:val="0"/>
              <w:autoSpaceDN w:val="0"/>
              <w:adjustRightInd w:val="0"/>
              <w:spacing w:line="256" w:lineRule="auto"/>
              <w:rPr>
                <w:rFonts w:eastAsiaTheme="minorHAnsi"/>
                <w:sz w:val="22"/>
                <w:szCs w:val="22"/>
                <w:lang w:val="ru-RU" w:eastAsia="en-US"/>
              </w:rPr>
            </w:pPr>
            <w:proofErr w:type="spellStart"/>
            <w:r w:rsidRPr="009F4D24">
              <w:rPr>
                <w:rFonts w:eastAsiaTheme="minorHAnsi"/>
                <w:sz w:val="22"/>
                <w:szCs w:val="22"/>
                <w:lang w:val="ru-RU" w:eastAsia="en-US"/>
              </w:rPr>
              <w:t>Продуктивність</w:t>
            </w:r>
            <w:proofErr w:type="spellEnd"/>
            <w:r w:rsidRPr="009F4D24">
              <w:rPr>
                <w:rFonts w:eastAsiaTheme="minorHAnsi"/>
                <w:sz w:val="22"/>
                <w:szCs w:val="22"/>
                <w:lang w:val="ru-RU" w:eastAsia="en-US"/>
              </w:rPr>
              <w:t xml:space="preserve"> </w:t>
            </w:r>
            <w:proofErr w:type="spellStart"/>
            <w:r w:rsidRPr="009F4D24">
              <w:rPr>
                <w:rFonts w:eastAsiaTheme="minorHAnsi"/>
                <w:sz w:val="22"/>
                <w:szCs w:val="22"/>
                <w:lang w:val="ru-RU" w:eastAsia="en-US"/>
              </w:rPr>
              <w:t>компресора</w:t>
            </w:r>
            <w:proofErr w:type="spellEnd"/>
          </w:p>
          <w:p w14:paraId="3A9A38F8" w14:textId="77777777" w:rsidR="009F4D24" w:rsidRPr="009F4D24" w:rsidRDefault="009F4D24">
            <w:pPr>
              <w:autoSpaceDE w:val="0"/>
              <w:autoSpaceDN w:val="0"/>
              <w:adjustRightInd w:val="0"/>
              <w:spacing w:line="256" w:lineRule="auto"/>
              <w:rPr>
                <w:rFonts w:eastAsiaTheme="minorHAnsi"/>
                <w:sz w:val="22"/>
                <w:szCs w:val="22"/>
                <w:lang w:val="ru-RU" w:eastAsia="en-US"/>
              </w:rPr>
            </w:pPr>
            <w:r w:rsidRPr="009F4D24">
              <w:rPr>
                <w:rFonts w:eastAsiaTheme="minorHAnsi"/>
                <w:sz w:val="22"/>
                <w:szCs w:val="22"/>
                <w:lang w:val="ru-RU" w:eastAsia="en-US"/>
              </w:rPr>
              <w:t>– 850 л/</w:t>
            </w:r>
            <w:proofErr w:type="spellStart"/>
            <w:r w:rsidRPr="009F4D24">
              <w:rPr>
                <w:rFonts w:eastAsiaTheme="minorHAnsi"/>
                <w:sz w:val="22"/>
                <w:szCs w:val="22"/>
                <w:lang w:val="ru-RU" w:eastAsia="en-US"/>
              </w:rPr>
              <w:t>хв</w:t>
            </w:r>
            <w:proofErr w:type="spellEnd"/>
            <w:r w:rsidRPr="009F4D24">
              <w:rPr>
                <w:rFonts w:eastAsiaTheme="minorHAnsi"/>
                <w:sz w:val="22"/>
                <w:szCs w:val="22"/>
                <w:lang w:val="ru-RU" w:eastAsia="en-US"/>
              </w:rPr>
              <w:t>.</w:t>
            </w:r>
          </w:p>
        </w:tc>
      </w:tr>
    </w:tbl>
    <w:p w14:paraId="1B71C681" w14:textId="77777777" w:rsidR="00A256E7" w:rsidRPr="009F4D24" w:rsidRDefault="00A256E7" w:rsidP="009F4D24">
      <w:pPr>
        <w:widowControl w:val="0"/>
        <w:autoSpaceDE w:val="0"/>
        <w:autoSpaceDN w:val="0"/>
        <w:adjustRightInd w:val="0"/>
        <w:contextualSpacing/>
        <w:jc w:val="both"/>
        <w:rPr>
          <w:color w:val="000000"/>
          <w:sz w:val="22"/>
          <w:szCs w:val="22"/>
        </w:rPr>
      </w:pPr>
    </w:p>
    <w:p w14:paraId="76D8F117" w14:textId="77777777" w:rsidR="009165D1" w:rsidRPr="009F4D24" w:rsidRDefault="009165D1" w:rsidP="009165D1">
      <w:pPr>
        <w:jc w:val="both"/>
        <w:rPr>
          <w:b/>
          <w:bCs/>
          <w:sz w:val="22"/>
          <w:szCs w:val="22"/>
          <w:lang w:eastAsia="uk-UA"/>
        </w:rPr>
      </w:pPr>
      <w:r w:rsidRPr="009F4D24">
        <w:rPr>
          <w:b/>
          <w:bCs/>
          <w:sz w:val="22"/>
          <w:szCs w:val="22"/>
        </w:rPr>
        <w:t>Додаткова інформація.</w:t>
      </w:r>
    </w:p>
    <w:p w14:paraId="7BA60254" w14:textId="77777777" w:rsidR="000C37C2" w:rsidRPr="009F4D24" w:rsidRDefault="000C37C2" w:rsidP="000C37C2">
      <w:pPr>
        <w:keepNext/>
        <w:keepLines/>
        <w:suppressLineNumbers/>
        <w:shd w:val="clear" w:color="auto" w:fill="FFFFFF"/>
        <w:jc w:val="both"/>
        <w:rPr>
          <w:b/>
          <w:bCs/>
          <w:color w:val="000000"/>
          <w:sz w:val="22"/>
          <w:szCs w:val="22"/>
          <w:lang w:eastAsia="en-US"/>
        </w:rPr>
      </w:pPr>
      <w:r w:rsidRPr="009F4D24">
        <w:rPr>
          <w:b/>
          <w:bCs/>
          <w:color w:val="000000"/>
          <w:sz w:val="22"/>
          <w:szCs w:val="22"/>
          <w:lang w:eastAsia="en-US"/>
        </w:rPr>
        <w:t>Застосування виразу «або еквівалент»</w:t>
      </w:r>
    </w:p>
    <w:p w14:paraId="2AB43DD6" w14:textId="77777777" w:rsidR="000C37C2" w:rsidRPr="009F4D24" w:rsidRDefault="000C37C2" w:rsidP="000C37C2">
      <w:pPr>
        <w:keepNext/>
        <w:keepLines/>
        <w:suppressLineNumbers/>
        <w:shd w:val="clear" w:color="auto" w:fill="FFFFFF"/>
        <w:jc w:val="both"/>
        <w:rPr>
          <w:color w:val="000000"/>
          <w:sz w:val="22"/>
          <w:szCs w:val="22"/>
          <w:lang w:eastAsia="en-US"/>
        </w:rPr>
      </w:pPr>
      <w:r w:rsidRPr="009F4D24">
        <w:rPr>
          <w:color w:val="000000"/>
          <w:sz w:val="22"/>
          <w:szCs w:val="22"/>
          <w:lang w:eastAsia="en-US"/>
        </w:rPr>
        <w:t xml:space="preserve">У випадках, коли технічна специфікація містить посилання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w:t>
      </w:r>
      <w:proofErr w:type="spellStart"/>
      <w:r w:rsidRPr="009F4D24">
        <w:rPr>
          <w:color w:val="000000"/>
          <w:sz w:val="22"/>
          <w:szCs w:val="22"/>
          <w:lang w:eastAsia="en-US"/>
        </w:rPr>
        <w:t>Докуменації</w:t>
      </w:r>
      <w:proofErr w:type="spellEnd"/>
      <w:r w:rsidRPr="009F4D24">
        <w:rPr>
          <w:color w:val="000000"/>
          <w:sz w:val="22"/>
          <w:szCs w:val="22"/>
          <w:lang w:eastAsia="en-US"/>
        </w:rPr>
        <w:t xml:space="preserve"> застосовується вираз </w:t>
      </w:r>
      <w:r w:rsidRPr="009F4D24">
        <w:rPr>
          <w:b/>
          <w:bCs/>
          <w:color w:val="000000"/>
          <w:sz w:val="22"/>
          <w:szCs w:val="22"/>
          <w:lang w:eastAsia="en-US"/>
        </w:rPr>
        <w:t>«або еквівалент»</w:t>
      </w:r>
      <w:r w:rsidRPr="009F4D24">
        <w:rPr>
          <w:color w:val="000000"/>
          <w:sz w:val="22"/>
          <w:szCs w:val="22"/>
          <w:lang w:eastAsia="en-US"/>
        </w:rPr>
        <w:t>, навіть якщо він прямо не зазначений у тексті.</w:t>
      </w:r>
    </w:p>
    <w:p w14:paraId="5FB5152E" w14:textId="77777777" w:rsidR="000C37C2" w:rsidRPr="009F4D24" w:rsidRDefault="000C37C2" w:rsidP="000C37C2">
      <w:pPr>
        <w:keepNext/>
        <w:keepLines/>
        <w:suppressLineNumbers/>
        <w:shd w:val="clear" w:color="auto" w:fill="FFFFFF"/>
        <w:jc w:val="both"/>
        <w:rPr>
          <w:color w:val="000000"/>
          <w:sz w:val="22"/>
          <w:szCs w:val="22"/>
          <w:lang w:eastAsia="en-US"/>
        </w:rPr>
      </w:pPr>
      <w:r w:rsidRPr="009F4D24">
        <w:rPr>
          <w:color w:val="000000"/>
          <w:sz w:val="22"/>
          <w:szCs w:val="22"/>
          <w:lang w:eastAsia="en-US"/>
        </w:rPr>
        <w:t>У випадках, коли технічна специфікація цієї Документації містить посилання на:</w:t>
      </w:r>
    </w:p>
    <w:p w14:paraId="40FA68C4" w14:textId="77777777" w:rsidR="000C37C2" w:rsidRPr="009F4D24" w:rsidRDefault="000C37C2" w:rsidP="000C37C2">
      <w:pPr>
        <w:keepNext/>
        <w:keepLines/>
        <w:numPr>
          <w:ilvl w:val="0"/>
          <w:numId w:val="26"/>
        </w:numPr>
        <w:suppressLineNumbers/>
        <w:shd w:val="clear" w:color="auto" w:fill="FFFFFF"/>
        <w:jc w:val="both"/>
        <w:rPr>
          <w:color w:val="000000"/>
          <w:sz w:val="22"/>
          <w:szCs w:val="22"/>
          <w:lang w:eastAsia="en-US"/>
        </w:rPr>
      </w:pPr>
      <w:r w:rsidRPr="009F4D24">
        <w:rPr>
          <w:color w:val="000000"/>
          <w:sz w:val="22"/>
          <w:szCs w:val="22"/>
          <w:lang w:eastAsia="en-US"/>
        </w:rPr>
        <w:t>конкретну торговельну марку або виробника;</w:t>
      </w:r>
    </w:p>
    <w:p w14:paraId="619205FC" w14:textId="77777777" w:rsidR="000C37C2" w:rsidRPr="009F4D24" w:rsidRDefault="000C37C2" w:rsidP="000C37C2">
      <w:pPr>
        <w:keepNext/>
        <w:keepLines/>
        <w:numPr>
          <w:ilvl w:val="0"/>
          <w:numId w:val="26"/>
        </w:numPr>
        <w:suppressLineNumbers/>
        <w:shd w:val="clear" w:color="auto" w:fill="FFFFFF"/>
        <w:jc w:val="both"/>
        <w:rPr>
          <w:color w:val="000000"/>
          <w:sz w:val="22"/>
          <w:szCs w:val="22"/>
          <w:lang w:eastAsia="en-US"/>
        </w:rPr>
      </w:pPr>
      <w:r w:rsidRPr="009F4D24">
        <w:rPr>
          <w:color w:val="000000"/>
          <w:sz w:val="22"/>
          <w:szCs w:val="22"/>
          <w:lang w:eastAsia="en-US"/>
        </w:rPr>
        <w:t>конкретний процес, що характеризує продукт або послугу певного суб’єкта господарювання;</w:t>
      </w:r>
    </w:p>
    <w:p w14:paraId="39FC8C22" w14:textId="77777777" w:rsidR="000C37C2" w:rsidRPr="009F4D24" w:rsidRDefault="000C37C2" w:rsidP="000C37C2">
      <w:pPr>
        <w:keepNext/>
        <w:keepLines/>
        <w:numPr>
          <w:ilvl w:val="0"/>
          <w:numId w:val="26"/>
        </w:numPr>
        <w:suppressLineNumbers/>
        <w:shd w:val="clear" w:color="auto" w:fill="FFFFFF"/>
        <w:jc w:val="both"/>
        <w:rPr>
          <w:color w:val="000000"/>
          <w:sz w:val="22"/>
          <w:szCs w:val="22"/>
          <w:lang w:eastAsia="en-US"/>
        </w:rPr>
      </w:pPr>
      <w:r w:rsidRPr="009F4D24">
        <w:rPr>
          <w:color w:val="000000"/>
          <w:sz w:val="22"/>
          <w:szCs w:val="22"/>
          <w:lang w:eastAsia="en-US"/>
        </w:rPr>
        <w:t>торговельні марки, патенти, типи;</w:t>
      </w:r>
    </w:p>
    <w:p w14:paraId="2898CA4C" w14:textId="77777777" w:rsidR="000C37C2" w:rsidRPr="009F4D24" w:rsidRDefault="000C37C2" w:rsidP="000C37C2">
      <w:pPr>
        <w:keepNext/>
        <w:keepLines/>
        <w:numPr>
          <w:ilvl w:val="0"/>
          <w:numId w:val="26"/>
        </w:numPr>
        <w:suppressLineNumbers/>
        <w:shd w:val="clear" w:color="auto" w:fill="FFFFFF"/>
        <w:jc w:val="both"/>
        <w:rPr>
          <w:color w:val="000000"/>
          <w:sz w:val="22"/>
          <w:szCs w:val="22"/>
          <w:lang w:eastAsia="en-US"/>
        </w:rPr>
      </w:pPr>
      <w:r w:rsidRPr="009F4D24">
        <w:rPr>
          <w:color w:val="000000"/>
          <w:sz w:val="22"/>
          <w:szCs w:val="22"/>
          <w:lang w:eastAsia="en-US"/>
        </w:rPr>
        <w:t>конкретне місце походження або спосіб виробництва,</w:t>
      </w:r>
    </w:p>
    <w:p w14:paraId="08958634" w14:textId="77777777" w:rsidR="000C37C2" w:rsidRPr="009F4D24" w:rsidRDefault="000C37C2" w:rsidP="000C37C2">
      <w:pPr>
        <w:keepNext/>
        <w:keepLines/>
        <w:numPr>
          <w:ilvl w:val="0"/>
          <w:numId w:val="26"/>
        </w:numPr>
        <w:suppressLineNumbers/>
        <w:shd w:val="clear" w:color="auto" w:fill="FFFFFF"/>
        <w:jc w:val="both"/>
        <w:rPr>
          <w:color w:val="000000"/>
          <w:sz w:val="22"/>
          <w:szCs w:val="22"/>
          <w:lang w:eastAsia="en-US"/>
        </w:rPr>
      </w:pPr>
      <w:r w:rsidRPr="009F4D24">
        <w:rPr>
          <w:color w:val="000000"/>
          <w:sz w:val="22"/>
          <w:szCs w:val="22"/>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6B4A1C08" w14:textId="77777777" w:rsidR="000C37C2" w:rsidRPr="009F4D24" w:rsidRDefault="000C37C2" w:rsidP="000C37C2">
      <w:pPr>
        <w:keepNext/>
        <w:keepLines/>
        <w:suppressLineNumbers/>
        <w:shd w:val="clear" w:color="auto" w:fill="FFFFFF"/>
        <w:jc w:val="both"/>
        <w:rPr>
          <w:color w:val="000000"/>
          <w:sz w:val="22"/>
          <w:szCs w:val="22"/>
          <w:lang w:eastAsia="en-US"/>
        </w:rPr>
      </w:pPr>
      <w:r w:rsidRPr="009F4D24">
        <w:rPr>
          <w:color w:val="000000"/>
          <w:sz w:val="22"/>
          <w:szCs w:val="22"/>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sectPr w:rsidR="000C37C2" w:rsidRPr="009F4D24" w:rsidSect="00F318CA">
      <w:headerReference w:type="even" r:id="rId30"/>
      <w:headerReference w:type="default" r:id="rId31"/>
      <w:footerReference w:type="even" r:id="rId32"/>
      <w:footerReference w:type="default" r:id="rId33"/>
      <w:headerReference w:type="first" r:id="rId34"/>
      <w:footerReference w:type="first" r:id="rId35"/>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2BCE8" w14:textId="77777777" w:rsidR="009B57C6" w:rsidRPr="000C37C2" w:rsidRDefault="009B57C6">
      <w:r w:rsidRPr="000C37C2">
        <w:separator/>
      </w:r>
    </w:p>
  </w:endnote>
  <w:endnote w:type="continuationSeparator" w:id="0">
    <w:p w14:paraId="4F6D6E7A" w14:textId="77777777" w:rsidR="009B57C6" w:rsidRPr="000C37C2" w:rsidRDefault="009B57C6">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DB948" w14:textId="77777777" w:rsidR="00045C22" w:rsidRDefault="00045C2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B313" w14:textId="2BC1536E" w:rsidR="00A256E7" w:rsidRPr="000C37C2" w:rsidRDefault="00722479"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1CDB827F" wp14:editId="7D4DC667">
              <wp:simplePos x="0" y="0"/>
              <wp:positionH relativeFrom="column">
                <wp:posOffset>-180340</wp:posOffset>
              </wp:positionH>
              <wp:positionV relativeFrom="paragraph">
                <wp:posOffset>7620</wp:posOffset>
              </wp:positionV>
              <wp:extent cx="6357620" cy="14605"/>
              <wp:effectExtent l="10160" t="7620" r="13970" b="6350"/>
              <wp:wrapNone/>
              <wp:docPr id="149931814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C809E2"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045C22">
      <w:rPr>
        <w:sz w:val="20"/>
        <w:szCs w:val="20"/>
      </w:rPr>
      <w:t xml:space="preserve">Комплект прокладок, шатун з вкладишами, код ДК 021:2015 - 42120000-6 - Насоси та компресори </w:t>
    </w:r>
  </w:p>
  <w:p w14:paraId="3683AD3B"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F9C4E" w14:textId="77777777" w:rsidR="00045C22" w:rsidRDefault="00045C2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CE155" w14:textId="77777777" w:rsidR="009B57C6" w:rsidRPr="000C37C2" w:rsidRDefault="009B57C6">
      <w:r w:rsidRPr="000C37C2">
        <w:separator/>
      </w:r>
    </w:p>
  </w:footnote>
  <w:footnote w:type="continuationSeparator" w:id="0">
    <w:p w14:paraId="0B83F529" w14:textId="77777777" w:rsidR="009B57C6" w:rsidRPr="000C37C2" w:rsidRDefault="009B57C6">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023B0"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76C5C34B"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57090" w14:textId="717FB14B" w:rsidR="002D6492" w:rsidRPr="000C37C2" w:rsidRDefault="00722479"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295FD26A" wp14:editId="0F169C87">
              <wp:simplePos x="0" y="0"/>
              <wp:positionH relativeFrom="column">
                <wp:posOffset>-17145</wp:posOffset>
              </wp:positionH>
              <wp:positionV relativeFrom="paragraph">
                <wp:posOffset>476885</wp:posOffset>
              </wp:positionV>
              <wp:extent cx="6329045" cy="13970"/>
              <wp:effectExtent l="11430" t="10160" r="12700" b="13970"/>
              <wp:wrapNone/>
              <wp:docPr id="147801085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D0E319"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5C17EC92" wp14:editId="57D79243">
          <wp:extent cx="14478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85750"/>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59550" w14:textId="1B57FFEB" w:rsidR="00472235" w:rsidRPr="000C37C2" w:rsidRDefault="00722479" w:rsidP="00472235">
    <w:r>
      <w:rPr>
        <w:noProof/>
      </w:rPr>
      <w:drawing>
        <wp:anchor distT="0" distB="0" distL="114300" distR="114300" simplePos="0" relativeHeight="251658752" behindDoc="1" locked="0" layoutInCell="1" allowOverlap="1" wp14:anchorId="2C29F35E" wp14:editId="773730CC">
          <wp:simplePos x="0" y="0"/>
          <wp:positionH relativeFrom="page">
            <wp:posOffset>523240</wp:posOffset>
          </wp:positionH>
          <wp:positionV relativeFrom="page">
            <wp:posOffset>195580</wp:posOffset>
          </wp:positionV>
          <wp:extent cx="2392045" cy="510540"/>
          <wp:effectExtent l="0" t="0" r="0" b="0"/>
          <wp:wrapNone/>
          <wp:docPr id="4"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28ADFA9A"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7144392"/>
    <w:multiLevelType w:val="hybridMultilevel"/>
    <w:tmpl w:val="7750DE46"/>
    <w:lvl w:ilvl="0" w:tplc="07F226D8">
      <w:start w:val="21"/>
      <w:numFmt w:val="decimal"/>
      <w:lvlText w:val="%1."/>
      <w:lvlJc w:val="left"/>
      <w:pPr>
        <w:ind w:left="720" w:hanging="360"/>
      </w:pPr>
      <w:rPr>
        <w:rFonts w:hint="default"/>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15:restartNumberingAfterBreak="0">
    <w:nsid w:val="0CBC48F8"/>
    <w:multiLevelType w:val="hybridMultilevel"/>
    <w:tmpl w:val="46FA3E1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10"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1"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5"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2"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300695627">
    <w:abstractNumId w:val="24"/>
  </w:num>
  <w:num w:numId="2" w16cid:durableId="763190458">
    <w:abstractNumId w:val="26"/>
  </w:num>
  <w:num w:numId="3" w16cid:durableId="411894762">
    <w:abstractNumId w:val="0"/>
  </w:num>
  <w:num w:numId="4" w16cid:durableId="1277562125">
    <w:abstractNumId w:val="27"/>
  </w:num>
  <w:num w:numId="5" w16cid:durableId="1408265211">
    <w:abstractNumId w:val="9"/>
  </w:num>
  <w:num w:numId="6" w16cid:durableId="1178541601">
    <w:abstractNumId w:val="7"/>
  </w:num>
  <w:num w:numId="7" w16cid:durableId="349645353">
    <w:abstractNumId w:val="8"/>
  </w:num>
  <w:num w:numId="8" w16cid:durableId="737485110">
    <w:abstractNumId w:val="23"/>
  </w:num>
  <w:num w:numId="9" w16cid:durableId="1116098034">
    <w:abstractNumId w:val="2"/>
  </w:num>
  <w:num w:numId="10" w16cid:durableId="280185804">
    <w:abstractNumId w:val="20"/>
  </w:num>
  <w:num w:numId="11" w16cid:durableId="480999876">
    <w:abstractNumId w:val="18"/>
  </w:num>
  <w:num w:numId="12" w16cid:durableId="839665142">
    <w:abstractNumId w:val="16"/>
  </w:num>
  <w:num w:numId="13" w16cid:durableId="531383063">
    <w:abstractNumId w:val="17"/>
  </w:num>
  <w:num w:numId="14" w16cid:durableId="95559089">
    <w:abstractNumId w:val="5"/>
  </w:num>
  <w:num w:numId="15" w16cid:durableId="1245871654">
    <w:abstractNumId w:val="19"/>
  </w:num>
  <w:num w:numId="16" w16cid:durableId="1280258931">
    <w:abstractNumId w:val="4"/>
  </w:num>
  <w:num w:numId="17" w16cid:durableId="2122799094">
    <w:abstractNumId w:val="15"/>
  </w:num>
  <w:num w:numId="18" w16cid:durableId="1122185580">
    <w:abstractNumId w:val="6"/>
  </w:num>
  <w:num w:numId="19" w16cid:durableId="707411275">
    <w:abstractNumId w:val="10"/>
  </w:num>
  <w:num w:numId="20" w16cid:durableId="622420323">
    <w:abstractNumId w:val="22"/>
  </w:num>
  <w:num w:numId="21" w16cid:durableId="1810974176">
    <w:abstractNumId w:val="12"/>
  </w:num>
  <w:num w:numId="22" w16cid:durableId="1562863901">
    <w:abstractNumId w:val="21"/>
  </w:num>
  <w:num w:numId="23" w16cid:durableId="1094008384">
    <w:abstractNumId w:val="14"/>
  </w:num>
  <w:num w:numId="24" w16cid:durableId="1456288079">
    <w:abstractNumId w:val="25"/>
  </w:num>
  <w:num w:numId="25" w16cid:durableId="1767921786">
    <w:abstractNumId w:val="25"/>
  </w:num>
  <w:num w:numId="26" w16cid:durableId="281690199">
    <w:abstractNumId w:val="11"/>
  </w:num>
  <w:num w:numId="27" w16cid:durableId="127669898">
    <w:abstractNumId w:val="13"/>
  </w:num>
  <w:num w:numId="28" w16cid:durableId="20882576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0631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5C22"/>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EE"/>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479"/>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11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7C6"/>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4D24"/>
    <w:rsid w:val="009F5983"/>
    <w:rsid w:val="009F5FCF"/>
    <w:rsid w:val="00A01952"/>
    <w:rsid w:val="00A01C89"/>
    <w:rsid w:val="00A0358F"/>
    <w:rsid w:val="00A10E03"/>
    <w:rsid w:val="00A12478"/>
    <w:rsid w:val="00A14C29"/>
    <w:rsid w:val="00A15A97"/>
    <w:rsid w:val="00A1610E"/>
    <w:rsid w:val="00A17F19"/>
    <w:rsid w:val="00A2067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502"/>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AEC1CF"/>
  <w15:chartTrackingRefBased/>
  <w15:docId w15:val="{58239F47-D450-4224-B1ED-0E9F96F76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 w:type="character" w:styleId="af9">
    <w:name w:val="Unresolved Mention"/>
    <w:basedOn w:val="a0"/>
    <w:uiPriority w:val="99"/>
    <w:semiHidden/>
    <w:unhideWhenUsed/>
    <w:rsid w:val="009F4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nfo@compressorua.com" TargetMode="External"/><Relationship Id="rId18" Type="http://schemas.openxmlformats.org/officeDocument/2006/relationships/hyperlink" Target="mailto:sales@compressors.ua" TargetMode="External"/><Relationship Id="rId26" Type="http://schemas.openxmlformats.org/officeDocument/2006/relationships/hyperlink" Target="mailto:LVIV@BTSGR.COM.UA" TargetMode="External"/><Relationship Id="rId21" Type="http://schemas.openxmlformats.org/officeDocument/2006/relationships/hyperlink" Target="mailto:nedbaylikn@gmail.com"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remeza.letiss@gmail.com" TargetMode="External"/><Relationship Id="rId17" Type="http://schemas.openxmlformats.org/officeDocument/2006/relationships/hyperlink" Target="mailto:info@detali.org.ua" TargetMode="External"/><Relationship Id="rId25" Type="http://schemas.openxmlformats.org/officeDocument/2006/relationships/hyperlink" Target="mailto:std7ua@gmail.com"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compressorservise@ukr.net" TargetMode="External"/><Relationship Id="rId20" Type="http://schemas.openxmlformats.org/officeDocument/2006/relationships/hyperlink" Target="mailto:info@toolsvit.com.ua" TargetMode="External"/><Relationship Id="rId29" Type="http://schemas.openxmlformats.org/officeDocument/2006/relationships/hyperlink" Target="mailto:dimaklyzhko@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pttools.4@gmail.com" TargetMode="External"/><Relationship Id="rId24" Type="http://schemas.openxmlformats.org/officeDocument/2006/relationships/hyperlink" Target="mailto:sales@instrument-group.com"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omotdel@min.com.ua" TargetMode="External"/><Relationship Id="rId23" Type="http://schemas.openxmlformats.org/officeDocument/2006/relationships/hyperlink" Target="mailto:td.tehnofilter@gmail.com" TargetMode="External"/><Relationship Id="rId28" Type="http://schemas.openxmlformats.org/officeDocument/2006/relationships/hyperlink" Target="mailto:zakaz@grandinstrument.ua%0d" TargetMode="External"/><Relationship Id="rId36" Type="http://schemas.openxmlformats.org/officeDocument/2006/relationships/fontTable" Target="fontTable.xml"/><Relationship Id="rId10" Type="http://schemas.openxmlformats.org/officeDocument/2006/relationships/hyperlink" Target="mailto:info@compressorua.com" TargetMode="External"/><Relationship Id="rId19" Type="http://schemas.openxmlformats.org/officeDocument/2006/relationships/hyperlink" Target="mailto:rofinstrument.ua.orders@gmail.com"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stvp9@tusk.ua" TargetMode="External"/><Relationship Id="rId14" Type="http://schemas.openxmlformats.org/officeDocument/2006/relationships/hyperlink" Target="mailto:malogolovetsolga@gmail.com" TargetMode="External"/><Relationship Id="rId22" Type="http://schemas.openxmlformats.org/officeDocument/2006/relationships/hyperlink" Target="mailto:info@mast-group.com.ua" TargetMode="External"/><Relationship Id="rId27" Type="http://schemas.openxmlformats.org/officeDocument/2006/relationships/hyperlink" Target="mailto:ISAINENKO@DALGAKIRAN.COM.UA"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mailto:ek@ptsroup.com.ua"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4431</Words>
  <Characters>2527</Characters>
  <Application>Microsoft Office Word</Application>
  <DocSecurity>0</DocSecurity>
  <Lines>21</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Седюк Оксана Вікторівна</dc:creator>
  <cp:keywords/>
  <cp:lastModifiedBy>Седюк Оксана Вікторівна</cp:lastModifiedBy>
  <cp:revision>3</cp:revision>
  <cp:lastPrinted>2021-11-17T09:02:00Z</cp:lastPrinted>
  <dcterms:created xsi:type="dcterms:W3CDTF">2026-10-01T08:09:00Z</dcterms:created>
  <dcterms:modified xsi:type="dcterms:W3CDTF">2026-10-05T09:06:00Z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